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9B8BB" w14:textId="23184A73" w:rsidR="00003CD9" w:rsidRDefault="00003CD9" w:rsidP="001F44BC">
      <w:pPr>
        <w:pStyle w:val="Subtitle"/>
      </w:pPr>
      <w:r>
        <w:t xml:space="preserve">        </w:t>
      </w:r>
      <w:r w:rsidR="003953D7">
        <w:tab/>
      </w:r>
      <w:r w:rsidR="003953D7">
        <w:tab/>
      </w:r>
      <w:r w:rsidR="003953D7">
        <w:tab/>
      </w:r>
      <w:r w:rsidR="003953D7">
        <w:tab/>
      </w:r>
      <w:r>
        <w:t xml:space="preserve">   </w:t>
      </w:r>
      <w:r>
        <w:rPr>
          <w:noProof/>
        </w:rPr>
        <w:drawing>
          <wp:inline distT="0" distB="0" distL="0" distR="0" wp14:anchorId="0C7E4372" wp14:editId="62EE341E">
            <wp:extent cx="1309421" cy="1202055"/>
            <wp:effectExtent l="0" t="0" r="5080" b="0"/>
            <wp:docPr id="2095" name="Picture 2" descr="Kingston University London - A UK-based university which features in the  latest QS World University Rankings league table of the world&amp;#39;s top  univer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Picture 2" descr="Kingston University London - A UK-based university which features in the  latest QS World University Rankings league table of the world&amp;#39;s top  universities"/>
                    <pic:cNvPicPr>
                      <a:picLocks noChangeAspect="1"/>
                    </pic:cNvPicPr>
                  </pic:nvPicPr>
                  <pic:blipFill>
                    <a:blip r:embed="rId8"/>
                    <a:stretch>
                      <a:fillRect/>
                    </a:stretch>
                  </pic:blipFill>
                  <pic:spPr>
                    <a:xfrm>
                      <a:off x="0" y="0"/>
                      <a:ext cx="1314849" cy="1207038"/>
                    </a:xfrm>
                    <a:prstGeom prst="rect">
                      <a:avLst/>
                    </a:prstGeom>
                    <a:noFill/>
                    <a:ln w="9525">
                      <a:noFill/>
                    </a:ln>
                  </pic:spPr>
                </pic:pic>
              </a:graphicData>
            </a:graphic>
          </wp:inline>
        </w:drawing>
      </w:r>
    </w:p>
    <w:p w14:paraId="09209AC7" w14:textId="77777777" w:rsidR="00003CD9" w:rsidRPr="008525BF" w:rsidRDefault="00003CD9" w:rsidP="001F44BC"/>
    <w:p w14:paraId="42DE8AA7" w14:textId="6E9E131F" w:rsidR="00003CD9" w:rsidRPr="0003517B" w:rsidRDefault="00302B84" w:rsidP="0003517B">
      <w:pPr>
        <w:jc w:val="center"/>
        <w:rPr>
          <w:b/>
          <w:bCs/>
          <w:sz w:val="32"/>
          <w:szCs w:val="32"/>
        </w:rPr>
      </w:pPr>
      <w:r w:rsidRPr="0003517B">
        <w:rPr>
          <w:b/>
          <w:bCs/>
          <w:sz w:val="32"/>
          <w:szCs w:val="32"/>
        </w:rPr>
        <w:t xml:space="preserve">TAILORED </w:t>
      </w:r>
      <w:r w:rsidR="00FF4B28" w:rsidRPr="0003517B">
        <w:rPr>
          <w:b/>
          <w:bCs/>
          <w:sz w:val="32"/>
          <w:szCs w:val="32"/>
        </w:rPr>
        <w:t xml:space="preserve">APPROACH PLAN </w:t>
      </w:r>
      <w:r w:rsidRPr="0003517B">
        <w:rPr>
          <w:b/>
          <w:bCs/>
          <w:sz w:val="32"/>
          <w:szCs w:val="32"/>
        </w:rPr>
        <w:t>FOR A WIND FARM</w:t>
      </w:r>
      <w:r w:rsidR="00003CD9" w:rsidRPr="0003517B">
        <w:rPr>
          <w:b/>
          <w:bCs/>
          <w:sz w:val="32"/>
          <w:szCs w:val="32"/>
        </w:rPr>
        <w:t>.</w:t>
      </w:r>
    </w:p>
    <w:p w14:paraId="6E79F1A5" w14:textId="77777777" w:rsidR="00003CD9" w:rsidRPr="0003517B" w:rsidRDefault="00003CD9" w:rsidP="0003517B">
      <w:pPr>
        <w:jc w:val="center"/>
        <w:rPr>
          <w:b/>
          <w:bCs/>
          <w:sz w:val="32"/>
          <w:szCs w:val="32"/>
        </w:rPr>
      </w:pPr>
    </w:p>
    <w:p w14:paraId="24956D9F" w14:textId="77777777" w:rsidR="00003CD9" w:rsidRPr="0003517B" w:rsidRDefault="00003CD9" w:rsidP="0003517B">
      <w:pPr>
        <w:jc w:val="center"/>
        <w:rPr>
          <w:b/>
          <w:bCs/>
          <w:sz w:val="32"/>
          <w:szCs w:val="32"/>
        </w:rPr>
      </w:pPr>
    </w:p>
    <w:p w14:paraId="139B3A64" w14:textId="77777777" w:rsidR="00003CD9" w:rsidRPr="0003517B" w:rsidRDefault="00003CD9" w:rsidP="0003517B">
      <w:pPr>
        <w:jc w:val="center"/>
        <w:rPr>
          <w:b/>
          <w:bCs/>
          <w:sz w:val="32"/>
          <w:szCs w:val="32"/>
        </w:rPr>
      </w:pPr>
      <w:r w:rsidRPr="0003517B">
        <w:rPr>
          <w:b/>
          <w:bCs/>
          <w:sz w:val="32"/>
          <w:szCs w:val="32"/>
        </w:rPr>
        <w:t>STUDENT ID: K2354862</w:t>
      </w:r>
    </w:p>
    <w:p w14:paraId="55EF419C" w14:textId="77777777" w:rsidR="00003CD9" w:rsidRPr="0003517B" w:rsidRDefault="00003CD9" w:rsidP="0003517B">
      <w:pPr>
        <w:jc w:val="center"/>
        <w:rPr>
          <w:b/>
          <w:bCs/>
          <w:sz w:val="32"/>
          <w:szCs w:val="32"/>
        </w:rPr>
      </w:pPr>
    </w:p>
    <w:p w14:paraId="56B4DB8E" w14:textId="1646A18E" w:rsidR="00003CD9" w:rsidRPr="0003517B" w:rsidRDefault="00003CD9" w:rsidP="0003517B">
      <w:pPr>
        <w:pStyle w:val="Subtitle"/>
        <w:jc w:val="center"/>
        <w:rPr>
          <w:b/>
          <w:bCs/>
          <w:color w:val="000000" w:themeColor="text1"/>
          <w:sz w:val="32"/>
          <w:szCs w:val="32"/>
        </w:rPr>
      </w:pPr>
      <w:r w:rsidRPr="0003517B">
        <w:rPr>
          <w:b/>
          <w:bCs/>
          <w:color w:val="000000" w:themeColor="text1"/>
          <w:sz w:val="32"/>
          <w:szCs w:val="32"/>
        </w:rPr>
        <w:t>MODULE: AE720</w:t>
      </w:r>
      <w:r w:rsidR="00C010F5" w:rsidRPr="0003517B">
        <w:rPr>
          <w:b/>
          <w:bCs/>
          <w:color w:val="000000" w:themeColor="text1"/>
          <w:sz w:val="32"/>
          <w:szCs w:val="32"/>
        </w:rPr>
        <w:t>1</w:t>
      </w:r>
      <w:r w:rsidRPr="0003517B">
        <w:rPr>
          <w:b/>
          <w:bCs/>
          <w:color w:val="000000" w:themeColor="text1"/>
          <w:sz w:val="32"/>
          <w:szCs w:val="32"/>
        </w:rPr>
        <w:t xml:space="preserve"> </w:t>
      </w:r>
      <w:r w:rsidR="00C010F5" w:rsidRPr="0003517B">
        <w:rPr>
          <w:b/>
          <w:bCs/>
          <w:color w:val="000000" w:themeColor="text1"/>
          <w:sz w:val="32"/>
          <w:szCs w:val="32"/>
        </w:rPr>
        <w:t>WIND POWER ENGINEERING</w:t>
      </w:r>
    </w:p>
    <w:p w14:paraId="7357C746" w14:textId="77777777" w:rsidR="00003CD9" w:rsidRPr="0003517B" w:rsidRDefault="00003CD9" w:rsidP="0003517B">
      <w:pPr>
        <w:jc w:val="center"/>
        <w:rPr>
          <w:b/>
          <w:bCs/>
          <w:sz w:val="32"/>
          <w:szCs w:val="32"/>
        </w:rPr>
      </w:pPr>
    </w:p>
    <w:p w14:paraId="1B46A3B7" w14:textId="77777777" w:rsidR="003953D7" w:rsidRDefault="003953D7" w:rsidP="0003517B">
      <w:pPr>
        <w:jc w:val="center"/>
        <w:rPr>
          <w:b/>
          <w:bCs/>
          <w:sz w:val="32"/>
          <w:szCs w:val="32"/>
        </w:rPr>
      </w:pPr>
    </w:p>
    <w:p w14:paraId="1E7EA066" w14:textId="77777777" w:rsidR="003953D7" w:rsidRDefault="003953D7" w:rsidP="0003517B">
      <w:pPr>
        <w:jc w:val="center"/>
        <w:rPr>
          <w:b/>
          <w:bCs/>
          <w:sz w:val="32"/>
          <w:szCs w:val="32"/>
        </w:rPr>
      </w:pPr>
    </w:p>
    <w:p w14:paraId="6A59203A" w14:textId="77777777" w:rsidR="003953D7" w:rsidRDefault="003953D7" w:rsidP="0003517B">
      <w:pPr>
        <w:jc w:val="center"/>
        <w:rPr>
          <w:b/>
          <w:bCs/>
          <w:sz w:val="32"/>
          <w:szCs w:val="32"/>
        </w:rPr>
      </w:pPr>
    </w:p>
    <w:p w14:paraId="53D65EC3" w14:textId="77777777" w:rsidR="003953D7" w:rsidRDefault="003953D7" w:rsidP="0003517B">
      <w:pPr>
        <w:jc w:val="center"/>
        <w:rPr>
          <w:b/>
          <w:bCs/>
          <w:sz w:val="32"/>
          <w:szCs w:val="32"/>
        </w:rPr>
      </w:pPr>
    </w:p>
    <w:p w14:paraId="6F8F4B5D" w14:textId="77777777" w:rsidR="003953D7" w:rsidRDefault="003953D7" w:rsidP="0003517B">
      <w:pPr>
        <w:jc w:val="center"/>
        <w:rPr>
          <w:b/>
          <w:bCs/>
          <w:sz w:val="32"/>
          <w:szCs w:val="32"/>
        </w:rPr>
      </w:pPr>
    </w:p>
    <w:p w14:paraId="4A73305D" w14:textId="77777777" w:rsidR="003953D7" w:rsidRDefault="003953D7" w:rsidP="0003517B">
      <w:pPr>
        <w:jc w:val="center"/>
        <w:rPr>
          <w:b/>
          <w:bCs/>
          <w:sz w:val="32"/>
          <w:szCs w:val="32"/>
        </w:rPr>
      </w:pPr>
    </w:p>
    <w:p w14:paraId="3C0DB5A9" w14:textId="77777777" w:rsidR="003953D7" w:rsidRPr="0003517B" w:rsidRDefault="003953D7" w:rsidP="0003517B">
      <w:pPr>
        <w:jc w:val="center"/>
        <w:rPr>
          <w:b/>
          <w:bCs/>
          <w:sz w:val="32"/>
          <w:szCs w:val="32"/>
        </w:rPr>
      </w:pPr>
    </w:p>
    <w:p w14:paraId="4A857ED7" w14:textId="77777777" w:rsidR="00FF4B28" w:rsidRPr="0003517B" w:rsidRDefault="00FF4B28" w:rsidP="001F44BC">
      <w:pPr>
        <w:rPr>
          <w:b/>
          <w:bCs/>
        </w:rPr>
      </w:pPr>
    </w:p>
    <w:p w14:paraId="3C62624E" w14:textId="598FF6FA" w:rsidR="00FF4B28" w:rsidRPr="0003517B" w:rsidRDefault="00FF4B28" w:rsidP="001F44BC">
      <w:pPr>
        <w:rPr>
          <w:b/>
          <w:bCs/>
        </w:rPr>
      </w:pPr>
      <w:r w:rsidRPr="0003517B">
        <w:rPr>
          <w:b/>
          <w:bCs/>
          <w:sz w:val="20"/>
          <w:szCs w:val="20"/>
        </w:rPr>
        <w:t>Word Count (without table of contents, list of figures, tables, equation, &amp; PDF with Abstract, Acronym and References) 2250 words</w:t>
      </w:r>
      <w:r w:rsidRPr="0003517B">
        <w:rPr>
          <w:b/>
          <w:bCs/>
        </w:rPr>
        <w:t xml:space="preserve">. </w:t>
      </w:r>
    </w:p>
    <w:p w14:paraId="17EE8B19" w14:textId="77777777" w:rsidR="0011549A" w:rsidRDefault="0011549A" w:rsidP="001F44BC"/>
    <w:sdt>
      <w:sdtPr>
        <w:rPr>
          <w:rFonts w:ascii="Arial" w:eastAsiaTheme="minorHAnsi" w:hAnsi="Arial" w:cs="Arial"/>
          <w:color w:val="000000" w:themeColor="text1"/>
          <w:sz w:val="24"/>
          <w:szCs w:val="24"/>
          <w:shd w:val="clear" w:color="auto" w:fill="FFFFFF"/>
          <w:lang w:val="en-GB"/>
        </w:rPr>
        <w:id w:val="974640140"/>
        <w:docPartObj>
          <w:docPartGallery w:val="Table of Contents"/>
          <w:docPartUnique/>
        </w:docPartObj>
      </w:sdtPr>
      <w:sdtEndPr>
        <w:rPr>
          <w:b/>
          <w:bCs/>
          <w:noProof/>
        </w:rPr>
      </w:sdtEndPr>
      <w:sdtContent>
        <w:p w14:paraId="2C6583D9" w14:textId="77777777" w:rsidR="00CC1ABF" w:rsidRDefault="00CC1ABF" w:rsidP="001F44BC">
          <w:pPr>
            <w:pStyle w:val="TOCHeading"/>
            <w:spacing w:after="240" w:line="360" w:lineRule="auto"/>
            <w:jc w:val="both"/>
            <w:sectPr w:rsidR="00CC1ABF" w:rsidSect="001D1F30">
              <w:pgSz w:w="11906" w:h="16838"/>
              <w:pgMar w:top="1440" w:right="1440" w:bottom="1440" w:left="1440" w:header="708" w:footer="708" w:gutter="0"/>
              <w:cols w:space="708"/>
              <w:docGrid w:linePitch="360"/>
            </w:sectPr>
          </w:pPr>
        </w:p>
        <w:p w14:paraId="3BFE702C" w14:textId="61BFFAF8" w:rsidR="001F44BC" w:rsidRPr="001F44BC" w:rsidRDefault="001F44BC" w:rsidP="001F44BC">
          <w:pPr>
            <w:pStyle w:val="TOCHeading"/>
            <w:spacing w:after="240" w:line="360" w:lineRule="auto"/>
            <w:jc w:val="both"/>
            <w:rPr>
              <w:rFonts w:ascii="Arial" w:hAnsi="Arial" w:cs="Arial"/>
              <w:b/>
              <w:bCs/>
              <w:color w:val="000000" w:themeColor="text1"/>
            </w:rPr>
          </w:pPr>
          <w:r w:rsidRPr="001F44BC">
            <w:rPr>
              <w:rFonts w:ascii="Arial" w:hAnsi="Arial" w:cs="Arial"/>
              <w:b/>
              <w:bCs/>
              <w:color w:val="000000" w:themeColor="text1"/>
            </w:rPr>
            <w:lastRenderedPageBreak/>
            <w:t>Table of Contents</w:t>
          </w:r>
        </w:p>
        <w:p w14:paraId="063A4BC2" w14:textId="18C8D6EF" w:rsidR="000E5AA9" w:rsidRDefault="001F44BC">
          <w:pPr>
            <w:pStyle w:val="TOC1"/>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r>
            <w:fldChar w:fldCharType="begin"/>
          </w:r>
          <w:r>
            <w:instrText xml:space="preserve"> TOC \o "1-3" \h \z \u </w:instrText>
          </w:r>
          <w:r>
            <w:fldChar w:fldCharType="separate"/>
          </w:r>
          <w:hyperlink w:anchor="_Toc159539810" w:history="1">
            <w:r w:rsidR="000E5AA9" w:rsidRPr="00013802">
              <w:rPr>
                <w:rStyle w:val="Hyperlink"/>
                <w:b/>
                <w:noProof/>
              </w:rPr>
              <w:t>CHAPTER 1</w:t>
            </w:r>
            <w:r w:rsidR="000E5AA9">
              <w:rPr>
                <w:noProof/>
                <w:webHidden/>
              </w:rPr>
              <w:tab/>
            </w:r>
            <w:r w:rsidR="000E5AA9">
              <w:rPr>
                <w:noProof/>
                <w:webHidden/>
              </w:rPr>
              <w:fldChar w:fldCharType="begin"/>
            </w:r>
            <w:r w:rsidR="000E5AA9">
              <w:rPr>
                <w:noProof/>
                <w:webHidden/>
              </w:rPr>
              <w:instrText xml:space="preserve"> PAGEREF _Toc159539810 \h </w:instrText>
            </w:r>
            <w:r w:rsidR="000E5AA9">
              <w:rPr>
                <w:noProof/>
                <w:webHidden/>
              </w:rPr>
            </w:r>
            <w:r w:rsidR="000E5AA9">
              <w:rPr>
                <w:noProof/>
                <w:webHidden/>
              </w:rPr>
              <w:fldChar w:fldCharType="separate"/>
            </w:r>
            <w:r w:rsidR="000E5AA9">
              <w:rPr>
                <w:noProof/>
                <w:webHidden/>
              </w:rPr>
              <w:t>1</w:t>
            </w:r>
            <w:r w:rsidR="000E5AA9">
              <w:rPr>
                <w:noProof/>
                <w:webHidden/>
              </w:rPr>
              <w:fldChar w:fldCharType="end"/>
            </w:r>
          </w:hyperlink>
        </w:p>
        <w:p w14:paraId="05790B2D" w14:textId="406D3A10"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1" w:history="1">
            <w:r w:rsidR="000E5AA9" w:rsidRPr="00013802">
              <w:rPr>
                <w:rStyle w:val="Hyperlink"/>
                <w:noProof/>
              </w:rPr>
              <w:t>1.1 INTRODUCTION</w:t>
            </w:r>
            <w:r w:rsidR="000E5AA9">
              <w:rPr>
                <w:noProof/>
                <w:webHidden/>
              </w:rPr>
              <w:tab/>
            </w:r>
            <w:r w:rsidR="000E5AA9">
              <w:rPr>
                <w:noProof/>
                <w:webHidden/>
              </w:rPr>
              <w:fldChar w:fldCharType="begin"/>
            </w:r>
            <w:r w:rsidR="000E5AA9">
              <w:rPr>
                <w:noProof/>
                <w:webHidden/>
              </w:rPr>
              <w:instrText xml:space="preserve"> PAGEREF _Toc159539811 \h </w:instrText>
            </w:r>
            <w:r w:rsidR="000E5AA9">
              <w:rPr>
                <w:noProof/>
                <w:webHidden/>
              </w:rPr>
            </w:r>
            <w:r w:rsidR="000E5AA9">
              <w:rPr>
                <w:noProof/>
                <w:webHidden/>
              </w:rPr>
              <w:fldChar w:fldCharType="separate"/>
            </w:r>
            <w:r w:rsidR="000E5AA9">
              <w:rPr>
                <w:noProof/>
                <w:webHidden/>
              </w:rPr>
              <w:t>1</w:t>
            </w:r>
            <w:r w:rsidR="000E5AA9">
              <w:rPr>
                <w:noProof/>
                <w:webHidden/>
              </w:rPr>
              <w:fldChar w:fldCharType="end"/>
            </w:r>
          </w:hyperlink>
        </w:p>
        <w:p w14:paraId="0FAE6B95" w14:textId="67115B8B" w:rsidR="000E5AA9" w:rsidRDefault="00000000">
          <w:pPr>
            <w:pStyle w:val="TOC1"/>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2" w:history="1">
            <w:r w:rsidR="000E5AA9" w:rsidRPr="00013802">
              <w:rPr>
                <w:rStyle w:val="Hyperlink"/>
                <w:b/>
                <w:noProof/>
              </w:rPr>
              <w:t>CHAPTER 2</w:t>
            </w:r>
            <w:r w:rsidR="000E5AA9">
              <w:rPr>
                <w:noProof/>
                <w:webHidden/>
              </w:rPr>
              <w:tab/>
            </w:r>
            <w:r w:rsidR="000E5AA9">
              <w:rPr>
                <w:noProof/>
                <w:webHidden/>
              </w:rPr>
              <w:fldChar w:fldCharType="begin"/>
            </w:r>
            <w:r w:rsidR="000E5AA9">
              <w:rPr>
                <w:noProof/>
                <w:webHidden/>
              </w:rPr>
              <w:instrText xml:space="preserve"> PAGEREF _Toc159539812 \h </w:instrText>
            </w:r>
            <w:r w:rsidR="000E5AA9">
              <w:rPr>
                <w:noProof/>
                <w:webHidden/>
              </w:rPr>
            </w:r>
            <w:r w:rsidR="000E5AA9">
              <w:rPr>
                <w:noProof/>
                <w:webHidden/>
              </w:rPr>
              <w:fldChar w:fldCharType="separate"/>
            </w:r>
            <w:r w:rsidR="000E5AA9">
              <w:rPr>
                <w:noProof/>
                <w:webHidden/>
              </w:rPr>
              <w:t>2</w:t>
            </w:r>
            <w:r w:rsidR="000E5AA9">
              <w:rPr>
                <w:noProof/>
                <w:webHidden/>
              </w:rPr>
              <w:fldChar w:fldCharType="end"/>
            </w:r>
          </w:hyperlink>
        </w:p>
        <w:p w14:paraId="3161E961" w14:textId="23169C18"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3" w:history="1">
            <w:r w:rsidR="000E5AA9" w:rsidRPr="00013802">
              <w:rPr>
                <w:rStyle w:val="Hyperlink"/>
                <w:noProof/>
              </w:rPr>
              <w:t>2.1 LITERATURE REVIEW</w:t>
            </w:r>
            <w:r w:rsidR="000E5AA9">
              <w:rPr>
                <w:noProof/>
                <w:webHidden/>
              </w:rPr>
              <w:tab/>
            </w:r>
            <w:r w:rsidR="000E5AA9">
              <w:rPr>
                <w:noProof/>
                <w:webHidden/>
              </w:rPr>
              <w:fldChar w:fldCharType="begin"/>
            </w:r>
            <w:r w:rsidR="000E5AA9">
              <w:rPr>
                <w:noProof/>
                <w:webHidden/>
              </w:rPr>
              <w:instrText xml:space="preserve"> PAGEREF _Toc159539813 \h </w:instrText>
            </w:r>
            <w:r w:rsidR="000E5AA9">
              <w:rPr>
                <w:noProof/>
                <w:webHidden/>
              </w:rPr>
            </w:r>
            <w:r w:rsidR="000E5AA9">
              <w:rPr>
                <w:noProof/>
                <w:webHidden/>
              </w:rPr>
              <w:fldChar w:fldCharType="separate"/>
            </w:r>
            <w:r w:rsidR="000E5AA9">
              <w:rPr>
                <w:noProof/>
                <w:webHidden/>
              </w:rPr>
              <w:t>2</w:t>
            </w:r>
            <w:r w:rsidR="000E5AA9">
              <w:rPr>
                <w:noProof/>
                <w:webHidden/>
              </w:rPr>
              <w:fldChar w:fldCharType="end"/>
            </w:r>
          </w:hyperlink>
        </w:p>
        <w:p w14:paraId="1442F533" w14:textId="1593FC87"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4" w:history="1">
            <w:r w:rsidR="000E5AA9" w:rsidRPr="00013802">
              <w:rPr>
                <w:rStyle w:val="Hyperlink"/>
                <w:noProof/>
              </w:rPr>
              <w:t>2.2 PROJECT LAYOUT</w:t>
            </w:r>
            <w:r w:rsidR="000E5AA9">
              <w:rPr>
                <w:noProof/>
                <w:webHidden/>
              </w:rPr>
              <w:tab/>
            </w:r>
            <w:r w:rsidR="000E5AA9">
              <w:rPr>
                <w:noProof/>
                <w:webHidden/>
              </w:rPr>
              <w:fldChar w:fldCharType="begin"/>
            </w:r>
            <w:r w:rsidR="000E5AA9">
              <w:rPr>
                <w:noProof/>
                <w:webHidden/>
              </w:rPr>
              <w:instrText xml:space="preserve"> PAGEREF _Toc159539814 \h </w:instrText>
            </w:r>
            <w:r w:rsidR="000E5AA9">
              <w:rPr>
                <w:noProof/>
                <w:webHidden/>
              </w:rPr>
            </w:r>
            <w:r w:rsidR="000E5AA9">
              <w:rPr>
                <w:noProof/>
                <w:webHidden/>
              </w:rPr>
              <w:fldChar w:fldCharType="separate"/>
            </w:r>
            <w:r w:rsidR="000E5AA9">
              <w:rPr>
                <w:noProof/>
                <w:webHidden/>
              </w:rPr>
              <w:t>3</w:t>
            </w:r>
            <w:r w:rsidR="000E5AA9">
              <w:rPr>
                <w:noProof/>
                <w:webHidden/>
              </w:rPr>
              <w:fldChar w:fldCharType="end"/>
            </w:r>
          </w:hyperlink>
        </w:p>
        <w:p w14:paraId="67C55987" w14:textId="6913E6FC"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5" w:history="1">
            <w:r w:rsidR="000E5AA9" w:rsidRPr="00013802">
              <w:rPr>
                <w:rStyle w:val="Hyperlink"/>
                <w:noProof/>
              </w:rPr>
              <w:t>2.2.1 SITE LOCATION</w:t>
            </w:r>
            <w:r w:rsidR="000E5AA9">
              <w:rPr>
                <w:noProof/>
                <w:webHidden/>
              </w:rPr>
              <w:tab/>
            </w:r>
            <w:r w:rsidR="000E5AA9">
              <w:rPr>
                <w:noProof/>
                <w:webHidden/>
              </w:rPr>
              <w:fldChar w:fldCharType="begin"/>
            </w:r>
            <w:r w:rsidR="000E5AA9">
              <w:rPr>
                <w:noProof/>
                <w:webHidden/>
              </w:rPr>
              <w:instrText xml:space="preserve"> PAGEREF _Toc159539815 \h </w:instrText>
            </w:r>
            <w:r w:rsidR="000E5AA9">
              <w:rPr>
                <w:noProof/>
                <w:webHidden/>
              </w:rPr>
            </w:r>
            <w:r w:rsidR="000E5AA9">
              <w:rPr>
                <w:noProof/>
                <w:webHidden/>
              </w:rPr>
              <w:fldChar w:fldCharType="separate"/>
            </w:r>
            <w:r w:rsidR="000E5AA9">
              <w:rPr>
                <w:noProof/>
                <w:webHidden/>
              </w:rPr>
              <w:t>3</w:t>
            </w:r>
            <w:r w:rsidR="000E5AA9">
              <w:rPr>
                <w:noProof/>
                <w:webHidden/>
              </w:rPr>
              <w:fldChar w:fldCharType="end"/>
            </w:r>
          </w:hyperlink>
        </w:p>
        <w:p w14:paraId="19086C22" w14:textId="36673103"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6" w:history="1">
            <w:r w:rsidR="000E5AA9" w:rsidRPr="00013802">
              <w:rPr>
                <w:rStyle w:val="Hyperlink"/>
                <w:noProof/>
              </w:rPr>
              <w:t>2.2.2 SURVEY METEOROLOGICAL</w:t>
            </w:r>
            <w:r w:rsidR="000E5AA9">
              <w:rPr>
                <w:noProof/>
                <w:webHidden/>
              </w:rPr>
              <w:tab/>
            </w:r>
            <w:r w:rsidR="000E5AA9">
              <w:rPr>
                <w:noProof/>
                <w:webHidden/>
              </w:rPr>
              <w:fldChar w:fldCharType="begin"/>
            </w:r>
            <w:r w:rsidR="000E5AA9">
              <w:rPr>
                <w:noProof/>
                <w:webHidden/>
              </w:rPr>
              <w:instrText xml:space="preserve"> PAGEREF _Toc159539816 \h </w:instrText>
            </w:r>
            <w:r w:rsidR="000E5AA9">
              <w:rPr>
                <w:noProof/>
                <w:webHidden/>
              </w:rPr>
            </w:r>
            <w:r w:rsidR="000E5AA9">
              <w:rPr>
                <w:noProof/>
                <w:webHidden/>
              </w:rPr>
              <w:fldChar w:fldCharType="separate"/>
            </w:r>
            <w:r w:rsidR="000E5AA9">
              <w:rPr>
                <w:noProof/>
                <w:webHidden/>
              </w:rPr>
              <w:t>4</w:t>
            </w:r>
            <w:r w:rsidR="000E5AA9">
              <w:rPr>
                <w:noProof/>
                <w:webHidden/>
              </w:rPr>
              <w:fldChar w:fldCharType="end"/>
            </w:r>
          </w:hyperlink>
        </w:p>
        <w:p w14:paraId="732910E4" w14:textId="2D7ACFA5"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7" w:history="1">
            <w:r w:rsidR="000E5AA9" w:rsidRPr="00013802">
              <w:rPr>
                <w:rStyle w:val="Hyperlink"/>
                <w:noProof/>
              </w:rPr>
              <w:t>2.2.3 WIND ANALYSIS DATA</w:t>
            </w:r>
            <w:r w:rsidR="000E5AA9">
              <w:rPr>
                <w:noProof/>
                <w:webHidden/>
              </w:rPr>
              <w:tab/>
            </w:r>
            <w:r w:rsidR="000E5AA9">
              <w:rPr>
                <w:noProof/>
                <w:webHidden/>
              </w:rPr>
              <w:fldChar w:fldCharType="begin"/>
            </w:r>
            <w:r w:rsidR="000E5AA9">
              <w:rPr>
                <w:noProof/>
                <w:webHidden/>
              </w:rPr>
              <w:instrText xml:space="preserve"> PAGEREF _Toc159539817 \h </w:instrText>
            </w:r>
            <w:r w:rsidR="000E5AA9">
              <w:rPr>
                <w:noProof/>
                <w:webHidden/>
              </w:rPr>
            </w:r>
            <w:r w:rsidR="000E5AA9">
              <w:rPr>
                <w:noProof/>
                <w:webHidden/>
              </w:rPr>
              <w:fldChar w:fldCharType="separate"/>
            </w:r>
            <w:r w:rsidR="000E5AA9">
              <w:rPr>
                <w:noProof/>
                <w:webHidden/>
              </w:rPr>
              <w:t>5</w:t>
            </w:r>
            <w:r w:rsidR="000E5AA9">
              <w:rPr>
                <w:noProof/>
                <w:webHidden/>
              </w:rPr>
              <w:fldChar w:fldCharType="end"/>
            </w:r>
          </w:hyperlink>
        </w:p>
        <w:p w14:paraId="0979F20B" w14:textId="22AFE762"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8" w:history="1">
            <w:r w:rsidR="000E5AA9" w:rsidRPr="00013802">
              <w:rPr>
                <w:rStyle w:val="Hyperlink"/>
                <w:noProof/>
              </w:rPr>
              <w:t>2.2.4 TURBINE SELECTION</w:t>
            </w:r>
            <w:r w:rsidR="000E5AA9">
              <w:rPr>
                <w:noProof/>
                <w:webHidden/>
              </w:rPr>
              <w:tab/>
            </w:r>
            <w:r w:rsidR="000E5AA9">
              <w:rPr>
                <w:noProof/>
                <w:webHidden/>
              </w:rPr>
              <w:fldChar w:fldCharType="begin"/>
            </w:r>
            <w:r w:rsidR="000E5AA9">
              <w:rPr>
                <w:noProof/>
                <w:webHidden/>
              </w:rPr>
              <w:instrText xml:space="preserve"> PAGEREF _Toc159539818 \h </w:instrText>
            </w:r>
            <w:r w:rsidR="000E5AA9">
              <w:rPr>
                <w:noProof/>
                <w:webHidden/>
              </w:rPr>
            </w:r>
            <w:r w:rsidR="000E5AA9">
              <w:rPr>
                <w:noProof/>
                <w:webHidden/>
              </w:rPr>
              <w:fldChar w:fldCharType="separate"/>
            </w:r>
            <w:r w:rsidR="000E5AA9">
              <w:rPr>
                <w:noProof/>
                <w:webHidden/>
              </w:rPr>
              <w:t>7</w:t>
            </w:r>
            <w:r w:rsidR="000E5AA9">
              <w:rPr>
                <w:noProof/>
                <w:webHidden/>
              </w:rPr>
              <w:fldChar w:fldCharType="end"/>
            </w:r>
          </w:hyperlink>
        </w:p>
        <w:p w14:paraId="2647432D" w14:textId="30B7F6F6"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19" w:history="1">
            <w:r w:rsidR="000E5AA9" w:rsidRPr="00013802">
              <w:rPr>
                <w:rStyle w:val="Hyperlink"/>
                <w:noProof/>
              </w:rPr>
              <w:t>2.3 ASSESSMENT SITE</w:t>
            </w:r>
            <w:r w:rsidR="000E5AA9">
              <w:rPr>
                <w:noProof/>
                <w:webHidden/>
              </w:rPr>
              <w:tab/>
            </w:r>
            <w:r w:rsidR="000E5AA9">
              <w:rPr>
                <w:noProof/>
                <w:webHidden/>
              </w:rPr>
              <w:fldChar w:fldCharType="begin"/>
            </w:r>
            <w:r w:rsidR="000E5AA9">
              <w:rPr>
                <w:noProof/>
                <w:webHidden/>
              </w:rPr>
              <w:instrText xml:space="preserve"> PAGEREF _Toc159539819 \h </w:instrText>
            </w:r>
            <w:r w:rsidR="000E5AA9">
              <w:rPr>
                <w:noProof/>
                <w:webHidden/>
              </w:rPr>
            </w:r>
            <w:r w:rsidR="000E5AA9">
              <w:rPr>
                <w:noProof/>
                <w:webHidden/>
              </w:rPr>
              <w:fldChar w:fldCharType="separate"/>
            </w:r>
            <w:r w:rsidR="000E5AA9">
              <w:rPr>
                <w:noProof/>
                <w:webHidden/>
              </w:rPr>
              <w:t>10</w:t>
            </w:r>
            <w:r w:rsidR="000E5AA9">
              <w:rPr>
                <w:noProof/>
                <w:webHidden/>
              </w:rPr>
              <w:fldChar w:fldCharType="end"/>
            </w:r>
          </w:hyperlink>
        </w:p>
        <w:p w14:paraId="16E8CB26" w14:textId="547DCB34"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0" w:history="1">
            <w:r w:rsidR="000E5AA9" w:rsidRPr="00013802">
              <w:rPr>
                <w:rStyle w:val="Hyperlink"/>
                <w:noProof/>
              </w:rPr>
              <w:t>2.3.1 PRESENT POWER GENERATION</w:t>
            </w:r>
            <w:r w:rsidR="000E5AA9">
              <w:rPr>
                <w:noProof/>
                <w:webHidden/>
              </w:rPr>
              <w:tab/>
            </w:r>
            <w:r w:rsidR="000E5AA9">
              <w:rPr>
                <w:noProof/>
                <w:webHidden/>
              </w:rPr>
              <w:fldChar w:fldCharType="begin"/>
            </w:r>
            <w:r w:rsidR="000E5AA9">
              <w:rPr>
                <w:noProof/>
                <w:webHidden/>
              </w:rPr>
              <w:instrText xml:space="preserve"> PAGEREF _Toc159539820 \h </w:instrText>
            </w:r>
            <w:r w:rsidR="000E5AA9">
              <w:rPr>
                <w:noProof/>
                <w:webHidden/>
              </w:rPr>
            </w:r>
            <w:r w:rsidR="000E5AA9">
              <w:rPr>
                <w:noProof/>
                <w:webHidden/>
              </w:rPr>
              <w:fldChar w:fldCharType="separate"/>
            </w:r>
            <w:r w:rsidR="000E5AA9">
              <w:rPr>
                <w:noProof/>
                <w:webHidden/>
              </w:rPr>
              <w:t>10</w:t>
            </w:r>
            <w:r w:rsidR="000E5AA9">
              <w:rPr>
                <w:noProof/>
                <w:webHidden/>
              </w:rPr>
              <w:fldChar w:fldCharType="end"/>
            </w:r>
          </w:hyperlink>
        </w:p>
        <w:p w14:paraId="7BC63450" w14:textId="46EB5048"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1" w:history="1">
            <w:r w:rsidR="000E5AA9" w:rsidRPr="00013802">
              <w:rPr>
                <w:rStyle w:val="Hyperlink"/>
                <w:noProof/>
              </w:rPr>
              <w:t>2.3.2 TEMPERATURE EVALUATION</w:t>
            </w:r>
            <w:r w:rsidR="000E5AA9">
              <w:rPr>
                <w:noProof/>
                <w:webHidden/>
              </w:rPr>
              <w:tab/>
            </w:r>
            <w:r w:rsidR="000E5AA9">
              <w:rPr>
                <w:noProof/>
                <w:webHidden/>
              </w:rPr>
              <w:fldChar w:fldCharType="begin"/>
            </w:r>
            <w:r w:rsidR="000E5AA9">
              <w:rPr>
                <w:noProof/>
                <w:webHidden/>
              </w:rPr>
              <w:instrText xml:space="preserve"> PAGEREF _Toc159539821 \h </w:instrText>
            </w:r>
            <w:r w:rsidR="000E5AA9">
              <w:rPr>
                <w:noProof/>
                <w:webHidden/>
              </w:rPr>
            </w:r>
            <w:r w:rsidR="000E5AA9">
              <w:rPr>
                <w:noProof/>
                <w:webHidden/>
              </w:rPr>
              <w:fldChar w:fldCharType="separate"/>
            </w:r>
            <w:r w:rsidR="000E5AA9">
              <w:rPr>
                <w:noProof/>
                <w:webHidden/>
              </w:rPr>
              <w:t>10</w:t>
            </w:r>
            <w:r w:rsidR="000E5AA9">
              <w:rPr>
                <w:noProof/>
                <w:webHidden/>
              </w:rPr>
              <w:fldChar w:fldCharType="end"/>
            </w:r>
          </w:hyperlink>
        </w:p>
        <w:p w14:paraId="7DD1D426" w14:textId="28A2BDE2"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2" w:history="1">
            <w:r w:rsidR="000E5AA9" w:rsidRPr="00013802">
              <w:rPr>
                <w:rStyle w:val="Hyperlink"/>
                <w:noProof/>
              </w:rPr>
              <w:t>2.3.3 LAND ACQUISTION</w:t>
            </w:r>
            <w:r w:rsidR="000E5AA9">
              <w:rPr>
                <w:noProof/>
                <w:webHidden/>
              </w:rPr>
              <w:tab/>
            </w:r>
            <w:r w:rsidR="000E5AA9">
              <w:rPr>
                <w:noProof/>
                <w:webHidden/>
              </w:rPr>
              <w:fldChar w:fldCharType="begin"/>
            </w:r>
            <w:r w:rsidR="000E5AA9">
              <w:rPr>
                <w:noProof/>
                <w:webHidden/>
              </w:rPr>
              <w:instrText xml:space="preserve"> PAGEREF _Toc159539822 \h </w:instrText>
            </w:r>
            <w:r w:rsidR="000E5AA9">
              <w:rPr>
                <w:noProof/>
                <w:webHidden/>
              </w:rPr>
            </w:r>
            <w:r w:rsidR="000E5AA9">
              <w:rPr>
                <w:noProof/>
                <w:webHidden/>
              </w:rPr>
              <w:fldChar w:fldCharType="separate"/>
            </w:r>
            <w:r w:rsidR="000E5AA9">
              <w:rPr>
                <w:noProof/>
                <w:webHidden/>
              </w:rPr>
              <w:t>11</w:t>
            </w:r>
            <w:r w:rsidR="000E5AA9">
              <w:rPr>
                <w:noProof/>
                <w:webHidden/>
              </w:rPr>
              <w:fldChar w:fldCharType="end"/>
            </w:r>
          </w:hyperlink>
        </w:p>
        <w:p w14:paraId="75C4B601" w14:textId="1C3E4807"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3" w:history="1">
            <w:r w:rsidR="000E5AA9" w:rsidRPr="00013802">
              <w:rPr>
                <w:rStyle w:val="Hyperlink"/>
                <w:noProof/>
              </w:rPr>
              <w:t>2.4 SOCIAL IMPLICATION</w:t>
            </w:r>
            <w:r w:rsidR="000E5AA9">
              <w:rPr>
                <w:noProof/>
                <w:webHidden/>
              </w:rPr>
              <w:tab/>
            </w:r>
            <w:r w:rsidR="000E5AA9">
              <w:rPr>
                <w:noProof/>
                <w:webHidden/>
              </w:rPr>
              <w:fldChar w:fldCharType="begin"/>
            </w:r>
            <w:r w:rsidR="000E5AA9">
              <w:rPr>
                <w:noProof/>
                <w:webHidden/>
              </w:rPr>
              <w:instrText xml:space="preserve"> PAGEREF _Toc159539823 \h </w:instrText>
            </w:r>
            <w:r w:rsidR="000E5AA9">
              <w:rPr>
                <w:noProof/>
                <w:webHidden/>
              </w:rPr>
            </w:r>
            <w:r w:rsidR="000E5AA9">
              <w:rPr>
                <w:noProof/>
                <w:webHidden/>
              </w:rPr>
              <w:fldChar w:fldCharType="separate"/>
            </w:r>
            <w:r w:rsidR="000E5AA9">
              <w:rPr>
                <w:noProof/>
                <w:webHidden/>
              </w:rPr>
              <w:t>12</w:t>
            </w:r>
            <w:r w:rsidR="000E5AA9">
              <w:rPr>
                <w:noProof/>
                <w:webHidden/>
              </w:rPr>
              <w:fldChar w:fldCharType="end"/>
            </w:r>
          </w:hyperlink>
        </w:p>
        <w:p w14:paraId="16873C7A" w14:textId="63268357"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4" w:history="1">
            <w:r w:rsidR="000E5AA9" w:rsidRPr="00013802">
              <w:rPr>
                <w:rStyle w:val="Hyperlink"/>
                <w:noProof/>
              </w:rPr>
              <w:t>2.5 ENVIRONMENT ASSESSMENT</w:t>
            </w:r>
            <w:r w:rsidR="000E5AA9">
              <w:rPr>
                <w:noProof/>
                <w:webHidden/>
              </w:rPr>
              <w:tab/>
            </w:r>
            <w:r w:rsidR="000E5AA9">
              <w:rPr>
                <w:noProof/>
                <w:webHidden/>
              </w:rPr>
              <w:fldChar w:fldCharType="begin"/>
            </w:r>
            <w:r w:rsidR="000E5AA9">
              <w:rPr>
                <w:noProof/>
                <w:webHidden/>
              </w:rPr>
              <w:instrText xml:space="preserve"> PAGEREF _Toc159539824 \h </w:instrText>
            </w:r>
            <w:r w:rsidR="000E5AA9">
              <w:rPr>
                <w:noProof/>
                <w:webHidden/>
              </w:rPr>
            </w:r>
            <w:r w:rsidR="000E5AA9">
              <w:rPr>
                <w:noProof/>
                <w:webHidden/>
              </w:rPr>
              <w:fldChar w:fldCharType="separate"/>
            </w:r>
            <w:r w:rsidR="000E5AA9">
              <w:rPr>
                <w:noProof/>
                <w:webHidden/>
              </w:rPr>
              <w:t>12</w:t>
            </w:r>
            <w:r w:rsidR="000E5AA9">
              <w:rPr>
                <w:noProof/>
                <w:webHidden/>
              </w:rPr>
              <w:fldChar w:fldCharType="end"/>
            </w:r>
          </w:hyperlink>
        </w:p>
        <w:p w14:paraId="5D27CE63" w14:textId="7FC0ACFD" w:rsidR="000E5AA9" w:rsidRDefault="00000000">
          <w:pPr>
            <w:pStyle w:val="TOC1"/>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5" w:history="1">
            <w:r w:rsidR="000E5AA9" w:rsidRPr="00013802">
              <w:rPr>
                <w:rStyle w:val="Hyperlink"/>
                <w:b/>
                <w:noProof/>
              </w:rPr>
              <w:t>CHAPTER 3</w:t>
            </w:r>
            <w:r w:rsidR="000E5AA9">
              <w:rPr>
                <w:noProof/>
                <w:webHidden/>
              </w:rPr>
              <w:tab/>
            </w:r>
            <w:r w:rsidR="000E5AA9">
              <w:rPr>
                <w:noProof/>
                <w:webHidden/>
              </w:rPr>
              <w:fldChar w:fldCharType="begin"/>
            </w:r>
            <w:r w:rsidR="000E5AA9">
              <w:rPr>
                <w:noProof/>
                <w:webHidden/>
              </w:rPr>
              <w:instrText xml:space="preserve"> PAGEREF _Toc159539825 \h </w:instrText>
            </w:r>
            <w:r w:rsidR="000E5AA9">
              <w:rPr>
                <w:noProof/>
                <w:webHidden/>
              </w:rPr>
            </w:r>
            <w:r w:rsidR="000E5AA9">
              <w:rPr>
                <w:noProof/>
                <w:webHidden/>
              </w:rPr>
              <w:fldChar w:fldCharType="separate"/>
            </w:r>
            <w:r w:rsidR="000E5AA9">
              <w:rPr>
                <w:noProof/>
                <w:webHidden/>
              </w:rPr>
              <w:t>15</w:t>
            </w:r>
            <w:r w:rsidR="000E5AA9">
              <w:rPr>
                <w:noProof/>
                <w:webHidden/>
              </w:rPr>
              <w:fldChar w:fldCharType="end"/>
            </w:r>
          </w:hyperlink>
        </w:p>
        <w:p w14:paraId="5B25A366" w14:textId="4D6F0283"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6" w:history="1">
            <w:r w:rsidR="000E5AA9" w:rsidRPr="00013802">
              <w:rPr>
                <w:rStyle w:val="Hyperlink"/>
                <w:noProof/>
              </w:rPr>
              <w:t>3.1 WINDPRO SIMULATION EVALUATION</w:t>
            </w:r>
            <w:r w:rsidR="000E5AA9">
              <w:rPr>
                <w:noProof/>
                <w:webHidden/>
              </w:rPr>
              <w:tab/>
            </w:r>
            <w:r w:rsidR="000E5AA9">
              <w:rPr>
                <w:noProof/>
                <w:webHidden/>
              </w:rPr>
              <w:fldChar w:fldCharType="begin"/>
            </w:r>
            <w:r w:rsidR="000E5AA9">
              <w:rPr>
                <w:noProof/>
                <w:webHidden/>
              </w:rPr>
              <w:instrText xml:space="preserve"> PAGEREF _Toc159539826 \h </w:instrText>
            </w:r>
            <w:r w:rsidR="000E5AA9">
              <w:rPr>
                <w:noProof/>
                <w:webHidden/>
              </w:rPr>
            </w:r>
            <w:r w:rsidR="000E5AA9">
              <w:rPr>
                <w:noProof/>
                <w:webHidden/>
              </w:rPr>
              <w:fldChar w:fldCharType="separate"/>
            </w:r>
            <w:r w:rsidR="000E5AA9">
              <w:rPr>
                <w:noProof/>
                <w:webHidden/>
              </w:rPr>
              <w:t>15</w:t>
            </w:r>
            <w:r w:rsidR="000E5AA9">
              <w:rPr>
                <w:noProof/>
                <w:webHidden/>
              </w:rPr>
              <w:fldChar w:fldCharType="end"/>
            </w:r>
          </w:hyperlink>
        </w:p>
        <w:p w14:paraId="4DFA6E6C" w14:textId="30E07501"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7" w:history="1">
            <w:r w:rsidR="000E5AA9" w:rsidRPr="00013802">
              <w:rPr>
                <w:rStyle w:val="Hyperlink"/>
                <w:noProof/>
              </w:rPr>
              <w:t>3.2 NOISE ANALYSIS</w:t>
            </w:r>
            <w:r w:rsidR="000E5AA9">
              <w:rPr>
                <w:noProof/>
                <w:webHidden/>
              </w:rPr>
              <w:tab/>
            </w:r>
            <w:r w:rsidR="000E5AA9">
              <w:rPr>
                <w:noProof/>
                <w:webHidden/>
              </w:rPr>
              <w:fldChar w:fldCharType="begin"/>
            </w:r>
            <w:r w:rsidR="000E5AA9">
              <w:rPr>
                <w:noProof/>
                <w:webHidden/>
              </w:rPr>
              <w:instrText xml:space="preserve"> PAGEREF _Toc159539827 \h </w:instrText>
            </w:r>
            <w:r w:rsidR="000E5AA9">
              <w:rPr>
                <w:noProof/>
                <w:webHidden/>
              </w:rPr>
            </w:r>
            <w:r w:rsidR="000E5AA9">
              <w:rPr>
                <w:noProof/>
                <w:webHidden/>
              </w:rPr>
              <w:fldChar w:fldCharType="separate"/>
            </w:r>
            <w:r w:rsidR="000E5AA9">
              <w:rPr>
                <w:noProof/>
                <w:webHidden/>
              </w:rPr>
              <w:t>15</w:t>
            </w:r>
            <w:r w:rsidR="000E5AA9">
              <w:rPr>
                <w:noProof/>
                <w:webHidden/>
              </w:rPr>
              <w:fldChar w:fldCharType="end"/>
            </w:r>
          </w:hyperlink>
        </w:p>
        <w:p w14:paraId="1B6B146E" w14:textId="6CBDA765"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8" w:history="1">
            <w:r w:rsidR="000E5AA9" w:rsidRPr="00013802">
              <w:rPr>
                <w:rStyle w:val="Hyperlink"/>
                <w:noProof/>
              </w:rPr>
              <w:t>3.3 SHADOW FLICKER ANALYSIS</w:t>
            </w:r>
            <w:r w:rsidR="000E5AA9">
              <w:rPr>
                <w:noProof/>
                <w:webHidden/>
              </w:rPr>
              <w:tab/>
            </w:r>
            <w:r w:rsidR="000E5AA9">
              <w:rPr>
                <w:noProof/>
                <w:webHidden/>
              </w:rPr>
              <w:fldChar w:fldCharType="begin"/>
            </w:r>
            <w:r w:rsidR="000E5AA9">
              <w:rPr>
                <w:noProof/>
                <w:webHidden/>
              </w:rPr>
              <w:instrText xml:space="preserve"> PAGEREF _Toc159539828 \h </w:instrText>
            </w:r>
            <w:r w:rsidR="000E5AA9">
              <w:rPr>
                <w:noProof/>
                <w:webHidden/>
              </w:rPr>
            </w:r>
            <w:r w:rsidR="000E5AA9">
              <w:rPr>
                <w:noProof/>
                <w:webHidden/>
              </w:rPr>
              <w:fldChar w:fldCharType="separate"/>
            </w:r>
            <w:r w:rsidR="000E5AA9">
              <w:rPr>
                <w:noProof/>
                <w:webHidden/>
              </w:rPr>
              <w:t>17</w:t>
            </w:r>
            <w:r w:rsidR="000E5AA9">
              <w:rPr>
                <w:noProof/>
                <w:webHidden/>
              </w:rPr>
              <w:fldChar w:fldCharType="end"/>
            </w:r>
          </w:hyperlink>
        </w:p>
        <w:p w14:paraId="75FB88B7" w14:textId="5D92F103"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29" w:history="1">
            <w:r w:rsidR="000E5AA9" w:rsidRPr="00013802">
              <w:rPr>
                <w:rStyle w:val="Hyperlink"/>
                <w:noProof/>
              </w:rPr>
              <w:t>3.4 ZONES OF VISUAL INFLUENCE ANALYSIS</w:t>
            </w:r>
            <w:r w:rsidR="000E5AA9">
              <w:rPr>
                <w:noProof/>
                <w:webHidden/>
              </w:rPr>
              <w:tab/>
            </w:r>
            <w:r w:rsidR="000E5AA9">
              <w:rPr>
                <w:noProof/>
                <w:webHidden/>
              </w:rPr>
              <w:fldChar w:fldCharType="begin"/>
            </w:r>
            <w:r w:rsidR="000E5AA9">
              <w:rPr>
                <w:noProof/>
                <w:webHidden/>
              </w:rPr>
              <w:instrText xml:space="preserve"> PAGEREF _Toc159539829 \h </w:instrText>
            </w:r>
            <w:r w:rsidR="000E5AA9">
              <w:rPr>
                <w:noProof/>
                <w:webHidden/>
              </w:rPr>
            </w:r>
            <w:r w:rsidR="000E5AA9">
              <w:rPr>
                <w:noProof/>
                <w:webHidden/>
              </w:rPr>
              <w:fldChar w:fldCharType="separate"/>
            </w:r>
            <w:r w:rsidR="000E5AA9">
              <w:rPr>
                <w:noProof/>
                <w:webHidden/>
              </w:rPr>
              <w:t>18</w:t>
            </w:r>
            <w:r w:rsidR="000E5AA9">
              <w:rPr>
                <w:noProof/>
                <w:webHidden/>
              </w:rPr>
              <w:fldChar w:fldCharType="end"/>
            </w:r>
          </w:hyperlink>
        </w:p>
        <w:p w14:paraId="4DB8BCA1" w14:textId="721C3E11"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0" w:history="1">
            <w:r w:rsidR="000E5AA9" w:rsidRPr="00013802">
              <w:rPr>
                <w:rStyle w:val="Hyperlink"/>
                <w:noProof/>
              </w:rPr>
              <w:t>3.5 PHOTOMONTAGE ANALYSIS</w:t>
            </w:r>
            <w:r w:rsidR="000E5AA9">
              <w:rPr>
                <w:noProof/>
                <w:webHidden/>
              </w:rPr>
              <w:tab/>
            </w:r>
            <w:r w:rsidR="000E5AA9">
              <w:rPr>
                <w:noProof/>
                <w:webHidden/>
              </w:rPr>
              <w:fldChar w:fldCharType="begin"/>
            </w:r>
            <w:r w:rsidR="000E5AA9">
              <w:rPr>
                <w:noProof/>
                <w:webHidden/>
              </w:rPr>
              <w:instrText xml:space="preserve"> PAGEREF _Toc159539830 \h </w:instrText>
            </w:r>
            <w:r w:rsidR="000E5AA9">
              <w:rPr>
                <w:noProof/>
                <w:webHidden/>
              </w:rPr>
            </w:r>
            <w:r w:rsidR="000E5AA9">
              <w:rPr>
                <w:noProof/>
                <w:webHidden/>
              </w:rPr>
              <w:fldChar w:fldCharType="separate"/>
            </w:r>
            <w:r w:rsidR="000E5AA9">
              <w:rPr>
                <w:noProof/>
                <w:webHidden/>
              </w:rPr>
              <w:t>19</w:t>
            </w:r>
            <w:r w:rsidR="000E5AA9">
              <w:rPr>
                <w:noProof/>
                <w:webHidden/>
              </w:rPr>
              <w:fldChar w:fldCharType="end"/>
            </w:r>
          </w:hyperlink>
        </w:p>
        <w:p w14:paraId="432958E9" w14:textId="55B1B789"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1" w:history="1">
            <w:r w:rsidR="000E5AA9" w:rsidRPr="00013802">
              <w:rPr>
                <w:rStyle w:val="Hyperlink"/>
                <w:noProof/>
              </w:rPr>
              <w:t>3.6 GEOGRAPHIC INFORMATION SYSTEM ANALYSIS (GIS Data)</w:t>
            </w:r>
            <w:r w:rsidR="000E5AA9">
              <w:rPr>
                <w:noProof/>
                <w:webHidden/>
              </w:rPr>
              <w:tab/>
            </w:r>
            <w:r w:rsidR="000E5AA9">
              <w:rPr>
                <w:noProof/>
                <w:webHidden/>
              </w:rPr>
              <w:fldChar w:fldCharType="begin"/>
            </w:r>
            <w:r w:rsidR="000E5AA9">
              <w:rPr>
                <w:noProof/>
                <w:webHidden/>
              </w:rPr>
              <w:instrText xml:space="preserve"> PAGEREF _Toc159539831 \h </w:instrText>
            </w:r>
            <w:r w:rsidR="000E5AA9">
              <w:rPr>
                <w:noProof/>
                <w:webHidden/>
              </w:rPr>
            </w:r>
            <w:r w:rsidR="000E5AA9">
              <w:rPr>
                <w:noProof/>
                <w:webHidden/>
              </w:rPr>
              <w:fldChar w:fldCharType="separate"/>
            </w:r>
            <w:r w:rsidR="000E5AA9">
              <w:rPr>
                <w:noProof/>
                <w:webHidden/>
              </w:rPr>
              <w:t>20</w:t>
            </w:r>
            <w:r w:rsidR="000E5AA9">
              <w:rPr>
                <w:noProof/>
                <w:webHidden/>
              </w:rPr>
              <w:fldChar w:fldCharType="end"/>
            </w:r>
          </w:hyperlink>
        </w:p>
        <w:p w14:paraId="2444B61E" w14:textId="097163AE" w:rsidR="000E5AA9" w:rsidRDefault="00000000">
          <w:pPr>
            <w:pStyle w:val="TOC1"/>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2" w:history="1">
            <w:r w:rsidR="000E5AA9" w:rsidRPr="00013802">
              <w:rPr>
                <w:rStyle w:val="Hyperlink"/>
                <w:b/>
                <w:noProof/>
              </w:rPr>
              <w:t>CHAPTER 4</w:t>
            </w:r>
            <w:r w:rsidR="000E5AA9">
              <w:rPr>
                <w:noProof/>
                <w:webHidden/>
              </w:rPr>
              <w:tab/>
            </w:r>
            <w:r w:rsidR="000E5AA9">
              <w:rPr>
                <w:noProof/>
                <w:webHidden/>
              </w:rPr>
              <w:fldChar w:fldCharType="begin"/>
            </w:r>
            <w:r w:rsidR="000E5AA9">
              <w:rPr>
                <w:noProof/>
                <w:webHidden/>
              </w:rPr>
              <w:instrText xml:space="preserve"> PAGEREF _Toc159539832 \h </w:instrText>
            </w:r>
            <w:r w:rsidR="000E5AA9">
              <w:rPr>
                <w:noProof/>
                <w:webHidden/>
              </w:rPr>
            </w:r>
            <w:r w:rsidR="000E5AA9">
              <w:rPr>
                <w:noProof/>
                <w:webHidden/>
              </w:rPr>
              <w:fldChar w:fldCharType="separate"/>
            </w:r>
            <w:r w:rsidR="000E5AA9">
              <w:rPr>
                <w:noProof/>
                <w:webHidden/>
              </w:rPr>
              <w:t>20</w:t>
            </w:r>
            <w:r w:rsidR="000E5AA9">
              <w:rPr>
                <w:noProof/>
                <w:webHidden/>
              </w:rPr>
              <w:fldChar w:fldCharType="end"/>
            </w:r>
          </w:hyperlink>
        </w:p>
        <w:p w14:paraId="7B0B5DB5" w14:textId="1F32367B"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3" w:history="1">
            <w:r w:rsidR="000E5AA9" w:rsidRPr="00013802">
              <w:rPr>
                <w:rStyle w:val="Hyperlink"/>
                <w:noProof/>
              </w:rPr>
              <w:t>4.1 PROJECT PLAN FOR ORKNEY WIND FARM (QUANTERNESS)</w:t>
            </w:r>
            <w:r w:rsidR="000E5AA9">
              <w:rPr>
                <w:noProof/>
                <w:webHidden/>
              </w:rPr>
              <w:tab/>
            </w:r>
            <w:r w:rsidR="000E5AA9">
              <w:rPr>
                <w:noProof/>
                <w:webHidden/>
              </w:rPr>
              <w:fldChar w:fldCharType="begin"/>
            </w:r>
            <w:r w:rsidR="000E5AA9">
              <w:rPr>
                <w:noProof/>
                <w:webHidden/>
              </w:rPr>
              <w:instrText xml:space="preserve"> PAGEREF _Toc159539833 \h </w:instrText>
            </w:r>
            <w:r w:rsidR="000E5AA9">
              <w:rPr>
                <w:noProof/>
                <w:webHidden/>
              </w:rPr>
            </w:r>
            <w:r w:rsidR="000E5AA9">
              <w:rPr>
                <w:noProof/>
                <w:webHidden/>
              </w:rPr>
              <w:fldChar w:fldCharType="separate"/>
            </w:r>
            <w:r w:rsidR="000E5AA9">
              <w:rPr>
                <w:noProof/>
                <w:webHidden/>
              </w:rPr>
              <w:t>20</w:t>
            </w:r>
            <w:r w:rsidR="000E5AA9">
              <w:rPr>
                <w:noProof/>
                <w:webHidden/>
              </w:rPr>
              <w:fldChar w:fldCharType="end"/>
            </w:r>
          </w:hyperlink>
        </w:p>
        <w:p w14:paraId="7E16ED86" w14:textId="5EC6F90C"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4" w:history="1">
            <w:r w:rsidR="000E5AA9" w:rsidRPr="00013802">
              <w:rPr>
                <w:rStyle w:val="Hyperlink"/>
                <w:noProof/>
              </w:rPr>
              <w:t>4.2 PRECONSTRUCTION PLAN</w:t>
            </w:r>
            <w:r w:rsidR="000E5AA9">
              <w:rPr>
                <w:noProof/>
                <w:webHidden/>
              </w:rPr>
              <w:tab/>
            </w:r>
            <w:r w:rsidR="000E5AA9">
              <w:rPr>
                <w:noProof/>
                <w:webHidden/>
              </w:rPr>
              <w:fldChar w:fldCharType="begin"/>
            </w:r>
            <w:r w:rsidR="000E5AA9">
              <w:rPr>
                <w:noProof/>
                <w:webHidden/>
              </w:rPr>
              <w:instrText xml:space="preserve"> PAGEREF _Toc159539834 \h </w:instrText>
            </w:r>
            <w:r w:rsidR="000E5AA9">
              <w:rPr>
                <w:noProof/>
                <w:webHidden/>
              </w:rPr>
            </w:r>
            <w:r w:rsidR="000E5AA9">
              <w:rPr>
                <w:noProof/>
                <w:webHidden/>
              </w:rPr>
              <w:fldChar w:fldCharType="separate"/>
            </w:r>
            <w:r w:rsidR="000E5AA9">
              <w:rPr>
                <w:noProof/>
                <w:webHidden/>
              </w:rPr>
              <w:t>20</w:t>
            </w:r>
            <w:r w:rsidR="000E5AA9">
              <w:rPr>
                <w:noProof/>
                <w:webHidden/>
              </w:rPr>
              <w:fldChar w:fldCharType="end"/>
            </w:r>
          </w:hyperlink>
        </w:p>
        <w:p w14:paraId="50A328C9" w14:textId="51519CCE"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5" w:history="1">
            <w:r w:rsidR="000E5AA9" w:rsidRPr="00013802">
              <w:rPr>
                <w:rStyle w:val="Hyperlink"/>
                <w:noProof/>
              </w:rPr>
              <w:t>4.3 CONSTRUCTION PLAN FOR WIND FARM</w:t>
            </w:r>
            <w:r w:rsidR="000E5AA9">
              <w:rPr>
                <w:noProof/>
                <w:webHidden/>
              </w:rPr>
              <w:tab/>
            </w:r>
            <w:r w:rsidR="000E5AA9">
              <w:rPr>
                <w:noProof/>
                <w:webHidden/>
              </w:rPr>
              <w:fldChar w:fldCharType="begin"/>
            </w:r>
            <w:r w:rsidR="000E5AA9">
              <w:rPr>
                <w:noProof/>
                <w:webHidden/>
              </w:rPr>
              <w:instrText xml:space="preserve"> PAGEREF _Toc159539835 \h </w:instrText>
            </w:r>
            <w:r w:rsidR="000E5AA9">
              <w:rPr>
                <w:noProof/>
                <w:webHidden/>
              </w:rPr>
            </w:r>
            <w:r w:rsidR="000E5AA9">
              <w:rPr>
                <w:noProof/>
                <w:webHidden/>
              </w:rPr>
              <w:fldChar w:fldCharType="separate"/>
            </w:r>
            <w:r w:rsidR="000E5AA9">
              <w:rPr>
                <w:noProof/>
                <w:webHidden/>
              </w:rPr>
              <w:t>21</w:t>
            </w:r>
            <w:r w:rsidR="000E5AA9">
              <w:rPr>
                <w:noProof/>
                <w:webHidden/>
              </w:rPr>
              <w:fldChar w:fldCharType="end"/>
            </w:r>
          </w:hyperlink>
        </w:p>
        <w:p w14:paraId="1E6091A5" w14:textId="1B032208"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6" w:history="1">
            <w:r w:rsidR="000E5AA9" w:rsidRPr="00013802">
              <w:rPr>
                <w:rStyle w:val="Hyperlink"/>
                <w:noProof/>
              </w:rPr>
              <w:t>4.4 COMPONENTS OF WIND FARM CONSTRUCTION</w:t>
            </w:r>
            <w:r w:rsidR="000E5AA9">
              <w:rPr>
                <w:noProof/>
                <w:webHidden/>
              </w:rPr>
              <w:tab/>
            </w:r>
            <w:r w:rsidR="000E5AA9">
              <w:rPr>
                <w:noProof/>
                <w:webHidden/>
              </w:rPr>
              <w:fldChar w:fldCharType="begin"/>
            </w:r>
            <w:r w:rsidR="000E5AA9">
              <w:rPr>
                <w:noProof/>
                <w:webHidden/>
              </w:rPr>
              <w:instrText xml:space="preserve"> PAGEREF _Toc159539836 \h </w:instrText>
            </w:r>
            <w:r w:rsidR="000E5AA9">
              <w:rPr>
                <w:noProof/>
                <w:webHidden/>
              </w:rPr>
            </w:r>
            <w:r w:rsidR="000E5AA9">
              <w:rPr>
                <w:noProof/>
                <w:webHidden/>
              </w:rPr>
              <w:fldChar w:fldCharType="separate"/>
            </w:r>
            <w:r w:rsidR="000E5AA9">
              <w:rPr>
                <w:noProof/>
                <w:webHidden/>
              </w:rPr>
              <w:t>24</w:t>
            </w:r>
            <w:r w:rsidR="000E5AA9">
              <w:rPr>
                <w:noProof/>
                <w:webHidden/>
              </w:rPr>
              <w:fldChar w:fldCharType="end"/>
            </w:r>
          </w:hyperlink>
        </w:p>
        <w:p w14:paraId="79C02C9F" w14:textId="2EFBCC34"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7" w:history="1">
            <w:r w:rsidR="000E5AA9" w:rsidRPr="00013802">
              <w:rPr>
                <w:rStyle w:val="Hyperlink"/>
                <w:noProof/>
              </w:rPr>
              <w:t>4.4.1 Contractor Preference</w:t>
            </w:r>
            <w:r w:rsidR="000E5AA9">
              <w:rPr>
                <w:noProof/>
                <w:webHidden/>
              </w:rPr>
              <w:tab/>
            </w:r>
            <w:r w:rsidR="000E5AA9">
              <w:rPr>
                <w:noProof/>
                <w:webHidden/>
              </w:rPr>
              <w:fldChar w:fldCharType="begin"/>
            </w:r>
            <w:r w:rsidR="000E5AA9">
              <w:rPr>
                <w:noProof/>
                <w:webHidden/>
              </w:rPr>
              <w:instrText xml:space="preserve"> PAGEREF _Toc159539837 \h </w:instrText>
            </w:r>
            <w:r w:rsidR="000E5AA9">
              <w:rPr>
                <w:noProof/>
                <w:webHidden/>
              </w:rPr>
            </w:r>
            <w:r w:rsidR="000E5AA9">
              <w:rPr>
                <w:noProof/>
                <w:webHidden/>
              </w:rPr>
              <w:fldChar w:fldCharType="separate"/>
            </w:r>
            <w:r w:rsidR="000E5AA9">
              <w:rPr>
                <w:noProof/>
                <w:webHidden/>
              </w:rPr>
              <w:t>24</w:t>
            </w:r>
            <w:r w:rsidR="000E5AA9">
              <w:rPr>
                <w:noProof/>
                <w:webHidden/>
              </w:rPr>
              <w:fldChar w:fldCharType="end"/>
            </w:r>
          </w:hyperlink>
        </w:p>
        <w:p w14:paraId="5C7CCD1E" w14:textId="063CFB87"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8" w:history="1">
            <w:r w:rsidR="000E5AA9" w:rsidRPr="00013802">
              <w:rPr>
                <w:rStyle w:val="Hyperlink"/>
                <w:noProof/>
              </w:rPr>
              <w:t>4.4.2 Turbine Foundation</w:t>
            </w:r>
            <w:r w:rsidR="000E5AA9">
              <w:rPr>
                <w:noProof/>
                <w:webHidden/>
              </w:rPr>
              <w:tab/>
            </w:r>
            <w:r w:rsidR="000E5AA9">
              <w:rPr>
                <w:noProof/>
                <w:webHidden/>
              </w:rPr>
              <w:fldChar w:fldCharType="begin"/>
            </w:r>
            <w:r w:rsidR="000E5AA9">
              <w:rPr>
                <w:noProof/>
                <w:webHidden/>
              </w:rPr>
              <w:instrText xml:space="preserve"> PAGEREF _Toc159539838 \h </w:instrText>
            </w:r>
            <w:r w:rsidR="000E5AA9">
              <w:rPr>
                <w:noProof/>
                <w:webHidden/>
              </w:rPr>
            </w:r>
            <w:r w:rsidR="000E5AA9">
              <w:rPr>
                <w:noProof/>
                <w:webHidden/>
              </w:rPr>
              <w:fldChar w:fldCharType="separate"/>
            </w:r>
            <w:r w:rsidR="000E5AA9">
              <w:rPr>
                <w:noProof/>
                <w:webHidden/>
              </w:rPr>
              <w:t>24</w:t>
            </w:r>
            <w:r w:rsidR="000E5AA9">
              <w:rPr>
                <w:noProof/>
                <w:webHidden/>
              </w:rPr>
              <w:fldChar w:fldCharType="end"/>
            </w:r>
          </w:hyperlink>
        </w:p>
        <w:p w14:paraId="3AD5CD64" w14:textId="0FE3AA53"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39" w:history="1">
            <w:r w:rsidR="000E5AA9" w:rsidRPr="00013802">
              <w:rPr>
                <w:rStyle w:val="Hyperlink"/>
                <w:noProof/>
              </w:rPr>
              <w:t>4.4.3 Conveyancing of Turbines to Site Location</w:t>
            </w:r>
            <w:r w:rsidR="000E5AA9">
              <w:rPr>
                <w:noProof/>
                <w:webHidden/>
              </w:rPr>
              <w:tab/>
            </w:r>
            <w:r w:rsidR="000E5AA9">
              <w:rPr>
                <w:noProof/>
                <w:webHidden/>
              </w:rPr>
              <w:fldChar w:fldCharType="begin"/>
            </w:r>
            <w:r w:rsidR="000E5AA9">
              <w:rPr>
                <w:noProof/>
                <w:webHidden/>
              </w:rPr>
              <w:instrText xml:space="preserve"> PAGEREF _Toc159539839 \h </w:instrText>
            </w:r>
            <w:r w:rsidR="000E5AA9">
              <w:rPr>
                <w:noProof/>
                <w:webHidden/>
              </w:rPr>
            </w:r>
            <w:r w:rsidR="000E5AA9">
              <w:rPr>
                <w:noProof/>
                <w:webHidden/>
              </w:rPr>
              <w:fldChar w:fldCharType="separate"/>
            </w:r>
            <w:r w:rsidR="000E5AA9">
              <w:rPr>
                <w:noProof/>
                <w:webHidden/>
              </w:rPr>
              <w:t>26</w:t>
            </w:r>
            <w:r w:rsidR="000E5AA9">
              <w:rPr>
                <w:noProof/>
                <w:webHidden/>
              </w:rPr>
              <w:fldChar w:fldCharType="end"/>
            </w:r>
          </w:hyperlink>
        </w:p>
        <w:p w14:paraId="373558D5" w14:textId="2C920A44"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0" w:history="1">
            <w:r w:rsidR="000E5AA9" w:rsidRPr="00013802">
              <w:rPr>
                <w:rStyle w:val="Hyperlink"/>
                <w:noProof/>
              </w:rPr>
              <w:t>4.4.4 Roads to Wind Farm</w:t>
            </w:r>
            <w:r w:rsidR="000E5AA9">
              <w:rPr>
                <w:noProof/>
                <w:webHidden/>
              </w:rPr>
              <w:tab/>
            </w:r>
            <w:r w:rsidR="000E5AA9">
              <w:rPr>
                <w:noProof/>
                <w:webHidden/>
              </w:rPr>
              <w:fldChar w:fldCharType="begin"/>
            </w:r>
            <w:r w:rsidR="000E5AA9">
              <w:rPr>
                <w:noProof/>
                <w:webHidden/>
              </w:rPr>
              <w:instrText xml:space="preserve"> PAGEREF _Toc159539840 \h </w:instrText>
            </w:r>
            <w:r w:rsidR="000E5AA9">
              <w:rPr>
                <w:noProof/>
                <w:webHidden/>
              </w:rPr>
            </w:r>
            <w:r w:rsidR="000E5AA9">
              <w:rPr>
                <w:noProof/>
                <w:webHidden/>
              </w:rPr>
              <w:fldChar w:fldCharType="separate"/>
            </w:r>
            <w:r w:rsidR="000E5AA9">
              <w:rPr>
                <w:noProof/>
                <w:webHidden/>
              </w:rPr>
              <w:t>29</w:t>
            </w:r>
            <w:r w:rsidR="000E5AA9">
              <w:rPr>
                <w:noProof/>
                <w:webHidden/>
              </w:rPr>
              <w:fldChar w:fldCharType="end"/>
            </w:r>
          </w:hyperlink>
        </w:p>
        <w:p w14:paraId="149DC59D" w14:textId="1CDBF906"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1" w:history="1">
            <w:r w:rsidR="000E5AA9" w:rsidRPr="00013802">
              <w:rPr>
                <w:rStyle w:val="Hyperlink"/>
                <w:noProof/>
              </w:rPr>
              <w:t>4.4.5 Installations of Cable Trenches</w:t>
            </w:r>
            <w:r w:rsidR="000E5AA9">
              <w:rPr>
                <w:noProof/>
                <w:webHidden/>
              </w:rPr>
              <w:tab/>
            </w:r>
            <w:r w:rsidR="000E5AA9">
              <w:rPr>
                <w:noProof/>
                <w:webHidden/>
              </w:rPr>
              <w:fldChar w:fldCharType="begin"/>
            </w:r>
            <w:r w:rsidR="000E5AA9">
              <w:rPr>
                <w:noProof/>
                <w:webHidden/>
              </w:rPr>
              <w:instrText xml:space="preserve"> PAGEREF _Toc159539841 \h </w:instrText>
            </w:r>
            <w:r w:rsidR="000E5AA9">
              <w:rPr>
                <w:noProof/>
                <w:webHidden/>
              </w:rPr>
            </w:r>
            <w:r w:rsidR="000E5AA9">
              <w:rPr>
                <w:noProof/>
                <w:webHidden/>
              </w:rPr>
              <w:fldChar w:fldCharType="separate"/>
            </w:r>
            <w:r w:rsidR="000E5AA9">
              <w:rPr>
                <w:noProof/>
                <w:webHidden/>
              </w:rPr>
              <w:t>30</w:t>
            </w:r>
            <w:r w:rsidR="000E5AA9">
              <w:rPr>
                <w:noProof/>
                <w:webHidden/>
              </w:rPr>
              <w:fldChar w:fldCharType="end"/>
            </w:r>
          </w:hyperlink>
        </w:p>
        <w:p w14:paraId="03B2D089" w14:textId="4ADEACC8"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2" w:history="1">
            <w:r w:rsidR="000E5AA9" w:rsidRPr="00013802">
              <w:rPr>
                <w:rStyle w:val="Hyperlink"/>
                <w:noProof/>
              </w:rPr>
              <w:t>4.4.6 Grid Connection</w:t>
            </w:r>
            <w:r w:rsidR="000E5AA9">
              <w:rPr>
                <w:noProof/>
                <w:webHidden/>
              </w:rPr>
              <w:tab/>
            </w:r>
            <w:r w:rsidR="000E5AA9">
              <w:rPr>
                <w:noProof/>
                <w:webHidden/>
              </w:rPr>
              <w:fldChar w:fldCharType="begin"/>
            </w:r>
            <w:r w:rsidR="000E5AA9">
              <w:rPr>
                <w:noProof/>
                <w:webHidden/>
              </w:rPr>
              <w:instrText xml:space="preserve"> PAGEREF _Toc159539842 \h </w:instrText>
            </w:r>
            <w:r w:rsidR="000E5AA9">
              <w:rPr>
                <w:noProof/>
                <w:webHidden/>
              </w:rPr>
            </w:r>
            <w:r w:rsidR="000E5AA9">
              <w:rPr>
                <w:noProof/>
                <w:webHidden/>
              </w:rPr>
              <w:fldChar w:fldCharType="separate"/>
            </w:r>
            <w:r w:rsidR="000E5AA9">
              <w:rPr>
                <w:noProof/>
                <w:webHidden/>
              </w:rPr>
              <w:t>31</w:t>
            </w:r>
            <w:r w:rsidR="000E5AA9">
              <w:rPr>
                <w:noProof/>
                <w:webHidden/>
              </w:rPr>
              <w:fldChar w:fldCharType="end"/>
            </w:r>
          </w:hyperlink>
        </w:p>
        <w:p w14:paraId="7DF6C998" w14:textId="0E22A277"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3" w:history="1">
            <w:r w:rsidR="000E5AA9" w:rsidRPr="00013802">
              <w:rPr>
                <w:rStyle w:val="Hyperlink"/>
                <w:noProof/>
              </w:rPr>
              <w:t>4.5 WIND FARM PRESERVATION AND OPERATION</w:t>
            </w:r>
            <w:r w:rsidR="000E5AA9">
              <w:rPr>
                <w:noProof/>
                <w:webHidden/>
              </w:rPr>
              <w:tab/>
            </w:r>
            <w:r w:rsidR="000E5AA9">
              <w:rPr>
                <w:noProof/>
                <w:webHidden/>
              </w:rPr>
              <w:fldChar w:fldCharType="begin"/>
            </w:r>
            <w:r w:rsidR="000E5AA9">
              <w:rPr>
                <w:noProof/>
                <w:webHidden/>
              </w:rPr>
              <w:instrText xml:space="preserve"> PAGEREF _Toc159539843 \h </w:instrText>
            </w:r>
            <w:r w:rsidR="000E5AA9">
              <w:rPr>
                <w:noProof/>
                <w:webHidden/>
              </w:rPr>
            </w:r>
            <w:r w:rsidR="000E5AA9">
              <w:rPr>
                <w:noProof/>
                <w:webHidden/>
              </w:rPr>
              <w:fldChar w:fldCharType="separate"/>
            </w:r>
            <w:r w:rsidR="000E5AA9">
              <w:rPr>
                <w:noProof/>
                <w:webHidden/>
              </w:rPr>
              <w:t>32</w:t>
            </w:r>
            <w:r w:rsidR="000E5AA9">
              <w:rPr>
                <w:noProof/>
                <w:webHidden/>
              </w:rPr>
              <w:fldChar w:fldCharType="end"/>
            </w:r>
          </w:hyperlink>
        </w:p>
        <w:p w14:paraId="7FA0C466" w14:textId="1C34CD54"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4" w:history="1">
            <w:r w:rsidR="000E5AA9" w:rsidRPr="00013802">
              <w:rPr>
                <w:rStyle w:val="Hyperlink"/>
                <w:noProof/>
              </w:rPr>
              <w:t>4.6 DECOMMISSION</w:t>
            </w:r>
            <w:r w:rsidR="000E5AA9">
              <w:rPr>
                <w:noProof/>
                <w:webHidden/>
              </w:rPr>
              <w:tab/>
            </w:r>
            <w:r w:rsidR="000E5AA9">
              <w:rPr>
                <w:noProof/>
                <w:webHidden/>
              </w:rPr>
              <w:fldChar w:fldCharType="begin"/>
            </w:r>
            <w:r w:rsidR="000E5AA9">
              <w:rPr>
                <w:noProof/>
                <w:webHidden/>
              </w:rPr>
              <w:instrText xml:space="preserve"> PAGEREF _Toc159539844 \h </w:instrText>
            </w:r>
            <w:r w:rsidR="000E5AA9">
              <w:rPr>
                <w:noProof/>
                <w:webHidden/>
              </w:rPr>
            </w:r>
            <w:r w:rsidR="000E5AA9">
              <w:rPr>
                <w:noProof/>
                <w:webHidden/>
              </w:rPr>
              <w:fldChar w:fldCharType="separate"/>
            </w:r>
            <w:r w:rsidR="000E5AA9">
              <w:rPr>
                <w:noProof/>
                <w:webHidden/>
              </w:rPr>
              <w:t>32</w:t>
            </w:r>
            <w:r w:rsidR="000E5AA9">
              <w:rPr>
                <w:noProof/>
                <w:webHidden/>
              </w:rPr>
              <w:fldChar w:fldCharType="end"/>
            </w:r>
          </w:hyperlink>
        </w:p>
        <w:p w14:paraId="559B8ABE" w14:textId="1AAE1BEA" w:rsidR="000E5AA9" w:rsidRDefault="00000000">
          <w:pPr>
            <w:pStyle w:val="TOC1"/>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5" w:history="1">
            <w:r w:rsidR="000E5AA9" w:rsidRPr="00013802">
              <w:rPr>
                <w:rStyle w:val="Hyperlink"/>
                <w:b/>
                <w:noProof/>
              </w:rPr>
              <w:t>CHAPTER 5</w:t>
            </w:r>
            <w:r w:rsidR="000E5AA9">
              <w:rPr>
                <w:noProof/>
                <w:webHidden/>
              </w:rPr>
              <w:tab/>
            </w:r>
            <w:r w:rsidR="000E5AA9">
              <w:rPr>
                <w:noProof/>
                <w:webHidden/>
              </w:rPr>
              <w:fldChar w:fldCharType="begin"/>
            </w:r>
            <w:r w:rsidR="000E5AA9">
              <w:rPr>
                <w:noProof/>
                <w:webHidden/>
              </w:rPr>
              <w:instrText xml:space="preserve"> PAGEREF _Toc159539845 \h </w:instrText>
            </w:r>
            <w:r w:rsidR="000E5AA9">
              <w:rPr>
                <w:noProof/>
                <w:webHidden/>
              </w:rPr>
            </w:r>
            <w:r w:rsidR="000E5AA9">
              <w:rPr>
                <w:noProof/>
                <w:webHidden/>
              </w:rPr>
              <w:fldChar w:fldCharType="separate"/>
            </w:r>
            <w:r w:rsidR="000E5AA9">
              <w:rPr>
                <w:noProof/>
                <w:webHidden/>
              </w:rPr>
              <w:t>32</w:t>
            </w:r>
            <w:r w:rsidR="000E5AA9">
              <w:rPr>
                <w:noProof/>
                <w:webHidden/>
              </w:rPr>
              <w:fldChar w:fldCharType="end"/>
            </w:r>
          </w:hyperlink>
        </w:p>
        <w:p w14:paraId="4B268772" w14:textId="49A61E2B"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6" w:history="1">
            <w:r w:rsidR="000E5AA9" w:rsidRPr="00013802">
              <w:rPr>
                <w:rStyle w:val="Hyperlink"/>
                <w:noProof/>
              </w:rPr>
              <w:t>5.1 FINANCIAL EVALUATION</w:t>
            </w:r>
            <w:r w:rsidR="000E5AA9">
              <w:rPr>
                <w:noProof/>
                <w:webHidden/>
              </w:rPr>
              <w:tab/>
            </w:r>
            <w:r w:rsidR="000E5AA9">
              <w:rPr>
                <w:noProof/>
                <w:webHidden/>
              </w:rPr>
              <w:fldChar w:fldCharType="begin"/>
            </w:r>
            <w:r w:rsidR="000E5AA9">
              <w:rPr>
                <w:noProof/>
                <w:webHidden/>
              </w:rPr>
              <w:instrText xml:space="preserve"> PAGEREF _Toc159539846 \h </w:instrText>
            </w:r>
            <w:r w:rsidR="000E5AA9">
              <w:rPr>
                <w:noProof/>
                <w:webHidden/>
              </w:rPr>
            </w:r>
            <w:r w:rsidR="000E5AA9">
              <w:rPr>
                <w:noProof/>
                <w:webHidden/>
              </w:rPr>
              <w:fldChar w:fldCharType="separate"/>
            </w:r>
            <w:r w:rsidR="000E5AA9">
              <w:rPr>
                <w:noProof/>
                <w:webHidden/>
              </w:rPr>
              <w:t>32</w:t>
            </w:r>
            <w:r w:rsidR="000E5AA9">
              <w:rPr>
                <w:noProof/>
                <w:webHidden/>
              </w:rPr>
              <w:fldChar w:fldCharType="end"/>
            </w:r>
          </w:hyperlink>
        </w:p>
        <w:p w14:paraId="2026F3E3" w14:textId="1C832816"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7" w:history="1">
            <w:r w:rsidR="000E5AA9" w:rsidRPr="00013802">
              <w:rPr>
                <w:rStyle w:val="Hyperlink"/>
                <w:noProof/>
              </w:rPr>
              <w:t>5.2 CONTRACT FOR DIFFERENCE</w:t>
            </w:r>
            <w:r w:rsidR="000E5AA9">
              <w:rPr>
                <w:noProof/>
                <w:webHidden/>
              </w:rPr>
              <w:tab/>
            </w:r>
            <w:r w:rsidR="000E5AA9">
              <w:rPr>
                <w:noProof/>
                <w:webHidden/>
              </w:rPr>
              <w:fldChar w:fldCharType="begin"/>
            </w:r>
            <w:r w:rsidR="000E5AA9">
              <w:rPr>
                <w:noProof/>
                <w:webHidden/>
              </w:rPr>
              <w:instrText xml:space="preserve"> PAGEREF _Toc159539847 \h </w:instrText>
            </w:r>
            <w:r w:rsidR="000E5AA9">
              <w:rPr>
                <w:noProof/>
                <w:webHidden/>
              </w:rPr>
            </w:r>
            <w:r w:rsidR="000E5AA9">
              <w:rPr>
                <w:noProof/>
                <w:webHidden/>
              </w:rPr>
              <w:fldChar w:fldCharType="separate"/>
            </w:r>
            <w:r w:rsidR="000E5AA9">
              <w:rPr>
                <w:noProof/>
                <w:webHidden/>
              </w:rPr>
              <w:t>32</w:t>
            </w:r>
            <w:r w:rsidR="000E5AA9">
              <w:rPr>
                <w:noProof/>
                <w:webHidden/>
              </w:rPr>
              <w:fldChar w:fldCharType="end"/>
            </w:r>
          </w:hyperlink>
        </w:p>
        <w:p w14:paraId="11670C48" w14:textId="3B0972F3"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8" w:history="1">
            <w:r w:rsidR="000E5AA9" w:rsidRPr="00013802">
              <w:rPr>
                <w:rStyle w:val="Hyperlink"/>
                <w:noProof/>
              </w:rPr>
              <w:t>5.3 EVALUATING FINANCIAL RISK</w:t>
            </w:r>
            <w:r w:rsidR="000E5AA9">
              <w:rPr>
                <w:noProof/>
                <w:webHidden/>
              </w:rPr>
              <w:tab/>
            </w:r>
            <w:r w:rsidR="000E5AA9">
              <w:rPr>
                <w:noProof/>
                <w:webHidden/>
              </w:rPr>
              <w:fldChar w:fldCharType="begin"/>
            </w:r>
            <w:r w:rsidR="000E5AA9">
              <w:rPr>
                <w:noProof/>
                <w:webHidden/>
              </w:rPr>
              <w:instrText xml:space="preserve"> PAGEREF _Toc159539848 \h </w:instrText>
            </w:r>
            <w:r w:rsidR="000E5AA9">
              <w:rPr>
                <w:noProof/>
                <w:webHidden/>
              </w:rPr>
            </w:r>
            <w:r w:rsidR="000E5AA9">
              <w:rPr>
                <w:noProof/>
                <w:webHidden/>
              </w:rPr>
              <w:fldChar w:fldCharType="separate"/>
            </w:r>
            <w:r w:rsidR="000E5AA9">
              <w:rPr>
                <w:noProof/>
                <w:webHidden/>
              </w:rPr>
              <w:t>32</w:t>
            </w:r>
            <w:r w:rsidR="000E5AA9">
              <w:rPr>
                <w:noProof/>
                <w:webHidden/>
              </w:rPr>
              <w:fldChar w:fldCharType="end"/>
            </w:r>
          </w:hyperlink>
        </w:p>
        <w:p w14:paraId="394EDE34" w14:textId="098B571C"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49" w:history="1">
            <w:r w:rsidR="000E5AA9" w:rsidRPr="00013802">
              <w:rPr>
                <w:rStyle w:val="Hyperlink"/>
                <w:noProof/>
              </w:rPr>
              <w:t>5.4 REVENUE</w:t>
            </w:r>
            <w:r w:rsidR="000E5AA9">
              <w:rPr>
                <w:noProof/>
                <w:webHidden/>
              </w:rPr>
              <w:tab/>
            </w:r>
            <w:r w:rsidR="000E5AA9">
              <w:rPr>
                <w:noProof/>
                <w:webHidden/>
              </w:rPr>
              <w:fldChar w:fldCharType="begin"/>
            </w:r>
            <w:r w:rsidR="000E5AA9">
              <w:rPr>
                <w:noProof/>
                <w:webHidden/>
              </w:rPr>
              <w:instrText xml:space="preserve"> PAGEREF _Toc159539849 \h </w:instrText>
            </w:r>
            <w:r w:rsidR="000E5AA9">
              <w:rPr>
                <w:noProof/>
                <w:webHidden/>
              </w:rPr>
            </w:r>
            <w:r w:rsidR="000E5AA9">
              <w:rPr>
                <w:noProof/>
                <w:webHidden/>
              </w:rPr>
              <w:fldChar w:fldCharType="separate"/>
            </w:r>
            <w:r w:rsidR="000E5AA9">
              <w:rPr>
                <w:noProof/>
                <w:webHidden/>
              </w:rPr>
              <w:t>33</w:t>
            </w:r>
            <w:r w:rsidR="000E5AA9">
              <w:rPr>
                <w:noProof/>
                <w:webHidden/>
              </w:rPr>
              <w:fldChar w:fldCharType="end"/>
            </w:r>
          </w:hyperlink>
        </w:p>
        <w:p w14:paraId="21AF45A3" w14:textId="2E59B108"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0" w:history="1">
            <w:r w:rsidR="000E5AA9" w:rsidRPr="00013802">
              <w:rPr>
                <w:rStyle w:val="Hyperlink"/>
                <w:noProof/>
              </w:rPr>
              <w:t>5.5 LEVELIZED COST OF ENERGY</w:t>
            </w:r>
            <w:r w:rsidR="000E5AA9">
              <w:rPr>
                <w:noProof/>
                <w:webHidden/>
              </w:rPr>
              <w:tab/>
            </w:r>
            <w:r w:rsidR="000E5AA9">
              <w:rPr>
                <w:noProof/>
                <w:webHidden/>
              </w:rPr>
              <w:fldChar w:fldCharType="begin"/>
            </w:r>
            <w:r w:rsidR="000E5AA9">
              <w:rPr>
                <w:noProof/>
                <w:webHidden/>
              </w:rPr>
              <w:instrText xml:space="preserve"> PAGEREF _Toc159539850 \h </w:instrText>
            </w:r>
            <w:r w:rsidR="000E5AA9">
              <w:rPr>
                <w:noProof/>
                <w:webHidden/>
              </w:rPr>
            </w:r>
            <w:r w:rsidR="000E5AA9">
              <w:rPr>
                <w:noProof/>
                <w:webHidden/>
              </w:rPr>
              <w:fldChar w:fldCharType="separate"/>
            </w:r>
            <w:r w:rsidR="000E5AA9">
              <w:rPr>
                <w:noProof/>
                <w:webHidden/>
              </w:rPr>
              <w:t>34</w:t>
            </w:r>
            <w:r w:rsidR="000E5AA9">
              <w:rPr>
                <w:noProof/>
                <w:webHidden/>
              </w:rPr>
              <w:fldChar w:fldCharType="end"/>
            </w:r>
          </w:hyperlink>
        </w:p>
        <w:p w14:paraId="5C0F4266" w14:textId="50A95CEF"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1" w:history="1">
            <w:r w:rsidR="000E5AA9" w:rsidRPr="00013802">
              <w:rPr>
                <w:rStyle w:val="Hyperlink"/>
                <w:noProof/>
              </w:rPr>
              <w:t>5.5.1 CAPITAL EXPENDITURE</w:t>
            </w:r>
            <w:r w:rsidR="000E5AA9">
              <w:rPr>
                <w:noProof/>
                <w:webHidden/>
              </w:rPr>
              <w:tab/>
            </w:r>
            <w:r w:rsidR="000E5AA9">
              <w:rPr>
                <w:noProof/>
                <w:webHidden/>
              </w:rPr>
              <w:fldChar w:fldCharType="begin"/>
            </w:r>
            <w:r w:rsidR="000E5AA9">
              <w:rPr>
                <w:noProof/>
                <w:webHidden/>
              </w:rPr>
              <w:instrText xml:space="preserve"> PAGEREF _Toc159539851 \h </w:instrText>
            </w:r>
            <w:r w:rsidR="000E5AA9">
              <w:rPr>
                <w:noProof/>
                <w:webHidden/>
              </w:rPr>
            </w:r>
            <w:r w:rsidR="000E5AA9">
              <w:rPr>
                <w:noProof/>
                <w:webHidden/>
              </w:rPr>
              <w:fldChar w:fldCharType="separate"/>
            </w:r>
            <w:r w:rsidR="000E5AA9">
              <w:rPr>
                <w:noProof/>
                <w:webHidden/>
              </w:rPr>
              <w:t>34</w:t>
            </w:r>
            <w:r w:rsidR="000E5AA9">
              <w:rPr>
                <w:noProof/>
                <w:webHidden/>
              </w:rPr>
              <w:fldChar w:fldCharType="end"/>
            </w:r>
          </w:hyperlink>
        </w:p>
        <w:p w14:paraId="50732822" w14:textId="04B06BC8"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2" w:history="1">
            <w:r w:rsidR="000E5AA9" w:rsidRPr="00013802">
              <w:rPr>
                <w:rStyle w:val="Hyperlink"/>
                <w:noProof/>
              </w:rPr>
              <w:t>5.5.2 OPERATING EXPENDITURE</w:t>
            </w:r>
            <w:r w:rsidR="000E5AA9">
              <w:rPr>
                <w:noProof/>
                <w:webHidden/>
              </w:rPr>
              <w:tab/>
            </w:r>
            <w:r w:rsidR="000E5AA9">
              <w:rPr>
                <w:noProof/>
                <w:webHidden/>
              </w:rPr>
              <w:fldChar w:fldCharType="begin"/>
            </w:r>
            <w:r w:rsidR="000E5AA9">
              <w:rPr>
                <w:noProof/>
                <w:webHidden/>
              </w:rPr>
              <w:instrText xml:space="preserve"> PAGEREF _Toc159539852 \h </w:instrText>
            </w:r>
            <w:r w:rsidR="000E5AA9">
              <w:rPr>
                <w:noProof/>
                <w:webHidden/>
              </w:rPr>
            </w:r>
            <w:r w:rsidR="000E5AA9">
              <w:rPr>
                <w:noProof/>
                <w:webHidden/>
              </w:rPr>
              <w:fldChar w:fldCharType="separate"/>
            </w:r>
            <w:r w:rsidR="000E5AA9">
              <w:rPr>
                <w:noProof/>
                <w:webHidden/>
              </w:rPr>
              <w:t>35</w:t>
            </w:r>
            <w:r w:rsidR="000E5AA9">
              <w:rPr>
                <w:noProof/>
                <w:webHidden/>
              </w:rPr>
              <w:fldChar w:fldCharType="end"/>
            </w:r>
          </w:hyperlink>
        </w:p>
        <w:p w14:paraId="6CD77B76" w14:textId="3D84D6C7" w:rsidR="000E5AA9" w:rsidRDefault="00000000">
          <w:pPr>
            <w:pStyle w:val="TOC3"/>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3" w:history="1">
            <w:r w:rsidR="000E5AA9" w:rsidRPr="00013802">
              <w:rPr>
                <w:rStyle w:val="Hyperlink"/>
                <w:noProof/>
              </w:rPr>
              <w:t>5.5.3 NET PRESENT VALUE</w:t>
            </w:r>
            <w:r w:rsidR="000E5AA9">
              <w:rPr>
                <w:noProof/>
                <w:webHidden/>
              </w:rPr>
              <w:tab/>
            </w:r>
            <w:r w:rsidR="000E5AA9">
              <w:rPr>
                <w:noProof/>
                <w:webHidden/>
              </w:rPr>
              <w:fldChar w:fldCharType="begin"/>
            </w:r>
            <w:r w:rsidR="000E5AA9">
              <w:rPr>
                <w:noProof/>
                <w:webHidden/>
              </w:rPr>
              <w:instrText xml:space="preserve"> PAGEREF _Toc159539853 \h </w:instrText>
            </w:r>
            <w:r w:rsidR="000E5AA9">
              <w:rPr>
                <w:noProof/>
                <w:webHidden/>
              </w:rPr>
            </w:r>
            <w:r w:rsidR="000E5AA9">
              <w:rPr>
                <w:noProof/>
                <w:webHidden/>
              </w:rPr>
              <w:fldChar w:fldCharType="separate"/>
            </w:r>
            <w:r w:rsidR="000E5AA9">
              <w:rPr>
                <w:noProof/>
                <w:webHidden/>
              </w:rPr>
              <w:t>36</w:t>
            </w:r>
            <w:r w:rsidR="000E5AA9">
              <w:rPr>
                <w:noProof/>
                <w:webHidden/>
              </w:rPr>
              <w:fldChar w:fldCharType="end"/>
            </w:r>
          </w:hyperlink>
        </w:p>
        <w:p w14:paraId="21A85947" w14:textId="6065507E" w:rsidR="000E5AA9" w:rsidRDefault="00000000">
          <w:pPr>
            <w:pStyle w:val="TOC1"/>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4" w:history="1">
            <w:r w:rsidR="000E5AA9" w:rsidRPr="00013802">
              <w:rPr>
                <w:rStyle w:val="Hyperlink"/>
                <w:b/>
                <w:noProof/>
              </w:rPr>
              <w:t>CHAPTER 6</w:t>
            </w:r>
            <w:r w:rsidR="000E5AA9">
              <w:rPr>
                <w:noProof/>
                <w:webHidden/>
              </w:rPr>
              <w:tab/>
            </w:r>
            <w:r w:rsidR="000E5AA9">
              <w:rPr>
                <w:noProof/>
                <w:webHidden/>
              </w:rPr>
              <w:fldChar w:fldCharType="begin"/>
            </w:r>
            <w:r w:rsidR="000E5AA9">
              <w:rPr>
                <w:noProof/>
                <w:webHidden/>
              </w:rPr>
              <w:instrText xml:space="preserve"> PAGEREF _Toc159539854 \h </w:instrText>
            </w:r>
            <w:r w:rsidR="000E5AA9">
              <w:rPr>
                <w:noProof/>
                <w:webHidden/>
              </w:rPr>
            </w:r>
            <w:r w:rsidR="000E5AA9">
              <w:rPr>
                <w:noProof/>
                <w:webHidden/>
              </w:rPr>
              <w:fldChar w:fldCharType="separate"/>
            </w:r>
            <w:r w:rsidR="000E5AA9">
              <w:rPr>
                <w:noProof/>
                <w:webHidden/>
              </w:rPr>
              <w:t>39</w:t>
            </w:r>
            <w:r w:rsidR="000E5AA9">
              <w:rPr>
                <w:noProof/>
                <w:webHidden/>
              </w:rPr>
              <w:fldChar w:fldCharType="end"/>
            </w:r>
          </w:hyperlink>
        </w:p>
        <w:p w14:paraId="5275B290" w14:textId="1262DFB8"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5" w:history="1">
            <w:r w:rsidR="000E5AA9" w:rsidRPr="00013802">
              <w:rPr>
                <w:rStyle w:val="Hyperlink"/>
                <w:noProof/>
              </w:rPr>
              <w:t>6.1 DISCUSSION</w:t>
            </w:r>
            <w:r w:rsidR="000E5AA9">
              <w:rPr>
                <w:noProof/>
                <w:webHidden/>
              </w:rPr>
              <w:tab/>
            </w:r>
            <w:r w:rsidR="000E5AA9">
              <w:rPr>
                <w:noProof/>
                <w:webHidden/>
              </w:rPr>
              <w:fldChar w:fldCharType="begin"/>
            </w:r>
            <w:r w:rsidR="000E5AA9">
              <w:rPr>
                <w:noProof/>
                <w:webHidden/>
              </w:rPr>
              <w:instrText xml:space="preserve"> PAGEREF _Toc159539855 \h </w:instrText>
            </w:r>
            <w:r w:rsidR="000E5AA9">
              <w:rPr>
                <w:noProof/>
                <w:webHidden/>
              </w:rPr>
            </w:r>
            <w:r w:rsidR="000E5AA9">
              <w:rPr>
                <w:noProof/>
                <w:webHidden/>
              </w:rPr>
              <w:fldChar w:fldCharType="separate"/>
            </w:r>
            <w:r w:rsidR="000E5AA9">
              <w:rPr>
                <w:noProof/>
                <w:webHidden/>
              </w:rPr>
              <w:t>39</w:t>
            </w:r>
            <w:r w:rsidR="000E5AA9">
              <w:rPr>
                <w:noProof/>
                <w:webHidden/>
              </w:rPr>
              <w:fldChar w:fldCharType="end"/>
            </w:r>
          </w:hyperlink>
        </w:p>
        <w:p w14:paraId="085019E1" w14:textId="7BFAB519"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6" w:history="1">
            <w:r w:rsidR="000E5AA9" w:rsidRPr="00013802">
              <w:rPr>
                <w:rStyle w:val="Hyperlink"/>
                <w:noProof/>
              </w:rPr>
              <w:t>6.2 CONCLUSION</w:t>
            </w:r>
            <w:r w:rsidR="000E5AA9">
              <w:rPr>
                <w:noProof/>
                <w:webHidden/>
              </w:rPr>
              <w:tab/>
            </w:r>
            <w:r w:rsidR="000E5AA9">
              <w:rPr>
                <w:noProof/>
                <w:webHidden/>
              </w:rPr>
              <w:fldChar w:fldCharType="begin"/>
            </w:r>
            <w:r w:rsidR="000E5AA9">
              <w:rPr>
                <w:noProof/>
                <w:webHidden/>
              </w:rPr>
              <w:instrText xml:space="preserve"> PAGEREF _Toc159539856 \h </w:instrText>
            </w:r>
            <w:r w:rsidR="000E5AA9">
              <w:rPr>
                <w:noProof/>
                <w:webHidden/>
              </w:rPr>
            </w:r>
            <w:r w:rsidR="000E5AA9">
              <w:rPr>
                <w:noProof/>
                <w:webHidden/>
              </w:rPr>
              <w:fldChar w:fldCharType="separate"/>
            </w:r>
            <w:r w:rsidR="000E5AA9">
              <w:rPr>
                <w:noProof/>
                <w:webHidden/>
              </w:rPr>
              <w:t>40</w:t>
            </w:r>
            <w:r w:rsidR="000E5AA9">
              <w:rPr>
                <w:noProof/>
                <w:webHidden/>
              </w:rPr>
              <w:fldChar w:fldCharType="end"/>
            </w:r>
          </w:hyperlink>
        </w:p>
        <w:p w14:paraId="03FD7EDF" w14:textId="6A84BD8A" w:rsidR="000E5AA9" w:rsidRDefault="00000000">
          <w:pPr>
            <w:pStyle w:val="TOC2"/>
            <w:tabs>
              <w:tab w:val="right" w:leader="dot" w:pos="9016"/>
            </w:tabs>
            <w:rPr>
              <w:rFonts w:asciiTheme="minorHAnsi" w:eastAsiaTheme="minorEastAsia" w:hAnsiTheme="minorHAnsi" w:cstheme="minorBidi"/>
              <w:noProof/>
              <w:color w:val="auto"/>
              <w:kern w:val="2"/>
              <w:shd w:val="clear" w:color="auto" w:fill="auto"/>
              <w:lang w:val="en-US"/>
              <w14:ligatures w14:val="standardContextual"/>
            </w:rPr>
          </w:pPr>
          <w:hyperlink w:anchor="_Toc159539857" w:history="1">
            <w:r w:rsidR="000E5AA9" w:rsidRPr="00013802">
              <w:rPr>
                <w:rStyle w:val="Hyperlink"/>
                <w:noProof/>
              </w:rPr>
              <w:t>6.3 REFERENCE</w:t>
            </w:r>
            <w:r w:rsidR="000E5AA9">
              <w:rPr>
                <w:noProof/>
                <w:webHidden/>
              </w:rPr>
              <w:tab/>
            </w:r>
            <w:r w:rsidR="000E5AA9">
              <w:rPr>
                <w:noProof/>
                <w:webHidden/>
              </w:rPr>
              <w:fldChar w:fldCharType="begin"/>
            </w:r>
            <w:r w:rsidR="000E5AA9">
              <w:rPr>
                <w:noProof/>
                <w:webHidden/>
              </w:rPr>
              <w:instrText xml:space="preserve"> PAGEREF _Toc159539857 \h </w:instrText>
            </w:r>
            <w:r w:rsidR="000E5AA9">
              <w:rPr>
                <w:noProof/>
                <w:webHidden/>
              </w:rPr>
            </w:r>
            <w:r w:rsidR="000E5AA9">
              <w:rPr>
                <w:noProof/>
                <w:webHidden/>
              </w:rPr>
              <w:fldChar w:fldCharType="separate"/>
            </w:r>
            <w:r w:rsidR="000E5AA9">
              <w:rPr>
                <w:noProof/>
                <w:webHidden/>
              </w:rPr>
              <w:t>40</w:t>
            </w:r>
            <w:r w:rsidR="000E5AA9">
              <w:rPr>
                <w:noProof/>
                <w:webHidden/>
              </w:rPr>
              <w:fldChar w:fldCharType="end"/>
            </w:r>
          </w:hyperlink>
        </w:p>
        <w:p w14:paraId="7F5BD0D0" w14:textId="2EF8D1FB" w:rsidR="0011549A" w:rsidRDefault="001F44BC" w:rsidP="001F44BC">
          <w:r>
            <w:rPr>
              <w:b/>
              <w:bCs/>
              <w:noProof/>
            </w:rPr>
            <w:fldChar w:fldCharType="end"/>
          </w:r>
        </w:p>
      </w:sdtContent>
    </w:sdt>
    <w:p w14:paraId="375B733A" w14:textId="77777777" w:rsidR="00757AB0" w:rsidRDefault="00757AB0" w:rsidP="001F44BC"/>
    <w:p w14:paraId="681438C7" w14:textId="6229A8A2" w:rsidR="00757AB0" w:rsidRPr="00822691" w:rsidRDefault="00757AB0" w:rsidP="00822691">
      <w:pPr>
        <w:spacing w:before="240" w:after="240"/>
        <w:rPr>
          <w:b/>
          <w:bCs/>
        </w:rPr>
      </w:pPr>
      <w:r w:rsidRPr="00822691">
        <w:rPr>
          <w:b/>
          <w:bCs/>
        </w:rPr>
        <w:t>LIST OF EQUATION</w:t>
      </w:r>
    </w:p>
    <w:p w14:paraId="13960B5D" w14:textId="3896D42E" w:rsidR="000E5AA9" w:rsidRDefault="00757AB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r>
        <w:fldChar w:fldCharType="begin"/>
      </w:r>
      <w:r>
        <w:instrText xml:space="preserve"> TOC \h \z \c "Equation" </w:instrText>
      </w:r>
      <w:r>
        <w:fldChar w:fldCharType="separate"/>
      </w:r>
      <w:hyperlink w:anchor="_Toc159539858" w:history="1">
        <w:r w:rsidR="000E5AA9" w:rsidRPr="00BF01F3">
          <w:rPr>
            <w:rStyle w:val="Hyperlink"/>
            <w:noProof/>
          </w:rPr>
          <w:t>Equation 1: Energy Cost of Farm (Kusiak and Song, 2010).</w:t>
        </w:r>
        <w:r w:rsidR="000E5AA9">
          <w:rPr>
            <w:noProof/>
            <w:webHidden/>
          </w:rPr>
          <w:tab/>
        </w:r>
        <w:r w:rsidR="000E5AA9">
          <w:rPr>
            <w:noProof/>
            <w:webHidden/>
          </w:rPr>
          <w:fldChar w:fldCharType="begin"/>
        </w:r>
        <w:r w:rsidR="000E5AA9">
          <w:rPr>
            <w:noProof/>
            <w:webHidden/>
          </w:rPr>
          <w:instrText xml:space="preserve"> PAGEREF _Toc159539858 \h </w:instrText>
        </w:r>
        <w:r w:rsidR="000E5AA9">
          <w:rPr>
            <w:noProof/>
            <w:webHidden/>
          </w:rPr>
        </w:r>
        <w:r w:rsidR="000E5AA9">
          <w:rPr>
            <w:noProof/>
            <w:webHidden/>
          </w:rPr>
          <w:fldChar w:fldCharType="separate"/>
        </w:r>
        <w:r w:rsidR="000E5AA9">
          <w:rPr>
            <w:noProof/>
            <w:webHidden/>
          </w:rPr>
          <w:t>1</w:t>
        </w:r>
        <w:r w:rsidR="000E5AA9">
          <w:rPr>
            <w:noProof/>
            <w:webHidden/>
          </w:rPr>
          <w:fldChar w:fldCharType="end"/>
        </w:r>
      </w:hyperlink>
    </w:p>
    <w:p w14:paraId="2B6AC310" w14:textId="7E3EBAC2" w:rsidR="00757AB0" w:rsidRDefault="00757AB0" w:rsidP="001F44BC">
      <w:r>
        <w:fldChar w:fldCharType="end"/>
      </w:r>
    </w:p>
    <w:p w14:paraId="3BCDE02C" w14:textId="094BF4A1" w:rsidR="00DC7CAF" w:rsidRPr="0069363B" w:rsidRDefault="00822691" w:rsidP="0069363B">
      <w:pPr>
        <w:spacing w:before="240" w:after="240"/>
        <w:rPr>
          <w:b/>
          <w:bCs/>
        </w:rPr>
      </w:pPr>
      <w:r w:rsidRPr="0069363B">
        <w:rPr>
          <w:b/>
          <w:bCs/>
        </w:rPr>
        <w:lastRenderedPageBreak/>
        <w:t>LIST OF FIGURES</w:t>
      </w:r>
    </w:p>
    <w:p w14:paraId="1543D019" w14:textId="6BFA241E" w:rsidR="000E5AA9" w:rsidRDefault="00822691">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r>
        <w:fldChar w:fldCharType="begin"/>
      </w:r>
      <w:r>
        <w:instrText xml:space="preserve"> TOC \h \z \c "Figure" </w:instrText>
      </w:r>
      <w:r>
        <w:fldChar w:fldCharType="separate"/>
      </w:r>
      <w:hyperlink w:anchor="_Toc159539859" w:history="1">
        <w:r w:rsidR="000E5AA9" w:rsidRPr="00513C85">
          <w:rPr>
            <w:rStyle w:val="Hyperlink"/>
            <w:noProof/>
          </w:rPr>
          <w:t xml:space="preserve">Figure 1: Network Wind farm </w:t>
        </w:r>
        <w:r w:rsidR="000E5AA9" w:rsidRPr="00513C85">
          <w:rPr>
            <w:rStyle w:val="Hyperlink"/>
            <w:rFonts w:eastAsia="Times New Roman"/>
            <w:noProof/>
          </w:rPr>
          <w:t>(Smail et al., 2018).</w:t>
        </w:r>
        <w:r w:rsidR="000E5AA9">
          <w:rPr>
            <w:noProof/>
            <w:webHidden/>
          </w:rPr>
          <w:tab/>
        </w:r>
        <w:r w:rsidR="000E5AA9">
          <w:rPr>
            <w:noProof/>
            <w:webHidden/>
          </w:rPr>
          <w:fldChar w:fldCharType="begin"/>
        </w:r>
        <w:r w:rsidR="000E5AA9">
          <w:rPr>
            <w:noProof/>
            <w:webHidden/>
          </w:rPr>
          <w:instrText xml:space="preserve"> PAGEREF _Toc159539859 \h </w:instrText>
        </w:r>
        <w:r w:rsidR="000E5AA9">
          <w:rPr>
            <w:noProof/>
            <w:webHidden/>
          </w:rPr>
        </w:r>
        <w:r w:rsidR="000E5AA9">
          <w:rPr>
            <w:noProof/>
            <w:webHidden/>
          </w:rPr>
          <w:fldChar w:fldCharType="separate"/>
        </w:r>
        <w:r w:rsidR="000E5AA9">
          <w:rPr>
            <w:noProof/>
            <w:webHidden/>
          </w:rPr>
          <w:t>2</w:t>
        </w:r>
        <w:r w:rsidR="000E5AA9">
          <w:rPr>
            <w:noProof/>
            <w:webHidden/>
          </w:rPr>
          <w:fldChar w:fldCharType="end"/>
        </w:r>
      </w:hyperlink>
    </w:p>
    <w:p w14:paraId="6593004F" w14:textId="58FB95C7"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0" w:history="1">
        <w:r w:rsidR="000E5AA9" w:rsidRPr="00513C85">
          <w:rPr>
            <w:rStyle w:val="Hyperlink"/>
            <w:noProof/>
          </w:rPr>
          <w:t>Figure 2: Wind Turbine (Energy Encyclopedia, 2024).</w:t>
        </w:r>
        <w:r w:rsidR="000E5AA9">
          <w:rPr>
            <w:noProof/>
            <w:webHidden/>
          </w:rPr>
          <w:tab/>
        </w:r>
        <w:r w:rsidR="000E5AA9">
          <w:rPr>
            <w:noProof/>
            <w:webHidden/>
          </w:rPr>
          <w:fldChar w:fldCharType="begin"/>
        </w:r>
        <w:r w:rsidR="000E5AA9">
          <w:rPr>
            <w:noProof/>
            <w:webHidden/>
          </w:rPr>
          <w:instrText xml:space="preserve"> PAGEREF _Toc159539860 \h </w:instrText>
        </w:r>
        <w:r w:rsidR="000E5AA9">
          <w:rPr>
            <w:noProof/>
            <w:webHidden/>
          </w:rPr>
        </w:r>
        <w:r w:rsidR="000E5AA9">
          <w:rPr>
            <w:noProof/>
            <w:webHidden/>
          </w:rPr>
          <w:fldChar w:fldCharType="separate"/>
        </w:r>
        <w:r w:rsidR="000E5AA9">
          <w:rPr>
            <w:noProof/>
            <w:webHidden/>
          </w:rPr>
          <w:t>2</w:t>
        </w:r>
        <w:r w:rsidR="000E5AA9">
          <w:rPr>
            <w:noProof/>
            <w:webHidden/>
          </w:rPr>
          <w:fldChar w:fldCharType="end"/>
        </w:r>
      </w:hyperlink>
    </w:p>
    <w:p w14:paraId="537FBD80" w14:textId="7E308B77"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1" w:history="1">
        <w:r w:rsidR="000E5AA9" w:rsidRPr="00513C85">
          <w:rPr>
            <w:rStyle w:val="Hyperlink"/>
            <w:noProof/>
          </w:rPr>
          <w:t>Figure 3: Norm Scotland Wind Speed at 100m (Wind Global Atlas, n.d.).</w:t>
        </w:r>
        <w:r w:rsidR="000E5AA9">
          <w:rPr>
            <w:noProof/>
            <w:webHidden/>
          </w:rPr>
          <w:tab/>
        </w:r>
        <w:r w:rsidR="000E5AA9">
          <w:rPr>
            <w:noProof/>
            <w:webHidden/>
          </w:rPr>
          <w:fldChar w:fldCharType="begin"/>
        </w:r>
        <w:r w:rsidR="000E5AA9">
          <w:rPr>
            <w:noProof/>
            <w:webHidden/>
          </w:rPr>
          <w:instrText xml:space="preserve"> PAGEREF _Toc159539861 \h </w:instrText>
        </w:r>
        <w:r w:rsidR="000E5AA9">
          <w:rPr>
            <w:noProof/>
            <w:webHidden/>
          </w:rPr>
        </w:r>
        <w:r w:rsidR="000E5AA9">
          <w:rPr>
            <w:noProof/>
            <w:webHidden/>
          </w:rPr>
          <w:fldChar w:fldCharType="separate"/>
        </w:r>
        <w:r w:rsidR="000E5AA9">
          <w:rPr>
            <w:noProof/>
            <w:webHidden/>
          </w:rPr>
          <w:t>3</w:t>
        </w:r>
        <w:r w:rsidR="000E5AA9">
          <w:rPr>
            <w:noProof/>
            <w:webHidden/>
          </w:rPr>
          <w:fldChar w:fldCharType="end"/>
        </w:r>
      </w:hyperlink>
    </w:p>
    <w:p w14:paraId="6695B96E" w14:textId="131F264C"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2" w:history="1">
        <w:r w:rsidR="000E5AA9" w:rsidRPr="00513C85">
          <w:rPr>
            <w:rStyle w:val="Hyperlink"/>
            <w:noProof/>
          </w:rPr>
          <w:t>Figure 4: Scotland norm Density Power (Wind Global Atlas, n.d.)</w:t>
        </w:r>
        <w:r w:rsidR="000E5AA9">
          <w:rPr>
            <w:noProof/>
            <w:webHidden/>
          </w:rPr>
          <w:tab/>
        </w:r>
        <w:r w:rsidR="000E5AA9">
          <w:rPr>
            <w:noProof/>
            <w:webHidden/>
          </w:rPr>
          <w:fldChar w:fldCharType="begin"/>
        </w:r>
        <w:r w:rsidR="000E5AA9">
          <w:rPr>
            <w:noProof/>
            <w:webHidden/>
          </w:rPr>
          <w:instrText xml:space="preserve"> PAGEREF _Toc159539862 \h </w:instrText>
        </w:r>
        <w:r w:rsidR="000E5AA9">
          <w:rPr>
            <w:noProof/>
            <w:webHidden/>
          </w:rPr>
        </w:r>
        <w:r w:rsidR="000E5AA9">
          <w:rPr>
            <w:noProof/>
            <w:webHidden/>
          </w:rPr>
          <w:fldChar w:fldCharType="separate"/>
        </w:r>
        <w:r w:rsidR="000E5AA9">
          <w:rPr>
            <w:noProof/>
            <w:webHidden/>
          </w:rPr>
          <w:t>4</w:t>
        </w:r>
        <w:r w:rsidR="000E5AA9">
          <w:rPr>
            <w:noProof/>
            <w:webHidden/>
          </w:rPr>
          <w:fldChar w:fldCharType="end"/>
        </w:r>
      </w:hyperlink>
    </w:p>
    <w:p w14:paraId="18F79A50" w14:textId="59E98D28"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3" w:history="1">
        <w:r w:rsidR="000E5AA9" w:rsidRPr="00513C85">
          <w:rPr>
            <w:rStyle w:val="Hyperlink"/>
            <w:noProof/>
          </w:rPr>
          <w:t>Figure 5: Wind Speed &amp; Frequency Rose of Scotland (Wind Global Atlas, n.d.).</w:t>
        </w:r>
        <w:r w:rsidR="000E5AA9">
          <w:rPr>
            <w:noProof/>
            <w:webHidden/>
          </w:rPr>
          <w:tab/>
        </w:r>
        <w:r w:rsidR="000E5AA9">
          <w:rPr>
            <w:noProof/>
            <w:webHidden/>
          </w:rPr>
          <w:fldChar w:fldCharType="begin"/>
        </w:r>
        <w:r w:rsidR="000E5AA9">
          <w:rPr>
            <w:noProof/>
            <w:webHidden/>
          </w:rPr>
          <w:instrText xml:space="preserve"> PAGEREF _Toc159539863 \h </w:instrText>
        </w:r>
        <w:r w:rsidR="000E5AA9">
          <w:rPr>
            <w:noProof/>
            <w:webHidden/>
          </w:rPr>
        </w:r>
        <w:r w:rsidR="000E5AA9">
          <w:rPr>
            <w:noProof/>
            <w:webHidden/>
          </w:rPr>
          <w:fldChar w:fldCharType="separate"/>
        </w:r>
        <w:r w:rsidR="000E5AA9">
          <w:rPr>
            <w:noProof/>
            <w:webHidden/>
          </w:rPr>
          <w:t>4</w:t>
        </w:r>
        <w:r w:rsidR="000E5AA9">
          <w:rPr>
            <w:noProof/>
            <w:webHidden/>
          </w:rPr>
          <w:fldChar w:fldCharType="end"/>
        </w:r>
      </w:hyperlink>
    </w:p>
    <w:p w14:paraId="6DE7B15F" w14:textId="3BBF1A7F"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4" w:history="1">
        <w:r w:rsidR="000E5AA9" w:rsidRPr="00513C85">
          <w:rPr>
            <w:rStyle w:val="Hyperlink"/>
            <w:noProof/>
          </w:rPr>
          <w:t>Figure 6: Roughness of Orkney Island (Wind Global Atlas, n.d.).</w:t>
        </w:r>
        <w:r w:rsidR="000E5AA9">
          <w:rPr>
            <w:noProof/>
            <w:webHidden/>
          </w:rPr>
          <w:tab/>
        </w:r>
        <w:r w:rsidR="000E5AA9">
          <w:rPr>
            <w:noProof/>
            <w:webHidden/>
          </w:rPr>
          <w:fldChar w:fldCharType="begin"/>
        </w:r>
        <w:r w:rsidR="000E5AA9">
          <w:rPr>
            <w:noProof/>
            <w:webHidden/>
          </w:rPr>
          <w:instrText xml:space="preserve"> PAGEREF _Toc159539864 \h </w:instrText>
        </w:r>
        <w:r w:rsidR="000E5AA9">
          <w:rPr>
            <w:noProof/>
            <w:webHidden/>
          </w:rPr>
        </w:r>
        <w:r w:rsidR="000E5AA9">
          <w:rPr>
            <w:noProof/>
            <w:webHidden/>
          </w:rPr>
          <w:fldChar w:fldCharType="separate"/>
        </w:r>
        <w:r w:rsidR="000E5AA9">
          <w:rPr>
            <w:noProof/>
            <w:webHidden/>
          </w:rPr>
          <w:t>5</w:t>
        </w:r>
        <w:r w:rsidR="000E5AA9">
          <w:rPr>
            <w:noProof/>
            <w:webHidden/>
          </w:rPr>
          <w:fldChar w:fldCharType="end"/>
        </w:r>
      </w:hyperlink>
    </w:p>
    <w:p w14:paraId="6C8C8032" w14:textId="418FED99"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5" w:history="1">
        <w:r w:rsidR="000E5AA9" w:rsidRPr="00513C85">
          <w:rPr>
            <w:rStyle w:val="Hyperlink"/>
            <w:noProof/>
          </w:rPr>
          <w:t>Figure 7: Production Energy Analysis (WindPro, 2024).</w:t>
        </w:r>
        <w:r w:rsidR="000E5AA9">
          <w:rPr>
            <w:noProof/>
            <w:webHidden/>
          </w:rPr>
          <w:tab/>
        </w:r>
        <w:r w:rsidR="000E5AA9">
          <w:rPr>
            <w:noProof/>
            <w:webHidden/>
          </w:rPr>
          <w:fldChar w:fldCharType="begin"/>
        </w:r>
        <w:r w:rsidR="000E5AA9">
          <w:rPr>
            <w:noProof/>
            <w:webHidden/>
          </w:rPr>
          <w:instrText xml:space="preserve"> PAGEREF _Toc159539865 \h </w:instrText>
        </w:r>
        <w:r w:rsidR="000E5AA9">
          <w:rPr>
            <w:noProof/>
            <w:webHidden/>
          </w:rPr>
        </w:r>
        <w:r w:rsidR="000E5AA9">
          <w:rPr>
            <w:noProof/>
            <w:webHidden/>
          </w:rPr>
          <w:fldChar w:fldCharType="separate"/>
        </w:r>
        <w:r w:rsidR="000E5AA9">
          <w:rPr>
            <w:noProof/>
            <w:webHidden/>
          </w:rPr>
          <w:t>6</w:t>
        </w:r>
        <w:r w:rsidR="000E5AA9">
          <w:rPr>
            <w:noProof/>
            <w:webHidden/>
          </w:rPr>
          <w:fldChar w:fldCharType="end"/>
        </w:r>
      </w:hyperlink>
    </w:p>
    <w:p w14:paraId="651EF393" w14:textId="575F85D0"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6" w:history="1">
        <w:r w:rsidR="000E5AA9" w:rsidRPr="00513C85">
          <w:rPr>
            <w:rStyle w:val="Hyperlink"/>
            <w:noProof/>
          </w:rPr>
          <w:t>Figure 8: Analyzing Wind Data (weibull distribution, energy rose, mean wind speed, &amp; frequency) (WindPro, 2024).</w:t>
        </w:r>
        <w:r w:rsidR="000E5AA9">
          <w:rPr>
            <w:noProof/>
            <w:webHidden/>
          </w:rPr>
          <w:tab/>
        </w:r>
        <w:r w:rsidR="000E5AA9">
          <w:rPr>
            <w:noProof/>
            <w:webHidden/>
          </w:rPr>
          <w:fldChar w:fldCharType="begin"/>
        </w:r>
        <w:r w:rsidR="000E5AA9">
          <w:rPr>
            <w:noProof/>
            <w:webHidden/>
          </w:rPr>
          <w:instrText xml:space="preserve"> PAGEREF _Toc159539866 \h </w:instrText>
        </w:r>
        <w:r w:rsidR="000E5AA9">
          <w:rPr>
            <w:noProof/>
            <w:webHidden/>
          </w:rPr>
        </w:r>
        <w:r w:rsidR="000E5AA9">
          <w:rPr>
            <w:noProof/>
            <w:webHidden/>
          </w:rPr>
          <w:fldChar w:fldCharType="separate"/>
        </w:r>
        <w:r w:rsidR="000E5AA9">
          <w:rPr>
            <w:noProof/>
            <w:webHidden/>
          </w:rPr>
          <w:t>7</w:t>
        </w:r>
        <w:r w:rsidR="000E5AA9">
          <w:rPr>
            <w:noProof/>
            <w:webHidden/>
          </w:rPr>
          <w:fldChar w:fldCharType="end"/>
        </w:r>
      </w:hyperlink>
    </w:p>
    <w:p w14:paraId="6F734084" w14:textId="02BF7A67"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7" w:history="1">
        <w:r w:rsidR="000E5AA9" w:rsidRPr="00513C85">
          <w:rPr>
            <w:rStyle w:val="Hyperlink"/>
            <w:noProof/>
          </w:rPr>
          <w:t>Figure 9: VESTAS V150-6.0 (wind-turbine-models.com, 2011).</w:t>
        </w:r>
        <w:r w:rsidR="000E5AA9">
          <w:rPr>
            <w:noProof/>
            <w:webHidden/>
          </w:rPr>
          <w:tab/>
        </w:r>
        <w:r w:rsidR="000E5AA9">
          <w:rPr>
            <w:noProof/>
            <w:webHidden/>
          </w:rPr>
          <w:fldChar w:fldCharType="begin"/>
        </w:r>
        <w:r w:rsidR="000E5AA9">
          <w:rPr>
            <w:noProof/>
            <w:webHidden/>
          </w:rPr>
          <w:instrText xml:space="preserve"> PAGEREF _Toc159539867 \h </w:instrText>
        </w:r>
        <w:r w:rsidR="000E5AA9">
          <w:rPr>
            <w:noProof/>
            <w:webHidden/>
          </w:rPr>
        </w:r>
        <w:r w:rsidR="000E5AA9">
          <w:rPr>
            <w:noProof/>
            <w:webHidden/>
          </w:rPr>
          <w:fldChar w:fldCharType="separate"/>
        </w:r>
        <w:r w:rsidR="000E5AA9">
          <w:rPr>
            <w:noProof/>
            <w:webHidden/>
          </w:rPr>
          <w:t>8</w:t>
        </w:r>
        <w:r w:rsidR="000E5AA9">
          <w:rPr>
            <w:noProof/>
            <w:webHidden/>
          </w:rPr>
          <w:fldChar w:fldCharType="end"/>
        </w:r>
      </w:hyperlink>
    </w:p>
    <w:p w14:paraId="337EFA4B" w14:textId="1D8461E8"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8" w:history="1">
        <w:r w:rsidR="000E5AA9" w:rsidRPr="00513C85">
          <w:rPr>
            <w:rStyle w:val="Hyperlink"/>
            <w:noProof/>
          </w:rPr>
          <w:t>Figure 10: Power Curve Analysis &amp; Cp and Ct Curve (WindPro, 2024).</w:t>
        </w:r>
        <w:r w:rsidR="000E5AA9">
          <w:rPr>
            <w:noProof/>
            <w:webHidden/>
          </w:rPr>
          <w:tab/>
        </w:r>
        <w:r w:rsidR="000E5AA9">
          <w:rPr>
            <w:noProof/>
            <w:webHidden/>
          </w:rPr>
          <w:fldChar w:fldCharType="begin"/>
        </w:r>
        <w:r w:rsidR="000E5AA9">
          <w:rPr>
            <w:noProof/>
            <w:webHidden/>
          </w:rPr>
          <w:instrText xml:space="preserve"> PAGEREF _Toc159539868 \h </w:instrText>
        </w:r>
        <w:r w:rsidR="000E5AA9">
          <w:rPr>
            <w:noProof/>
            <w:webHidden/>
          </w:rPr>
        </w:r>
        <w:r w:rsidR="000E5AA9">
          <w:rPr>
            <w:noProof/>
            <w:webHidden/>
          </w:rPr>
          <w:fldChar w:fldCharType="separate"/>
        </w:r>
        <w:r w:rsidR="000E5AA9">
          <w:rPr>
            <w:noProof/>
            <w:webHidden/>
          </w:rPr>
          <w:t>9</w:t>
        </w:r>
        <w:r w:rsidR="000E5AA9">
          <w:rPr>
            <w:noProof/>
            <w:webHidden/>
          </w:rPr>
          <w:fldChar w:fldCharType="end"/>
        </w:r>
      </w:hyperlink>
    </w:p>
    <w:p w14:paraId="2954F048" w14:textId="63309ED9"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69" w:history="1">
        <w:r w:rsidR="000E5AA9" w:rsidRPr="00513C85">
          <w:rPr>
            <w:rStyle w:val="Hyperlink"/>
            <w:noProof/>
          </w:rPr>
          <w:t>Figure 11: Norm Orkney Island: High and Low Temperatures(Weather Spark, n.d.)</w:t>
        </w:r>
        <w:r w:rsidR="000E5AA9">
          <w:rPr>
            <w:noProof/>
            <w:webHidden/>
          </w:rPr>
          <w:tab/>
        </w:r>
        <w:r w:rsidR="000E5AA9">
          <w:rPr>
            <w:noProof/>
            <w:webHidden/>
          </w:rPr>
          <w:fldChar w:fldCharType="begin"/>
        </w:r>
        <w:r w:rsidR="000E5AA9">
          <w:rPr>
            <w:noProof/>
            <w:webHidden/>
          </w:rPr>
          <w:instrText xml:space="preserve"> PAGEREF _Toc159539869 \h </w:instrText>
        </w:r>
        <w:r w:rsidR="000E5AA9">
          <w:rPr>
            <w:noProof/>
            <w:webHidden/>
          </w:rPr>
        </w:r>
        <w:r w:rsidR="000E5AA9">
          <w:rPr>
            <w:noProof/>
            <w:webHidden/>
          </w:rPr>
          <w:fldChar w:fldCharType="separate"/>
        </w:r>
        <w:r w:rsidR="000E5AA9">
          <w:rPr>
            <w:noProof/>
            <w:webHidden/>
          </w:rPr>
          <w:t>10</w:t>
        </w:r>
        <w:r w:rsidR="000E5AA9">
          <w:rPr>
            <w:noProof/>
            <w:webHidden/>
          </w:rPr>
          <w:fldChar w:fldCharType="end"/>
        </w:r>
      </w:hyperlink>
    </w:p>
    <w:p w14:paraId="3A92B640" w14:textId="3A7690E5"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0" w:history="1">
        <w:r w:rsidR="000E5AA9" w:rsidRPr="00513C85">
          <w:rPr>
            <w:rStyle w:val="Hyperlink"/>
            <w:noProof/>
          </w:rPr>
          <w:t>Figure 12: Speed of Orkney Island wind (Weather Spark, n.d.)</w:t>
        </w:r>
        <w:r w:rsidR="000E5AA9">
          <w:rPr>
            <w:noProof/>
            <w:webHidden/>
          </w:rPr>
          <w:tab/>
        </w:r>
        <w:r w:rsidR="000E5AA9">
          <w:rPr>
            <w:noProof/>
            <w:webHidden/>
          </w:rPr>
          <w:fldChar w:fldCharType="begin"/>
        </w:r>
        <w:r w:rsidR="000E5AA9">
          <w:rPr>
            <w:noProof/>
            <w:webHidden/>
          </w:rPr>
          <w:instrText xml:space="preserve"> PAGEREF _Toc159539870 \h </w:instrText>
        </w:r>
        <w:r w:rsidR="000E5AA9">
          <w:rPr>
            <w:noProof/>
            <w:webHidden/>
          </w:rPr>
        </w:r>
        <w:r w:rsidR="000E5AA9">
          <w:rPr>
            <w:noProof/>
            <w:webHidden/>
          </w:rPr>
          <w:fldChar w:fldCharType="separate"/>
        </w:r>
        <w:r w:rsidR="000E5AA9">
          <w:rPr>
            <w:noProof/>
            <w:webHidden/>
          </w:rPr>
          <w:t>10</w:t>
        </w:r>
        <w:r w:rsidR="000E5AA9">
          <w:rPr>
            <w:noProof/>
            <w:webHidden/>
          </w:rPr>
          <w:fldChar w:fldCharType="end"/>
        </w:r>
      </w:hyperlink>
    </w:p>
    <w:p w14:paraId="296682A7" w14:textId="4CA719DD"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1" w:history="1">
        <w:r w:rsidR="000E5AA9" w:rsidRPr="00513C85">
          <w:rPr>
            <w:rStyle w:val="Hyperlink"/>
            <w:noProof/>
          </w:rPr>
          <w:t>Figure 13: Wind Direction in Orkney Island (Weather Spark, n.d.)</w:t>
        </w:r>
        <w:r w:rsidR="000E5AA9">
          <w:rPr>
            <w:noProof/>
            <w:webHidden/>
          </w:rPr>
          <w:tab/>
        </w:r>
        <w:r w:rsidR="000E5AA9">
          <w:rPr>
            <w:noProof/>
            <w:webHidden/>
          </w:rPr>
          <w:fldChar w:fldCharType="begin"/>
        </w:r>
        <w:r w:rsidR="000E5AA9">
          <w:rPr>
            <w:noProof/>
            <w:webHidden/>
          </w:rPr>
          <w:instrText xml:space="preserve"> PAGEREF _Toc159539871 \h </w:instrText>
        </w:r>
        <w:r w:rsidR="000E5AA9">
          <w:rPr>
            <w:noProof/>
            <w:webHidden/>
          </w:rPr>
        </w:r>
        <w:r w:rsidR="000E5AA9">
          <w:rPr>
            <w:noProof/>
            <w:webHidden/>
          </w:rPr>
          <w:fldChar w:fldCharType="separate"/>
        </w:r>
        <w:r w:rsidR="000E5AA9">
          <w:rPr>
            <w:noProof/>
            <w:webHidden/>
          </w:rPr>
          <w:t>11</w:t>
        </w:r>
        <w:r w:rsidR="000E5AA9">
          <w:rPr>
            <w:noProof/>
            <w:webHidden/>
          </w:rPr>
          <w:fldChar w:fldCharType="end"/>
        </w:r>
      </w:hyperlink>
    </w:p>
    <w:p w14:paraId="5CAF0C7E" w14:textId="49CCF08B"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2" w:history="1">
        <w:r w:rsidR="000E5AA9" w:rsidRPr="00513C85">
          <w:rPr>
            <w:rStyle w:val="Hyperlink"/>
            <w:noProof/>
          </w:rPr>
          <w:t>Figure 14: United Kingdom's Quanter Ness Orkney Island, Scotland(Brian McClendon, 2001).</w:t>
        </w:r>
        <w:r w:rsidR="000E5AA9">
          <w:rPr>
            <w:noProof/>
            <w:webHidden/>
          </w:rPr>
          <w:tab/>
        </w:r>
        <w:r w:rsidR="000E5AA9">
          <w:rPr>
            <w:noProof/>
            <w:webHidden/>
          </w:rPr>
          <w:fldChar w:fldCharType="begin"/>
        </w:r>
        <w:r w:rsidR="000E5AA9">
          <w:rPr>
            <w:noProof/>
            <w:webHidden/>
          </w:rPr>
          <w:instrText xml:space="preserve"> PAGEREF _Toc159539872 \h </w:instrText>
        </w:r>
        <w:r w:rsidR="000E5AA9">
          <w:rPr>
            <w:noProof/>
            <w:webHidden/>
          </w:rPr>
        </w:r>
        <w:r w:rsidR="000E5AA9">
          <w:rPr>
            <w:noProof/>
            <w:webHidden/>
          </w:rPr>
          <w:fldChar w:fldCharType="separate"/>
        </w:r>
        <w:r w:rsidR="000E5AA9">
          <w:rPr>
            <w:noProof/>
            <w:webHidden/>
          </w:rPr>
          <w:t>11</w:t>
        </w:r>
        <w:r w:rsidR="000E5AA9">
          <w:rPr>
            <w:noProof/>
            <w:webHidden/>
          </w:rPr>
          <w:fldChar w:fldCharType="end"/>
        </w:r>
      </w:hyperlink>
    </w:p>
    <w:p w14:paraId="427F3715" w14:textId="4AAB5F4C"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3" w:history="1">
        <w:r w:rsidR="000E5AA9" w:rsidRPr="00513C85">
          <w:rPr>
            <w:rStyle w:val="Hyperlink"/>
            <w:noProof/>
          </w:rPr>
          <w:t>Figure 15: Power Station Emission (National Renewable Energy Laboratory (NREL), 2024).</w:t>
        </w:r>
        <w:r w:rsidR="000E5AA9">
          <w:rPr>
            <w:noProof/>
            <w:webHidden/>
          </w:rPr>
          <w:tab/>
        </w:r>
        <w:r w:rsidR="000E5AA9">
          <w:rPr>
            <w:noProof/>
            <w:webHidden/>
          </w:rPr>
          <w:fldChar w:fldCharType="begin"/>
        </w:r>
        <w:r w:rsidR="000E5AA9">
          <w:rPr>
            <w:noProof/>
            <w:webHidden/>
          </w:rPr>
          <w:instrText xml:space="preserve"> PAGEREF _Toc159539873 \h </w:instrText>
        </w:r>
        <w:r w:rsidR="000E5AA9">
          <w:rPr>
            <w:noProof/>
            <w:webHidden/>
          </w:rPr>
        </w:r>
        <w:r w:rsidR="000E5AA9">
          <w:rPr>
            <w:noProof/>
            <w:webHidden/>
          </w:rPr>
          <w:fldChar w:fldCharType="separate"/>
        </w:r>
        <w:r w:rsidR="000E5AA9">
          <w:rPr>
            <w:noProof/>
            <w:webHidden/>
          </w:rPr>
          <w:t>12</w:t>
        </w:r>
        <w:r w:rsidR="000E5AA9">
          <w:rPr>
            <w:noProof/>
            <w:webHidden/>
          </w:rPr>
          <w:fldChar w:fldCharType="end"/>
        </w:r>
      </w:hyperlink>
    </w:p>
    <w:p w14:paraId="2570FD64" w14:textId="4EF4CCF4"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4" w:history="1">
        <w:r w:rsidR="000E5AA9" w:rsidRPr="00513C85">
          <w:rPr>
            <w:rStyle w:val="Hyperlink"/>
            <w:noProof/>
          </w:rPr>
          <w:t>Figure 16: Decibel Orkney Island Scotland (Quanterness) Map 12.0 m/s (WindPro, 2024).</w:t>
        </w:r>
        <w:r w:rsidR="000E5AA9">
          <w:rPr>
            <w:noProof/>
            <w:webHidden/>
          </w:rPr>
          <w:tab/>
        </w:r>
        <w:r w:rsidR="000E5AA9">
          <w:rPr>
            <w:noProof/>
            <w:webHidden/>
          </w:rPr>
          <w:fldChar w:fldCharType="begin"/>
        </w:r>
        <w:r w:rsidR="000E5AA9">
          <w:rPr>
            <w:noProof/>
            <w:webHidden/>
          </w:rPr>
          <w:instrText xml:space="preserve"> PAGEREF _Toc159539874 \h </w:instrText>
        </w:r>
        <w:r w:rsidR="000E5AA9">
          <w:rPr>
            <w:noProof/>
            <w:webHidden/>
          </w:rPr>
        </w:r>
        <w:r w:rsidR="000E5AA9">
          <w:rPr>
            <w:noProof/>
            <w:webHidden/>
          </w:rPr>
          <w:fldChar w:fldCharType="separate"/>
        </w:r>
        <w:r w:rsidR="000E5AA9">
          <w:rPr>
            <w:noProof/>
            <w:webHidden/>
          </w:rPr>
          <w:t>16</w:t>
        </w:r>
        <w:r w:rsidR="000E5AA9">
          <w:rPr>
            <w:noProof/>
            <w:webHidden/>
          </w:rPr>
          <w:fldChar w:fldCharType="end"/>
        </w:r>
      </w:hyperlink>
    </w:p>
    <w:p w14:paraId="7AB5BA38" w14:textId="77824751"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5" w:history="1">
        <w:r w:rsidR="000E5AA9" w:rsidRPr="00513C85">
          <w:rPr>
            <w:rStyle w:val="Hyperlink"/>
            <w:noProof/>
          </w:rPr>
          <w:t xml:space="preserve">Figure 17: Aerodynamic Noise Effect </w:t>
        </w:r>
        <w:r w:rsidR="000E5AA9" w:rsidRPr="00513C85">
          <w:rPr>
            <w:rStyle w:val="Hyperlink"/>
            <w:rFonts w:eastAsia="Times New Roman"/>
            <w:noProof/>
          </w:rPr>
          <w:t>(Clausen et al., 2013)</w:t>
        </w:r>
        <w:r w:rsidR="000E5AA9" w:rsidRPr="00513C85">
          <w:rPr>
            <w:rStyle w:val="Hyperlink"/>
            <w:noProof/>
          </w:rPr>
          <w:t>.</w:t>
        </w:r>
        <w:r w:rsidR="000E5AA9">
          <w:rPr>
            <w:noProof/>
            <w:webHidden/>
          </w:rPr>
          <w:tab/>
        </w:r>
        <w:r w:rsidR="000E5AA9">
          <w:rPr>
            <w:noProof/>
            <w:webHidden/>
          </w:rPr>
          <w:fldChar w:fldCharType="begin"/>
        </w:r>
        <w:r w:rsidR="000E5AA9">
          <w:rPr>
            <w:noProof/>
            <w:webHidden/>
          </w:rPr>
          <w:instrText xml:space="preserve"> PAGEREF _Toc159539875 \h </w:instrText>
        </w:r>
        <w:r w:rsidR="000E5AA9">
          <w:rPr>
            <w:noProof/>
            <w:webHidden/>
          </w:rPr>
        </w:r>
        <w:r w:rsidR="000E5AA9">
          <w:rPr>
            <w:noProof/>
            <w:webHidden/>
          </w:rPr>
          <w:fldChar w:fldCharType="separate"/>
        </w:r>
        <w:r w:rsidR="000E5AA9">
          <w:rPr>
            <w:noProof/>
            <w:webHidden/>
          </w:rPr>
          <w:t>16</w:t>
        </w:r>
        <w:r w:rsidR="000E5AA9">
          <w:rPr>
            <w:noProof/>
            <w:webHidden/>
          </w:rPr>
          <w:fldChar w:fldCharType="end"/>
        </w:r>
      </w:hyperlink>
    </w:p>
    <w:p w14:paraId="28B5EED5" w14:textId="379BD966"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6" w:history="1">
        <w:r w:rsidR="000E5AA9" w:rsidRPr="00513C85">
          <w:rPr>
            <w:rStyle w:val="Hyperlink"/>
            <w:noProof/>
          </w:rPr>
          <w:t>Figure 18: Shadow Flicker Orkney Island Scotland (Quanterness) (WindPro, 2024).</w:t>
        </w:r>
        <w:r w:rsidR="000E5AA9">
          <w:rPr>
            <w:noProof/>
            <w:webHidden/>
          </w:rPr>
          <w:tab/>
        </w:r>
        <w:r w:rsidR="000E5AA9">
          <w:rPr>
            <w:noProof/>
            <w:webHidden/>
          </w:rPr>
          <w:fldChar w:fldCharType="begin"/>
        </w:r>
        <w:r w:rsidR="000E5AA9">
          <w:rPr>
            <w:noProof/>
            <w:webHidden/>
          </w:rPr>
          <w:instrText xml:space="preserve"> PAGEREF _Toc159539876 \h </w:instrText>
        </w:r>
        <w:r w:rsidR="000E5AA9">
          <w:rPr>
            <w:noProof/>
            <w:webHidden/>
          </w:rPr>
        </w:r>
        <w:r w:rsidR="000E5AA9">
          <w:rPr>
            <w:noProof/>
            <w:webHidden/>
          </w:rPr>
          <w:fldChar w:fldCharType="separate"/>
        </w:r>
        <w:r w:rsidR="000E5AA9">
          <w:rPr>
            <w:noProof/>
            <w:webHidden/>
          </w:rPr>
          <w:t>17</w:t>
        </w:r>
        <w:r w:rsidR="000E5AA9">
          <w:rPr>
            <w:noProof/>
            <w:webHidden/>
          </w:rPr>
          <w:fldChar w:fldCharType="end"/>
        </w:r>
      </w:hyperlink>
    </w:p>
    <w:p w14:paraId="669817DA" w14:textId="2AF5F3E4"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7" w:history="1">
        <w:r w:rsidR="000E5AA9" w:rsidRPr="00513C85">
          <w:rPr>
            <w:rStyle w:val="Hyperlink"/>
            <w:noProof/>
          </w:rPr>
          <w:t>Figure 19: Zones of Visual Influence Orkney Island Scotland Quanterness (WindPro, 2024).</w:t>
        </w:r>
        <w:r w:rsidR="000E5AA9">
          <w:rPr>
            <w:noProof/>
            <w:webHidden/>
          </w:rPr>
          <w:tab/>
        </w:r>
        <w:r w:rsidR="000E5AA9">
          <w:rPr>
            <w:noProof/>
            <w:webHidden/>
          </w:rPr>
          <w:fldChar w:fldCharType="begin"/>
        </w:r>
        <w:r w:rsidR="000E5AA9">
          <w:rPr>
            <w:noProof/>
            <w:webHidden/>
          </w:rPr>
          <w:instrText xml:space="preserve"> PAGEREF _Toc159539877 \h </w:instrText>
        </w:r>
        <w:r w:rsidR="000E5AA9">
          <w:rPr>
            <w:noProof/>
            <w:webHidden/>
          </w:rPr>
        </w:r>
        <w:r w:rsidR="000E5AA9">
          <w:rPr>
            <w:noProof/>
            <w:webHidden/>
          </w:rPr>
          <w:fldChar w:fldCharType="separate"/>
        </w:r>
        <w:r w:rsidR="000E5AA9">
          <w:rPr>
            <w:noProof/>
            <w:webHidden/>
          </w:rPr>
          <w:t>18</w:t>
        </w:r>
        <w:r w:rsidR="000E5AA9">
          <w:rPr>
            <w:noProof/>
            <w:webHidden/>
          </w:rPr>
          <w:fldChar w:fldCharType="end"/>
        </w:r>
      </w:hyperlink>
    </w:p>
    <w:p w14:paraId="73D7E20E" w14:textId="1DD96030"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8" w:history="1">
        <w:r w:rsidR="000E5AA9" w:rsidRPr="00513C85">
          <w:rPr>
            <w:rStyle w:val="Hyperlink"/>
            <w:noProof/>
          </w:rPr>
          <w:t>Figure 20: Quanterness Site without Wind Turbines (Google Earth, 2024).</w:t>
        </w:r>
        <w:r w:rsidR="000E5AA9">
          <w:rPr>
            <w:noProof/>
            <w:webHidden/>
          </w:rPr>
          <w:tab/>
        </w:r>
        <w:r w:rsidR="000E5AA9">
          <w:rPr>
            <w:noProof/>
            <w:webHidden/>
          </w:rPr>
          <w:fldChar w:fldCharType="begin"/>
        </w:r>
        <w:r w:rsidR="000E5AA9">
          <w:rPr>
            <w:noProof/>
            <w:webHidden/>
          </w:rPr>
          <w:instrText xml:space="preserve"> PAGEREF _Toc159539878 \h </w:instrText>
        </w:r>
        <w:r w:rsidR="000E5AA9">
          <w:rPr>
            <w:noProof/>
            <w:webHidden/>
          </w:rPr>
        </w:r>
        <w:r w:rsidR="000E5AA9">
          <w:rPr>
            <w:noProof/>
            <w:webHidden/>
          </w:rPr>
          <w:fldChar w:fldCharType="separate"/>
        </w:r>
        <w:r w:rsidR="000E5AA9">
          <w:rPr>
            <w:noProof/>
            <w:webHidden/>
          </w:rPr>
          <w:t>19</w:t>
        </w:r>
        <w:r w:rsidR="000E5AA9">
          <w:rPr>
            <w:noProof/>
            <w:webHidden/>
          </w:rPr>
          <w:fldChar w:fldCharType="end"/>
        </w:r>
      </w:hyperlink>
    </w:p>
    <w:p w14:paraId="3C082773" w14:textId="0FC8A4CA"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79" w:history="1">
        <w:r w:rsidR="000E5AA9" w:rsidRPr="00513C85">
          <w:rPr>
            <w:rStyle w:val="Hyperlink"/>
            <w:noProof/>
          </w:rPr>
          <w:t>Figure 21: Quanterness Land Site with Wind Turbines (WindPro, 2024).</w:t>
        </w:r>
        <w:r w:rsidR="000E5AA9">
          <w:rPr>
            <w:noProof/>
            <w:webHidden/>
          </w:rPr>
          <w:tab/>
        </w:r>
        <w:r w:rsidR="000E5AA9">
          <w:rPr>
            <w:noProof/>
            <w:webHidden/>
          </w:rPr>
          <w:fldChar w:fldCharType="begin"/>
        </w:r>
        <w:r w:rsidR="000E5AA9">
          <w:rPr>
            <w:noProof/>
            <w:webHidden/>
          </w:rPr>
          <w:instrText xml:space="preserve"> PAGEREF _Toc159539879 \h </w:instrText>
        </w:r>
        <w:r w:rsidR="000E5AA9">
          <w:rPr>
            <w:noProof/>
            <w:webHidden/>
          </w:rPr>
        </w:r>
        <w:r w:rsidR="000E5AA9">
          <w:rPr>
            <w:noProof/>
            <w:webHidden/>
          </w:rPr>
          <w:fldChar w:fldCharType="separate"/>
        </w:r>
        <w:r w:rsidR="000E5AA9">
          <w:rPr>
            <w:noProof/>
            <w:webHidden/>
          </w:rPr>
          <w:t>19</w:t>
        </w:r>
        <w:r w:rsidR="000E5AA9">
          <w:rPr>
            <w:noProof/>
            <w:webHidden/>
          </w:rPr>
          <w:fldChar w:fldCharType="end"/>
        </w:r>
      </w:hyperlink>
    </w:p>
    <w:p w14:paraId="1FDE4411" w14:textId="3A724966"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0" w:history="1">
        <w:r w:rsidR="000E5AA9" w:rsidRPr="00513C85">
          <w:rPr>
            <w:rStyle w:val="Hyperlink"/>
            <w:noProof/>
          </w:rPr>
          <w:t>Figure 22: GIS Data for Site (WindPro, 2024).</w:t>
        </w:r>
        <w:r w:rsidR="000E5AA9">
          <w:rPr>
            <w:noProof/>
            <w:webHidden/>
          </w:rPr>
          <w:tab/>
        </w:r>
        <w:r w:rsidR="000E5AA9">
          <w:rPr>
            <w:noProof/>
            <w:webHidden/>
          </w:rPr>
          <w:fldChar w:fldCharType="begin"/>
        </w:r>
        <w:r w:rsidR="000E5AA9">
          <w:rPr>
            <w:noProof/>
            <w:webHidden/>
          </w:rPr>
          <w:instrText xml:space="preserve"> PAGEREF _Toc159539880 \h </w:instrText>
        </w:r>
        <w:r w:rsidR="000E5AA9">
          <w:rPr>
            <w:noProof/>
            <w:webHidden/>
          </w:rPr>
        </w:r>
        <w:r w:rsidR="000E5AA9">
          <w:rPr>
            <w:noProof/>
            <w:webHidden/>
          </w:rPr>
          <w:fldChar w:fldCharType="separate"/>
        </w:r>
        <w:r w:rsidR="000E5AA9">
          <w:rPr>
            <w:noProof/>
            <w:webHidden/>
          </w:rPr>
          <w:t>20</w:t>
        </w:r>
        <w:r w:rsidR="000E5AA9">
          <w:rPr>
            <w:noProof/>
            <w:webHidden/>
          </w:rPr>
          <w:fldChar w:fldCharType="end"/>
        </w:r>
      </w:hyperlink>
    </w:p>
    <w:p w14:paraId="2CE5F91F" w14:textId="4F555A8A"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1" w:history="1">
        <w:r w:rsidR="000E5AA9" w:rsidRPr="00513C85">
          <w:rPr>
            <w:rStyle w:val="Hyperlink"/>
            <w:noProof/>
          </w:rPr>
          <w:t>Figure 23: Preconstruction Plan (Microsoft Project) (Microsoft Project, 2024).</w:t>
        </w:r>
        <w:r w:rsidR="000E5AA9">
          <w:rPr>
            <w:noProof/>
            <w:webHidden/>
          </w:rPr>
          <w:tab/>
        </w:r>
        <w:r w:rsidR="000E5AA9">
          <w:rPr>
            <w:noProof/>
            <w:webHidden/>
          </w:rPr>
          <w:fldChar w:fldCharType="begin"/>
        </w:r>
        <w:r w:rsidR="000E5AA9">
          <w:rPr>
            <w:noProof/>
            <w:webHidden/>
          </w:rPr>
          <w:instrText xml:space="preserve"> PAGEREF _Toc159539881 \h </w:instrText>
        </w:r>
        <w:r w:rsidR="000E5AA9">
          <w:rPr>
            <w:noProof/>
            <w:webHidden/>
          </w:rPr>
        </w:r>
        <w:r w:rsidR="000E5AA9">
          <w:rPr>
            <w:noProof/>
            <w:webHidden/>
          </w:rPr>
          <w:fldChar w:fldCharType="separate"/>
        </w:r>
        <w:r w:rsidR="000E5AA9">
          <w:rPr>
            <w:noProof/>
            <w:webHidden/>
          </w:rPr>
          <w:t>21</w:t>
        </w:r>
        <w:r w:rsidR="000E5AA9">
          <w:rPr>
            <w:noProof/>
            <w:webHidden/>
          </w:rPr>
          <w:fldChar w:fldCharType="end"/>
        </w:r>
      </w:hyperlink>
    </w:p>
    <w:p w14:paraId="0D92F5E7" w14:textId="5E7E929F"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2" w:history="1">
        <w:r w:rsidR="000E5AA9" w:rsidRPr="00513C85">
          <w:rPr>
            <w:rStyle w:val="Hyperlink"/>
            <w:noProof/>
          </w:rPr>
          <w:t>Figure 24: Scotland's Quanterness Orkney Island Construction Plan, Level All (Microsoft Project, 2024).</w:t>
        </w:r>
        <w:r w:rsidR="000E5AA9">
          <w:rPr>
            <w:noProof/>
            <w:webHidden/>
          </w:rPr>
          <w:tab/>
        </w:r>
        <w:r w:rsidR="000E5AA9">
          <w:rPr>
            <w:noProof/>
            <w:webHidden/>
          </w:rPr>
          <w:fldChar w:fldCharType="begin"/>
        </w:r>
        <w:r w:rsidR="000E5AA9">
          <w:rPr>
            <w:noProof/>
            <w:webHidden/>
          </w:rPr>
          <w:instrText xml:space="preserve"> PAGEREF _Toc159539882 \h </w:instrText>
        </w:r>
        <w:r w:rsidR="000E5AA9">
          <w:rPr>
            <w:noProof/>
            <w:webHidden/>
          </w:rPr>
        </w:r>
        <w:r w:rsidR="000E5AA9">
          <w:rPr>
            <w:noProof/>
            <w:webHidden/>
          </w:rPr>
          <w:fldChar w:fldCharType="separate"/>
        </w:r>
        <w:r w:rsidR="000E5AA9">
          <w:rPr>
            <w:noProof/>
            <w:webHidden/>
          </w:rPr>
          <w:t>22</w:t>
        </w:r>
        <w:r w:rsidR="000E5AA9">
          <w:rPr>
            <w:noProof/>
            <w:webHidden/>
          </w:rPr>
          <w:fldChar w:fldCharType="end"/>
        </w:r>
      </w:hyperlink>
    </w:p>
    <w:p w14:paraId="59F05803" w14:textId="6D383700"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3" w:history="1">
        <w:r w:rsidR="000E5AA9" w:rsidRPr="00513C85">
          <w:rPr>
            <w:rStyle w:val="Hyperlink"/>
            <w:noProof/>
          </w:rPr>
          <w:t>Figure 25: Critical Path Construction Plan Quanterness Orkney Islands Scotland (Microsoft Project, 2024).</w:t>
        </w:r>
        <w:r w:rsidR="000E5AA9">
          <w:rPr>
            <w:noProof/>
            <w:webHidden/>
          </w:rPr>
          <w:tab/>
        </w:r>
        <w:r w:rsidR="000E5AA9">
          <w:rPr>
            <w:noProof/>
            <w:webHidden/>
          </w:rPr>
          <w:fldChar w:fldCharType="begin"/>
        </w:r>
        <w:r w:rsidR="000E5AA9">
          <w:rPr>
            <w:noProof/>
            <w:webHidden/>
          </w:rPr>
          <w:instrText xml:space="preserve"> PAGEREF _Toc159539883 \h </w:instrText>
        </w:r>
        <w:r w:rsidR="000E5AA9">
          <w:rPr>
            <w:noProof/>
            <w:webHidden/>
          </w:rPr>
        </w:r>
        <w:r w:rsidR="000E5AA9">
          <w:rPr>
            <w:noProof/>
            <w:webHidden/>
          </w:rPr>
          <w:fldChar w:fldCharType="separate"/>
        </w:r>
        <w:r w:rsidR="000E5AA9">
          <w:rPr>
            <w:noProof/>
            <w:webHidden/>
          </w:rPr>
          <w:t>23</w:t>
        </w:r>
        <w:r w:rsidR="000E5AA9">
          <w:rPr>
            <w:noProof/>
            <w:webHidden/>
          </w:rPr>
          <w:fldChar w:fldCharType="end"/>
        </w:r>
      </w:hyperlink>
    </w:p>
    <w:p w14:paraId="746D54A9" w14:textId="31747C51"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4" w:history="1">
        <w:r w:rsidR="000E5AA9" w:rsidRPr="00513C85">
          <w:rPr>
            <w:rStyle w:val="Hyperlink"/>
            <w:noProof/>
          </w:rPr>
          <w:t xml:space="preserve">Figure 26: Turbine Foundation Layout </w:t>
        </w:r>
        <w:r w:rsidR="000E5AA9" w:rsidRPr="00513C85">
          <w:rPr>
            <w:rStyle w:val="Hyperlink"/>
            <w:rFonts w:eastAsia="Times New Roman"/>
            <w:noProof/>
          </w:rPr>
          <w:t>(Currie et al., 2015)</w:t>
        </w:r>
        <w:r w:rsidR="000E5AA9" w:rsidRPr="00513C85">
          <w:rPr>
            <w:rStyle w:val="Hyperlink"/>
            <w:noProof/>
          </w:rPr>
          <w:t>.</w:t>
        </w:r>
        <w:r w:rsidR="000E5AA9">
          <w:rPr>
            <w:noProof/>
            <w:webHidden/>
          </w:rPr>
          <w:tab/>
        </w:r>
        <w:r w:rsidR="000E5AA9">
          <w:rPr>
            <w:noProof/>
            <w:webHidden/>
          </w:rPr>
          <w:fldChar w:fldCharType="begin"/>
        </w:r>
        <w:r w:rsidR="000E5AA9">
          <w:rPr>
            <w:noProof/>
            <w:webHidden/>
          </w:rPr>
          <w:instrText xml:space="preserve"> PAGEREF _Toc159539884 \h </w:instrText>
        </w:r>
        <w:r w:rsidR="000E5AA9">
          <w:rPr>
            <w:noProof/>
            <w:webHidden/>
          </w:rPr>
        </w:r>
        <w:r w:rsidR="000E5AA9">
          <w:rPr>
            <w:noProof/>
            <w:webHidden/>
          </w:rPr>
          <w:fldChar w:fldCharType="separate"/>
        </w:r>
        <w:r w:rsidR="000E5AA9">
          <w:rPr>
            <w:noProof/>
            <w:webHidden/>
          </w:rPr>
          <w:t>24</w:t>
        </w:r>
        <w:r w:rsidR="000E5AA9">
          <w:rPr>
            <w:noProof/>
            <w:webHidden/>
          </w:rPr>
          <w:fldChar w:fldCharType="end"/>
        </w:r>
      </w:hyperlink>
    </w:p>
    <w:p w14:paraId="2155D4FA" w14:textId="032BE8FE"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5" w:history="1">
        <w:r w:rsidR="000E5AA9" w:rsidRPr="00513C85">
          <w:rPr>
            <w:rStyle w:val="Hyperlink"/>
            <w:noProof/>
          </w:rPr>
          <w:t>Figure 27: Digging of Turbine Foundation (Collector wind farm, 2021).</w:t>
        </w:r>
        <w:r w:rsidR="000E5AA9">
          <w:rPr>
            <w:noProof/>
            <w:webHidden/>
          </w:rPr>
          <w:tab/>
        </w:r>
        <w:r w:rsidR="000E5AA9">
          <w:rPr>
            <w:noProof/>
            <w:webHidden/>
          </w:rPr>
          <w:fldChar w:fldCharType="begin"/>
        </w:r>
        <w:r w:rsidR="000E5AA9">
          <w:rPr>
            <w:noProof/>
            <w:webHidden/>
          </w:rPr>
          <w:instrText xml:space="preserve"> PAGEREF _Toc159539885 \h </w:instrText>
        </w:r>
        <w:r w:rsidR="000E5AA9">
          <w:rPr>
            <w:noProof/>
            <w:webHidden/>
          </w:rPr>
        </w:r>
        <w:r w:rsidR="000E5AA9">
          <w:rPr>
            <w:noProof/>
            <w:webHidden/>
          </w:rPr>
          <w:fldChar w:fldCharType="separate"/>
        </w:r>
        <w:r w:rsidR="000E5AA9">
          <w:rPr>
            <w:noProof/>
            <w:webHidden/>
          </w:rPr>
          <w:t>25</w:t>
        </w:r>
        <w:r w:rsidR="000E5AA9">
          <w:rPr>
            <w:noProof/>
            <w:webHidden/>
          </w:rPr>
          <w:fldChar w:fldCharType="end"/>
        </w:r>
      </w:hyperlink>
    </w:p>
    <w:p w14:paraId="74D83EC7" w14:textId="33D35475"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6" w:history="1">
        <w:r w:rsidR="000E5AA9" w:rsidRPr="00513C85">
          <w:rPr>
            <w:rStyle w:val="Hyperlink"/>
            <w:noProof/>
          </w:rPr>
          <w:t>Figure 28: Ribbed Beam Basement Turbine Foundation (La Richardais, 2022).</w:t>
        </w:r>
        <w:r w:rsidR="000E5AA9">
          <w:rPr>
            <w:noProof/>
            <w:webHidden/>
          </w:rPr>
          <w:tab/>
        </w:r>
        <w:r w:rsidR="000E5AA9">
          <w:rPr>
            <w:noProof/>
            <w:webHidden/>
          </w:rPr>
          <w:fldChar w:fldCharType="begin"/>
        </w:r>
        <w:r w:rsidR="000E5AA9">
          <w:rPr>
            <w:noProof/>
            <w:webHidden/>
          </w:rPr>
          <w:instrText xml:space="preserve"> PAGEREF _Toc159539886 \h </w:instrText>
        </w:r>
        <w:r w:rsidR="000E5AA9">
          <w:rPr>
            <w:noProof/>
            <w:webHidden/>
          </w:rPr>
        </w:r>
        <w:r w:rsidR="000E5AA9">
          <w:rPr>
            <w:noProof/>
            <w:webHidden/>
          </w:rPr>
          <w:fldChar w:fldCharType="separate"/>
        </w:r>
        <w:r w:rsidR="000E5AA9">
          <w:rPr>
            <w:noProof/>
            <w:webHidden/>
          </w:rPr>
          <w:t>25</w:t>
        </w:r>
        <w:r w:rsidR="000E5AA9">
          <w:rPr>
            <w:noProof/>
            <w:webHidden/>
          </w:rPr>
          <w:fldChar w:fldCharType="end"/>
        </w:r>
      </w:hyperlink>
    </w:p>
    <w:p w14:paraId="26ED4ED5" w14:textId="7A00BB43"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7" w:history="1">
        <w:r w:rsidR="000E5AA9" w:rsidRPr="00513C85">
          <w:rPr>
            <w:rStyle w:val="Hyperlink"/>
            <w:noProof/>
          </w:rPr>
          <w:t>Figure 29: For the VESTAS 150-6.0 MW WTG Blade, Collett &amp; Sons Haulier Specialist Vehicles for Abnormal Load</w:t>
        </w:r>
        <w:r w:rsidR="000E5AA9" w:rsidRPr="00513C85">
          <w:rPr>
            <w:rStyle w:val="Hyperlink"/>
            <w:rFonts w:eastAsia="Times New Roman"/>
            <w:noProof/>
          </w:rPr>
          <w:t>(Collett &amp; Sons, 2024)</w:t>
        </w:r>
        <w:r w:rsidR="000E5AA9" w:rsidRPr="00513C85">
          <w:rPr>
            <w:rStyle w:val="Hyperlink"/>
            <w:noProof/>
          </w:rPr>
          <w:t>.</w:t>
        </w:r>
        <w:r w:rsidR="000E5AA9">
          <w:rPr>
            <w:noProof/>
            <w:webHidden/>
          </w:rPr>
          <w:tab/>
        </w:r>
        <w:r w:rsidR="000E5AA9">
          <w:rPr>
            <w:noProof/>
            <w:webHidden/>
          </w:rPr>
          <w:fldChar w:fldCharType="begin"/>
        </w:r>
        <w:r w:rsidR="000E5AA9">
          <w:rPr>
            <w:noProof/>
            <w:webHidden/>
          </w:rPr>
          <w:instrText xml:space="preserve"> PAGEREF _Toc159539887 \h </w:instrText>
        </w:r>
        <w:r w:rsidR="000E5AA9">
          <w:rPr>
            <w:noProof/>
            <w:webHidden/>
          </w:rPr>
        </w:r>
        <w:r w:rsidR="000E5AA9">
          <w:rPr>
            <w:noProof/>
            <w:webHidden/>
          </w:rPr>
          <w:fldChar w:fldCharType="separate"/>
        </w:r>
        <w:r w:rsidR="000E5AA9">
          <w:rPr>
            <w:noProof/>
            <w:webHidden/>
          </w:rPr>
          <w:t>26</w:t>
        </w:r>
        <w:r w:rsidR="000E5AA9">
          <w:rPr>
            <w:noProof/>
            <w:webHidden/>
          </w:rPr>
          <w:fldChar w:fldCharType="end"/>
        </w:r>
      </w:hyperlink>
    </w:p>
    <w:p w14:paraId="78F602A3" w14:textId="457F18D7"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8" w:history="1">
        <w:r w:rsidR="000E5AA9" w:rsidRPr="00513C85">
          <w:rPr>
            <w:rStyle w:val="Hyperlink"/>
            <w:noProof/>
          </w:rPr>
          <w:t>Figure 30: Kirkwall Depot to Wind Farm Site Directions and Access Route Map(Google Earth, 2024; Google Map, 2024).</w:t>
        </w:r>
        <w:r w:rsidR="000E5AA9">
          <w:rPr>
            <w:noProof/>
            <w:webHidden/>
          </w:rPr>
          <w:tab/>
        </w:r>
        <w:r w:rsidR="000E5AA9">
          <w:rPr>
            <w:noProof/>
            <w:webHidden/>
          </w:rPr>
          <w:fldChar w:fldCharType="begin"/>
        </w:r>
        <w:r w:rsidR="000E5AA9">
          <w:rPr>
            <w:noProof/>
            <w:webHidden/>
          </w:rPr>
          <w:instrText xml:space="preserve"> PAGEREF _Toc159539888 \h </w:instrText>
        </w:r>
        <w:r w:rsidR="000E5AA9">
          <w:rPr>
            <w:noProof/>
            <w:webHidden/>
          </w:rPr>
        </w:r>
        <w:r w:rsidR="000E5AA9">
          <w:rPr>
            <w:noProof/>
            <w:webHidden/>
          </w:rPr>
          <w:fldChar w:fldCharType="separate"/>
        </w:r>
        <w:r w:rsidR="000E5AA9">
          <w:rPr>
            <w:noProof/>
            <w:webHidden/>
          </w:rPr>
          <w:t>27</w:t>
        </w:r>
        <w:r w:rsidR="000E5AA9">
          <w:rPr>
            <w:noProof/>
            <w:webHidden/>
          </w:rPr>
          <w:fldChar w:fldCharType="end"/>
        </w:r>
      </w:hyperlink>
    </w:p>
    <w:p w14:paraId="10D02F70" w14:textId="2F80A2FA"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89" w:history="1">
        <w:r w:rsidR="000E5AA9" w:rsidRPr="00513C85">
          <w:rPr>
            <w:rStyle w:val="Hyperlink"/>
            <w:noProof/>
          </w:rPr>
          <w:t>Figure 31: Map of Shipping from Denmark to Northwards Ltd. at Kirkwall Depot (Google Earth, 2024).</w:t>
        </w:r>
        <w:r w:rsidR="000E5AA9">
          <w:rPr>
            <w:noProof/>
            <w:webHidden/>
          </w:rPr>
          <w:tab/>
        </w:r>
        <w:r w:rsidR="000E5AA9">
          <w:rPr>
            <w:noProof/>
            <w:webHidden/>
          </w:rPr>
          <w:fldChar w:fldCharType="begin"/>
        </w:r>
        <w:r w:rsidR="000E5AA9">
          <w:rPr>
            <w:noProof/>
            <w:webHidden/>
          </w:rPr>
          <w:instrText xml:space="preserve"> PAGEREF _Toc159539889 \h </w:instrText>
        </w:r>
        <w:r w:rsidR="000E5AA9">
          <w:rPr>
            <w:noProof/>
            <w:webHidden/>
          </w:rPr>
        </w:r>
        <w:r w:rsidR="000E5AA9">
          <w:rPr>
            <w:noProof/>
            <w:webHidden/>
          </w:rPr>
          <w:fldChar w:fldCharType="separate"/>
        </w:r>
        <w:r w:rsidR="000E5AA9">
          <w:rPr>
            <w:noProof/>
            <w:webHidden/>
          </w:rPr>
          <w:t>28</w:t>
        </w:r>
        <w:r w:rsidR="000E5AA9">
          <w:rPr>
            <w:noProof/>
            <w:webHidden/>
          </w:rPr>
          <w:fldChar w:fldCharType="end"/>
        </w:r>
      </w:hyperlink>
    </w:p>
    <w:p w14:paraId="1DB897DB" w14:textId="62F06F05"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0" w:history="1">
        <w:r w:rsidR="000E5AA9" w:rsidRPr="00513C85">
          <w:rPr>
            <w:rStyle w:val="Hyperlink"/>
            <w:noProof/>
          </w:rPr>
          <w:t>Figure 32: How to Get from Depot to Wind Farm (purple arrow indicating route to site &amp; red mark indicating wind farm site with the photomontage of WTG) (Google Earth, 2024).</w:t>
        </w:r>
        <w:r w:rsidR="000E5AA9">
          <w:rPr>
            <w:noProof/>
            <w:webHidden/>
          </w:rPr>
          <w:tab/>
        </w:r>
        <w:r w:rsidR="000E5AA9">
          <w:rPr>
            <w:noProof/>
            <w:webHidden/>
          </w:rPr>
          <w:fldChar w:fldCharType="begin"/>
        </w:r>
        <w:r w:rsidR="000E5AA9">
          <w:rPr>
            <w:noProof/>
            <w:webHidden/>
          </w:rPr>
          <w:instrText xml:space="preserve"> PAGEREF _Toc159539890 \h </w:instrText>
        </w:r>
        <w:r w:rsidR="000E5AA9">
          <w:rPr>
            <w:noProof/>
            <w:webHidden/>
          </w:rPr>
        </w:r>
        <w:r w:rsidR="000E5AA9">
          <w:rPr>
            <w:noProof/>
            <w:webHidden/>
          </w:rPr>
          <w:fldChar w:fldCharType="separate"/>
        </w:r>
        <w:r w:rsidR="000E5AA9">
          <w:rPr>
            <w:noProof/>
            <w:webHidden/>
          </w:rPr>
          <w:t>29</w:t>
        </w:r>
        <w:r w:rsidR="000E5AA9">
          <w:rPr>
            <w:noProof/>
            <w:webHidden/>
          </w:rPr>
          <w:fldChar w:fldCharType="end"/>
        </w:r>
      </w:hyperlink>
    </w:p>
    <w:p w14:paraId="4DA680ED" w14:textId="6055DEF4"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1" w:history="1">
        <w:r w:rsidR="000E5AA9" w:rsidRPr="00513C85">
          <w:rPr>
            <w:rStyle w:val="Hyperlink"/>
            <w:noProof/>
          </w:rPr>
          <w:t>Figure 33: WindPro Road Map for Scotland's Orkney Island's Quanterness Wind Farm (WindPro, 2024).</w:t>
        </w:r>
        <w:r w:rsidR="000E5AA9">
          <w:rPr>
            <w:noProof/>
            <w:webHidden/>
          </w:rPr>
          <w:tab/>
        </w:r>
        <w:r w:rsidR="000E5AA9">
          <w:rPr>
            <w:noProof/>
            <w:webHidden/>
          </w:rPr>
          <w:fldChar w:fldCharType="begin"/>
        </w:r>
        <w:r w:rsidR="000E5AA9">
          <w:rPr>
            <w:noProof/>
            <w:webHidden/>
          </w:rPr>
          <w:instrText xml:space="preserve"> PAGEREF _Toc159539891 \h </w:instrText>
        </w:r>
        <w:r w:rsidR="000E5AA9">
          <w:rPr>
            <w:noProof/>
            <w:webHidden/>
          </w:rPr>
        </w:r>
        <w:r w:rsidR="000E5AA9">
          <w:rPr>
            <w:noProof/>
            <w:webHidden/>
          </w:rPr>
          <w:fldChar w:fldCharType="separate"/>
        </w:r>
        <w:r w:rsidR="000E5AA9">
          <w:rPr>
            <w:noProof/>
            <w:webHidden/>
          </w:rPr>
          <w:t>30</w:t>
        </w:r>
        <w:r w:rsidR="000E5AA9">
          <w:rPr>
            <w:noProof/>
            <w:webHidden/>
          </w:rPr>
          <w:fldChar w:fldCharType="end"/>
        </w:r>
      </w:hyperlink>
    </w:p>
    <w:p w14:paraId="07ACF22C" w14:textId="12A09244"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2" w:history="1">
        <w:r w:rsidR="000E5AA9" w:rsidRPr="00513C85">
          <w:rPr>
            <w:rStyle w:val="Hyperlink"/>
            <w:noProof/>
          </w:rPr>
          <w:t>Figure 34: Cables Installation (Nexan Energy, 2018).</w:t>
        </w:r>
        <w:r w:rsidR="000E5AA9">
          <w:rPr>
            <w:noProof/>
            <w:webHidden/>
          </w:rPr>
          <w:tab/>
        </w:r>
        <w:r w:rsidR="000E5AA9">
          <w:rPr>
            <w:noProof/>
            <w:webHidden/>
          </w:rPr>
          <w:fldChar w:fldCharType="begin"/>
        </w:r>
        <w:r w:rsidR="000E5AA9">
          <w:rPr>
            <w:noProof/>
            <w:webHidden/>
          </w:rPr>
          <w:instrText xml:space="preserve"> PAGEREF _Toc159539892 \h </w:instrText>
        </w:r>
        <w:r w:rsidR="000E5AA9">
          <w:rPr>
            <w:noProof/>
            <w:webHidden/>
          </w:rPr>
        </w:r>
        <w:r w:rsidR="000E5AA9">
          <w:rPr>
            <w:noProof/>
            <w:webHidden/>
          </w:rPr>
          <w:fldChar w:fldCharType="separate"/>
        </w:r>
        <w:r w:rsidR="000E5AA9">
          <w:rPr>
            <w:noProof/>
            <w:webHidden/>
          </w:rPr>
          <w:t>30</w:t>
        </w:r>
        <w:r w:rsidR="000E5AA9">
          <w:rPr>
            <w:noProof/>
            <w:webHidden/>
          </w:rPr>
          <w:fldChar w:fldCharType="end"/>
        </w:r>
      </w:hyperlink>
    </w:p>
    <w:p w14:paraId="10D32EF2" w14:textId="07EE2EE6"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3" w:history="1">
        <w:r w:rsidR="000E5AA9" w:rsidRPr="00513C85">
          <w:rPr>
            <w:rStyle w:val="Hyperlink"/>
            <w:noProof/>
          </w:rPr>
          <w:t>Figure 35: Onshore Installation (Nexan Energy, 2018).</w:t>
        </w:r>
        <w:r w:rsidR="000E5AA9">
          <w:rPr>
            <w:noProof/>
            <w:webHidden/>
          </w:rPr>
          <w:tab/>
        </w:r>
        <w:r w:rsidR="000E5AA9">
          <w:rPr>
            <w:noProof/>
            <w:webHidden/>
          </w:rPr>
          <w:fldChar w:fldCharType="begin"/>
        </w:r>
        <w:r w:rsidR="000E5AA9">
          <w:rPr>
            <w:noProof/>
            <w:webHidden/>
          </w:rPr>
          <w:instrText xml:space="preserve"> PAGEREF _Toc159539893 \h </w:instrText>
        </w:r>
        <w:r w:rsidR="000E5AA9">
          <w:rPr>
            <w:noProof/>
            <w:webHidden/>
          </w:rPr>
        </w:r>
        <w:r w:rsidR="000E5AA9">
          <w:rPr>
            <w:noProof/>
            <w:webHidden/>
          </w:rPr>
          <w:fldChar w:fldCharType="separate"/>
        </w:r>
        <w:r w:rsidR="000E5AA9">
          <w:rPr>
            <w:noProof/>
            <w:webHidden/>
          </w:rPr>
          <w:t>31</w:t>
        </w:r>
        <w:r w:rsidR="000E5AA9">
          <w:rPr>
            <w:noProof/>
            <w:webHidden/>
          </w:rPr>
          <w:fldChar w:fldCharType="end"/>
        </w:r>
      </w:hyperlink>
    </w:p>
    <w:p w14:paraId="10BCACCB" w14:textId="51658A88"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4" w:history="1">
        <w:r w:rsidR="000E5AA9" w:rsidRPr="00513C85">
          <w:rPr>
            <w:rStyle w:val="Hyperlink"/>
            <w:noProof/>
          </w:rPr>
          <w:t>Figure 36: Grid Connection Operation (Amruta Patil, 2024).</w:t>
        </w:r>
        <w:r w:rsidR="000E5AA9">
          <w:rPr>
            <w:noProof/>
            <w:webHidden/>
          </w:rPr>
          <w:tab/>
        </w:r>
        <w:r w:rsidR="000E5AA9">
          <w:rPr>
            <w:noProof/>
            <w:webHidden/>
          </w:rPr>
          <w:fldChar w:fldCharType="begin"/>
        </w:r>
        <w:r w:rsidR="000E5AA9">
          <w:rPr>
            <w:noProof/>
            <w:webHidden/>
          </w:rPr>
          <w:instrText xml:space="preserve"> PAGEREF _Toc159539894 \h </w:instrText>
        </w:r>
        <w:r w:rsidR="000E5AA9">
          <w:rPr>
            <w:noProof/>
            <w:webHidden/>
          </w:rPr>
        </w:r>
        <w:r w:rsidR="000E5AA9">
          <w:rPr>
            <w:noProof/>
            <w:webHidden/>
          </w:rPr>
          <w:fldChar w:fldCharType="separate"/>
        </w:r>
        <w:r w:rsidR="000E5AA9">
          <w:rPr>
            <w:noProof/>
            <w:webHidden/>
          </w:rPr>
          <w:t>31</w:t>
        </w:r>
        <w:r w:rsidR="000E5AA9">
          <w:rPr>
            <w:noProof/>
            <w:webHidden/>
          </w:rPr>
          <w:fldChar w:fldCharType="end"/>
        </w:r>
      </w:hyperlink>
    </w:p>
    <w:p w14:paraId="313DA809" w14:textId="07DA292E"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5" w:history="1">
        <w:r w:rsidR="000E5AA9" w:rsidRPr="00513C85">
          <w:rPr>
            <w:rStyle w:val="Hyperlink"/>
            <w:noProof/>
          </w:rPr>
          <w:t>Figure 37:  Wind Farm Cost Overrun (Microsoft Project, 2024).</w:t>
        </w:r>
        <w:r w:rsidR="000E5AA9">
          <w:rPr>
            <w:noProof/>
            <w:webHidden/>
          </w:rPr>
          <w:tab/>
        </w:r>
        <w:r w:rsidR="000E5AA9">
          <w:rPr>
            <w:noProof/>
            <w:webHidden/>
          </w:rPr>
          <w:fldChar w:fldCharType="begin"/>
        </w:r>
        <w:r w:rsidR="000E5AA9">
          <w:rPr>
            <w:noProof/>
            <w:webHidden/>
          </w:rPr>
          <w:instrText xml:space="preserve"> PAGEREF _Toc159539895 \h </w:instrText>
        </w:r>
        <w:r w:rsidR="000E5AA9">
          <w:rPr>
            <w:noProof/>
            <w:webHidden/>
          </w:rPr>
        </w:r>
        <w:r w:rsidR="000E5AA9">
          <w:rPr>
            <w:noProof/>
            <w:webHidden/>
          </w:rPr>
          <w:fldChar w:fldCharType="separate"/>
        </w:r>
        <w:r w:rsidR="000E5AA9">
          <w:rPr>
            <w:noProof/>
            <w:webHidden/>
          </w:rPr>
          <w:t>33</w:t>
        </w:r>
        <w:r w:rsidR="000E5AA9">
          <w:rPr>
            <w:noProof/>
            <w:webHidden/>
          </w:rPr>
          <w:fldChar w:fldCharType="end"/>
        </w:r>
      </w:hyperlink>
    </w:p>
    <w:p w14:paraId="25643544" w14:textId="655708AA"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6" w:history="1">
        <w:r w:rsidR="000E5AA9" w:rsidRPr="00513C85">
          <w:rPr>
            <w:rStyle w:val="Hyperlink"/>
            <w:noProof/>
          </w:rPr>
          <w:t>Figure 38: Energy Lifetime LCOE Calculation (Tyler Stehly and Patrick Duffy, 2022).</w:t>
        </w:r>
        <w:r w:rsidR="000E5AA9">
          <w:rPr>
            <w:noProof/>
            <w:webHidden/>
          </w:rPr>
          <w:tab/>
        </w:r>
        <w:r w:rsidR="000E5AA9">
          <w:rPr>
            <w:noProof/>
            <w:webHidden/>
          </w:rPr>
          <w:fldChar w:fldCharType="begin"/>
        </w:r>
        <w:r w:rsidR="000E5AA9">
          <w:rPr>
            <w:noProof/>
            <w:webHidden/>
          </w:rPr>
          <w:instrText xml:space="preserve"> PAGEREF _Toc159539896 \h </w:instrText>
        </w:r>
        <w:r w:rsidR="000E5AA9">
          <w:rPr>
            <w:noProof/>
            <w:webHidden/>
          </w:rPr>
        </w:r>
        <w:r w:rsidR="000E5AA9">
          <w:rPr>
            <w:noProof/>
            <w:webHidden/>
          </w:rPr>
          <w:fldChar w:fldCharType="separate"/>
        </w:r>
        <w:r w:rsidR="000E5AA9">
          <w:rPr>
            <w:noProof/>
            <w:webHidden/>
          </w:rPr>
          <w:t>34</w:t>
        </w:r>
        <w:r w:rsidR="000E5AA9">
          <w:rPr>
            <w:noProof/>
            <w:webHidden/>
          </w:rPr>
          <w:fldChar w:fldCharType="end"/>
        </w:r>
      </w:hyperlink>
    </w:p>
    <w:p w14:paraId="105C3CEF" w14:textId="57C5656D"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7" w:history="1">
        <w:r w:rsidR="000E5AA9" w:rsidRPr="00513C85">
          <w:rPr>
            <w:rStyle w:val="Hyperlink"/>
            <w:noProof/>
          </w:rPr>
          <w:t>Figure 39: CAPEX Pie Chart (Microsoft Excel, 2022).</w:t>
        </w:r>
        <w:r w:rsidR="000E5AA9">
          <w:rPr>
            <w:noProof/>
            <w:webHidden/>
          </w:rPr>
          <w:tab/>
        </w:r>
        <w:r w:rsidR="000E5AA9">
          <w:rPr>
            <w:noProof/>
            <w:webHidden/>
          </w:rPr>
          <w:fldChar w:fldCharType="begin"/>
        </w:r>
        <w:r w:rsidR="000E5AA9">
          <w:rPr>
            <w:noProof/>
            <w:webHidden/>
          </w:rPr>
          <w:instrText xml:space="preserve"> PAGEREF _Toc159539897 \h </w:instrText>
        </w:r>
        <w:r w:rsidR="000E5AA9">
          <w:rPr>
            <w:noProof/>
            <w:webHidden/>
          </w:rPr>
        </w:r>
        <w:r w:rsidR="000E5AA9">
          <w:rPr>
            <w:noProof/>
            <w:webHidden/>
          </w:rPr>
          <w:fldChar w:fldCharType="separate"/>
        </w:r>
        <w:r w:rsidR="000E5AA9">
          <w:rPr>
            <w:noProof/>
            <w:webHidden/>
          </w:rPr>
          <w:t>35</w:t>
        </w:r>
        <w:r w:rsidR="000E5AA9">
          <w:rPr>
            <w:noProof/>
            <w:webHidden/>
          </w:rPr>
          <w:fldChar w:fldCharType="end"/>
        </w:r>
      </w:hyperlink>
    </w:p>
    <w:p w14:paraId="3D9A5E63" w14:textId="0098D1E2"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8" w:history="1">
        <w:r w:rsidR="000E5AA9" w:rsidRPr="00513C85">
          <w:rPr>
            <w:rStyle w:val="Hyperlink"/>
            <w:noProof/>
          </w:rPr>
          <w:t>Figure 40: OPEX Pie Chart (Microsoft Excel, 2022)</w:t>
        </w:r>
        <w:r w:rsidR="000E5AA9">
          <w:rPr>
            <w:noProof/>
            <w:webHidden/>
          </w:rPr>
          <w:tab/>
        </w:r>
        <w:r w:rsidR="000E5AA9">
          <w:rPr>
            <w:noProof/>
            <w:webHidden/>
          </w:rPr>
          <w:fldChar w:fldCharType="begin"/>
        </w:r>
        <w:r w:rsidR="000E5AA9">
          <w:rPr>
            <w:noProof/>
            <w:webHidden/>
          </w:rPr>
          <w:instrText xml:space="preserve"> PAGEREF _Toc159539898 \h </w:instrText>
        </w:r>
        <w:r w:rsidR="000E5AA9">
          <w:rPr>
            <w:noProof/>
            <w:webHidden/>
          </w:rPr>
        </w:r>
        <w:r w:rsidR="000E5AA9">
          <w:rPr>
            <w:noProof/>
            <w:webHidden/>
          </w:rPr>
          <w:fldChar w:fldCharType="separate"/>
        </w:r>
        <w:r w:rsidR="000E5AA9">
          <w:rPr>
            <w:noProof/>
            <w:webHidden/>
          </w:rPr>
          <w:t>36</w:t>
        </w:r>
        <w:r w:rsidR="000E5AA9">
          <w:rPr>
            <w:noProof/>
            <w:webHidden/>
          </w:rPr>
          <w:fldChar w:fldCharType="end"/>
        </w:r>
      </w:hyperlink>
    </w:p>
    <w:p w14:paraId="6623D354" w14:textId="49A02AD6"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899" w:history="1">
        <w:r w:rsidR="000E5AA9" w:rsidRPr="00513C85">
          <w:rPr>
            <w:rStyle w:val="Hyperlink"/>
            <w:noProof/>
          </w:rPr>
          <w:t>Figure 41: NPV of the Wind Farm Project (Microsoft Excel, 2022).</w:t>
        </w:r>
        <w:r w:rsidR="000E5AA9">
          <w:rPr>
            <w:noProof/>
            <w:webHidden/>
          </w:rPr>
          <w:tab/>
        </w:r>
        <w:r w:rsidR="000E5AA9">
          <w:rPr>
            <w:noProof/>
            <w:webHidden/>
          </w:rPr>
          <w:fldChar w:fldCharType="begin"/>
        </w:r>
        <w:r w:rsidR="000E5AA9">
          <w:rPr>
            <w:noProof/>
            <w:webHidden/>
          </w:rPr>
          <w:instrText xml:space="preserve"> PAGEREF _Toc159539899 \h </w:instrText>
        </w:r>
        <w:r w:rsidR="000E5AA9">
          <w:rPr>
            <w:noProof/>
            <w:webHidden/>
          </w:rPr>
        </w:r>
        <w:r w:rsidR="000E5AA9">
          <w:rPr>
            <w:noProof/>
            <w:webHidden/>
          </w:rPr>
          <w:fldChar w:fldCharType="separate"/>
        </w:r>
        <w:r w:rsidR="000E5AA9">
          <w:rPr>
            <w:noProof/>
            <w:webHidden/>
          </w:rPr>
          <w:t>37</w:t>
        </w:r>
        <w:r w:rsidR="000E5AA9">
          <w:rPr>
            <w:noProof/>
            <w:webHidden/>
          </w:rPr>
          <w:fldChar w:fldCharType="end"/>
        </w:r>
      </w:hyperlink>
    </w:p>
    <w:p w14:paraId="5D2EF36F" w14:textId="076F35C8" w:rsidR="00822691" w:rsidRDefault="00822691" w:rsidP="001F44BC">
      <w:r>
        <w:fldChar w:fldCharType="end"/>
      </w:r>
    </w:p>
    <w:p w14:paraId="60A9BDE1" w14:textId="06DEC7E3" w:rsidR="00AB2818" w:rsidRPr="00AB2818" w:rsidRDefault="00AB2818" w:rsidP="00AB2818">
      <w:pPr>
        <w:spacing w:before="240" w:after="240"/>
        <w:rPr>
          <w:b/>
          <w:bCs/>
        </w:rPr>
      </w:pPr>
      <w:r w:rsidRPr="00AB2818">
        <w:rPr>
          <w:b/>
          <w:bCs/>
        </w:rPr>
        <w:t>LIST OF TABLES</w:t>
      </w:r>
    </w:p>
    <w:p w14:paraId="7241518A" w14:textId="7FF8D055" w:rsidR="000E5AA9" w:rsidRDefault="00AB2818">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r>
        <w:fldChar w:fldCharType="begin"/>
      </w:r>
      <w:r>
        <w:instrText xml:space="preserve"> TOC \h \z \c "Table" </w:instrText>
      </w:r>
      <w:r>
        <w:fldChar w:fldCharType="separate"/>
      </w:r>
      <w:hyperlink w:anchor="_Toc159539900" w:history="1">
        <w:r w:rsidR="000E5AA9" w:rsidRPr="007933BE">
          <w:rPr>
            <w:rStyle w:val="Hyperlink"/>
            <w:noProof/>
          </w:rPr>
          <w:t>Table 1: Data Analysis wind (Weibull Data) (WindPro, 2024).</w:t>
        </w:r>
        <w:r w:rsidR="000E5AA9">
          <w:rPr>
            <w:noProof/>
            <w:webHidden/>
          </w:rPr>
          <w:tab/>
        </w:r>
        <w:r w:rsidR="000E5AA9">
          <w:rPr>
            <w:noProof/>
            <w:webHidden/>
          </w:rPr>
          <w:fldChar w:fldCharType="begin"/>
        </w:r>
        <w:r w:rsidR="000E5AA9">
          <w:rPr>
            <w:noProof/>
            <w:webHidden/>
          </w:rPr>
          <w:instrText xml:space="preserve"> PAGEREF _Toc159539900 \h </w:instrText>
        </w:r>
        <w:r w:rsidR="000E5AA9">
          <w:rPr>
            <w:noProof/>
            <w:webHidden/>
          </w:rPr>
        </w:r>
        <w:r w:rsidR="000E5AA9">
          <w:rPr>
            <w:noProof/>
            <w:webHidden/>
          </w:rPr>
          <w:fldChar w:fldCharType="separate"/>
        </w:r>
        <w:r w:rsidR="000E5AA9">
          <w:rPr>
            <w:noProof/>
            <w:webHidden/>
          </w:rPr>
          <w:t>5</w:t>
        </w:r>
        <w:r w:rsidR="000E5AA9">
          <w:rPr>
            <w:noProof/>
            <w:webHidden/>
          </w:rPr>
          <w:fldChar w:fldCharType="end"/>
        </w:r>
      </w:hyperlink>
    </w:p>
    <w:p w14:paraId="4EE20B73" w14:textId="6619C404"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1" w:history="1">
        <w:r w:rsidR="000E5AA9" w:rsidRPr="007933BE">
          <w:rPr>
            <w:rStyle w:val="Hyperlink"/>
            <w:noProof/>
          </w:rPr>
          <w:t>Table 2: VESTAS V150-6.0 6000 150.0 hub: 149m (TOT: 224.9m) (wind-turbine-models.com, 2011).</w:t>
        </w:r>
        <w:r w:rsidR="000E5AA9">
          <w:rPr>
            <w:noProof/>
            <w:webHidden/>
          </w:rPr>
          <w:tab/>
        </w:r>
        <w:r w:rsidR="000E5AA9">
          <w:rPr>
            <w:noProof/>
            <w:webHidden/>
          </w:rPr>
          <w:fldChar w:fldCharType="begin"/>
        </w:r>
        <w:r w:rsidR="000E5AA9">
          <w:rPr>
            <w:noProof/>
            <w:webHidden/>
          </w:rPr>
          <w:instrText xml:space="preserve"> PAGEREF _Toc159539901 \h </w:instrText>
        </w:r>
        <w:r w:rsidR="000E5AA9">
          <w:rPr>
            <w:noProof/>
            <w:webHidden/>
          </w:rPr>
        </w:r>
        <w:r w:rsidR="000E5AA9">
          <w:rPr>
            <w:noProof/>
            <w:webHidden/>
          </w:rPr>
          <w:fldChar w:fldCharType="separate"/>
        </w:r>
        <w:r w:rsidR="000E5AA9">
          <w:rPr>
            <w:noProof/>
            <w:webHidden/>
          </w:rPr>
          <w:t>7</w:t>
        </w:r>
        <w:r w:rsidR="000E5AA9">
          <w:rPr>
            <w:noProof/>
            <w:webHidden/>
          </w:rPr>
          <w:fldChar w:fldCharType="end"/>
        </w:r>
      </w:hyperlink>
    </w:p>
    <w:p w14:paraId="50DE1F68" w14:textId="0CC43560"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2" w:history="1">
        <w:r w:rsidR="000E5AA9" w:rsidRPr="007933BE">
          <w:rPr>
            <w:rStyle w:val="Hyperlink"/>
            <w:noProof/>
          </w:rPr>
          <w:t>Table 3: Power Curve Analysis Comparison (WindPro, 2024).</w:t>
        </w:r>
        <w:r w:rsidR="000E5AA9">
          <w:rPr>
            <w:noProof/>
            <w:webHidden/>
          </w:rPr>
          <w:tab/>
        </w:r>
        <w:r w:rsidR="000E5AA9">
          <w:rPr>
            <w:noProof/>
            <w:webHidden/>
          </w:rPr>
          <w:fldChar w:fldCharType="begin"/>
        </w:r>
        <w:r w:rsidR="000E5AA9">
          <w:rPr>
            <w:noProof/>
            <w:webHidden/>
          </w:rPr>
          <w:instrText xml:space="preserve"> PAGEREF _Toc159539902 \h </w:instrText>
        </w:r>
        <w:r w:rsidR="000E5AA9">
          <w:rPr>
            <w:noProof/>
            <w:webHidden/>
          </w:rPr>
        </w:r>
        <w:r w:rsidR="000E5AA9">
          <w:rPr>
            <w:noProof/>
            <w:webHidden/>
          </w:rPr>
          <w:fldChar w:fldCharType="separate"/>
        </w:r>
        <w:r w:rsidR="000E5AA9">
          <w:rPr>
            <w:noProof/>
            <w:webHidden/>
          </w:rPr>
          <w:t>8</w:t>
        </w:r>
        <w:r w:rsidR="000E5AA9">
          <w:rPr>
            <w:noProof/>
            <w:webHidden/>
          </w:rPr>
          <w:fldChar w:fldCharType="end"/>
        </w:r>
      </w:hyperlink>
    </w:p>
    <w:p w14:paraId="7467B072" w14:textId="3F670574"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3" w:history="1">
        <w:r w:rsidR="000E5AA9" w:rsidRPr="007933BE">
          <w:rPr>
            <w:rStyle w:val="Hyperlink"/>
            <w:noProof/>
          </w:rPr>
          <w:t>Table 4: Environmental Impact Assessment (Challenges &amp; Mitigation) (Orkney Community Wind Farms, 2019).</w:t>
        </w:r>
        <w:r w:rsidR="000E5AA9">
          <w:rPr>
            <w:noProof/>
            <w:webHidden/>
          </w:rPr>
          <w:tab/>
        </w:r>
        <w:r w:rsidR="000E5AA9">
          <w:rPr>
            <w:noProof/>
            <w:webHidden/>
          </w:rPr>
          <w:fldChar w:fldCharType="begin"/>
        </w:r>
        <w:r w:rsidR="000E5AA9">
          <w:rPr>
            <w:noProof/>
            <w:webHidden/>
          </w:rPr>
          <w:instrText xml:space="preserve"> PAGEREF _Toc159539903 \h </w:instrText>
        </w:r>
        <w:r w:rsidR="000E5AA9">
          <w:rPr>
            <w:noProof/>
            <w:webHidden/>
          </w:rPr>
        </w:r>
        <w:r w:rsidR="000E5AA9">
          <w:rPr>
            <w:noProof/>
            <w:webHidden/>
          </w:rPr>
          <w:fldChar w:fldCharType="separate"/>
        </w:r>
        <w:r w:rsidR="000E5AA9">
          <w:rPr>
            <w:noProof/>
            <w:webHidden/>
          </w:rPr>
          <w:t>13</w:t>
        </w:r>
        <w:r w:rsidR="000E5AA9">
          <w:rPr>
            <w:noProof/>
            <w:webHidden/>
          </w:rPr>
          <w:fldChar w:fldCharType="end"/>
        </w:r>
      </w:hyperlink>
    </w:p>
    <w:p w14:paraId="48E8F32F" w14:textId="2B23B4AA"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4" w:history="1">
        <w:r w:rsidR="000E5AA9" w:rsidRPr="007933BE">
          <w:rPr>
            <w:rStyle w:val="Hyperlink"/>
            <w:noProof/>
          </w:rPr>
          <w:t>Table 5: Computed Annual Energy for Wind Farm and WTGs (WindPro, 2024).</w:t>
        </w:r>
        <w:r w:rsidR="000E5AA9">
          <w:rPr>
            <w:noProof/>
            <w:webHidden/>
          </w:rPr>
          <w:tab/>
        </w:r>
        <w:r w:rsidR="000E5AA9">
          <w:rPr>
            <w:noProof/>
            <w:webHidden/>
          </w:rPr>
          <w:fldChar w:fldCharType="begin"/>
        </w:r>
        <w:r w:rsidR="000E5AA9">
          <w:rPr>
            <w:noProof/>
            <w:webHidden/>
          </w:rPr>
          <w:instrText xml:space="preserve"> PAGEREF _Toc159539904 \h </w:instrText>
        </w:r>
        <w:r w:rsidR="000E5AA9">
          <w:rPr>
            <w:noProof/>
            <w:webHidden/>
          </w:rPr>
        </w:r>
        <w:r w:rsidR="000E5AA9">
          <w:rPr>
            <w:noProof/>
            <w:webHidden/>
          </w:rPr>
          <w:fldChar w:fldCharType="separate"/>
        </w:r>
        <w:r w:rsidR="000E5AA9">
          <w:rPr>
            <w:noProof/>
            <w:webHidden/>
          </w:rPr>
          <w:t>15</w:t>
        </w:r>
        <w:r w:rsidR="000E5AA9">
          <w:rPr>
            <w:noProof/>
            <w:webHidden/>
          </w:rPr>
          <w:fldChar w:fldCharType="end"/>
        </w:r>
      </w:hyperlink>
    </w:p>
    <w:p w14:paraId="2BC62FF6" w14:textId="5250F968"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5" w:history="1">
        <w:r w:rsidR="000E5AA9" w:rsidRPr="007933BE">
          <w:rPr>
            <w:rStyle w:val="Hyperlink"/>
            <w:noProof/>
          </w:rPr>
          <w:t>Table 6: Access Road Data &amp; Cost (WindPro, 2024).</w:t>
        </w:r>
        <w:r w:rsidR="000E5AA9">
          <w:rPr>
            <w:noProof/>
            <w:webHidden/>
          </w:rPr>
          <w:tab/>
        </w:r>
        <w:r w:rsidR="000E5AA9">
          <w:rPr>
            <w:noProof/>
            <w:webHidden/>
          </w:rPr>
          <w:fldChar w:fldCharType="begin"/>
        </w:r>
        <w:r w:rsidR="000E5AA9">
          <w:rPr>
            <w:noProof/>
            <w:webHidden/>
          </w:rPr>
          <w:instrText xml:space="preserve"> PAGEREF _Toc159539905 \h </w:instrText>
        </w:r>
        <w:r w:rsidR="000E5AA9">
          <w:rPr>
            <w:noProof/>
            <w:webHidden/>
          </w:rPr>
        </w:r>
        <w:r w:rsidR="000E5AA9">
          <w:rPr>
            <w:noProof/>
            <w:webHidden/>
          </w:rPr>
          <w:fldChar w:fldCharType="separate"/>
        </w:r>
        <w:r w:rsidR="000E5AA9">
          <w:rPr>
            <w:noProof/>
            <w:webHidden/>
          </w:rPr>
          <w:t>29</w:t>
        </w:r>
        <w:r w:rsidR="000E5AA9">
          <w:rPr>
            <w:noProof/>
            <w:webHidden/>
          </w:rPr>
          <w:fldChar w:fldCharType="end"/>
        </w:r>
      </w:hyperlink>
    </w:p>
    <w:p w14:paraId="6D2ABAB2" w14:textId="2CCFCDC8"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6" w:history="1">
        <w:r w:rsidR="000E5AA9" w:rsidRPr="007933BE">
          <w:rPr>
            <w:rStyle w:val="Hyperlink"/>
            <w:noProof/>
          </w:rPr>
          <w:t xml:space="preserve">Table 7: Risk Factors to be Considered </w:t>
        </w:r>
        <w:r w:rsidR="000E5AA9" w:rsidRPr="007933BE">
          <w:rPr>
            <w:rStyle w:val="Hyperlink"/>
            <w:rFonts w:eastAsia="Times New Roman"/>
            <w:noProof/>
          </w:rPr>
          <w:t>(Mohamed et al., 2020)</w:t>
        </w:r>
        <w:r w:rsidR="000E5AA9">
          <w:rPr>
            <w:noProof/>
            <w:webHidden/>
          </w:rPr>
          <w:tab/>
        </w:r>
        <w:r w:rsidR="000E5AA9">
          <w:rPr>
            <w:noProof/>
            <w:webHidden/>
          </w:rPr>
          <w:fldChar w:fldCharType="begin"/>
        </w:r>
        <w:r w:rsidR="000E5AA9">
          <w:rPr>
            <w:noProof/>
            <w:webHidden/>
          </w:rPr>
          <w:instrText xml:space="preserve"> PAGEREF _Toc159539906 \h </w:instrText>
        </w:r>
        <w:r w:rsidR="000E5AA9">
          <w:rPr>
            <w:noProof/>
            <w:webHidden/>
          </w:rPr>
        </w:r>
        <w:r w:rsidR="000E5AA9">
          <w:rPr>
            <w:noProof/>
            <w:webHidden/>
          </w:rPr>
          <w:fldChar w:fldCharType="separate"/>
        </w:r>
        <w:r w:rsidR="000E5AA9">
          <w:rPr>
            <w:noProof/>
            <w:webHidden/>
          </w:rPr>
          <w:t>33</w:t>
        </w:r>
        <w:r w:rsidR="000E5AA9">
          <w:rPr>
            <w:noProof/>
            <w:webHidden/>
          </w:rPr>
          <w:fldChar w:fldCharType="end"/>
        </w:r>
      </w:hyperlink>
    </w:p>
    <w:p w14:paraId="1B491FB3" w14:textId="0EE482DA"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7" w:history="1">
        <w:r w:rsidR="000E5AA9" w:rsidRPr="007933BE">
          <w:rPr>
            <w:rStyle w:val="Hyperlink"/>
            <w:noProof/>
          </w:rPr>
          <w:t>Table 8: Annual Cost of Quanterness Wind Farm (Microsoft Excel, 2022).</w:t>
        </w:r>
        <w:r w:rsidR="000E5AA9">
          <w:rPr>
            <w:noProof/>
            <w:webHidden/>
          </w:rPr>
          <w:tab/>
        </w:r>
        <w:r w:rsidR="000E5AA9">
          <w:rPr>
            <w:noProof/>
            <w:webHidden/>
          </w:rPr>
          <w:fldChar w:fldCharType="begin"/>
        </w:r>
        <w:r w:rsidR="000E5AA9">
          <w:rPr>
            <w:noProof/>
            <w:webHidden/>
          </w:rPr>
          <w:instrText xml:space="preserve"> PAGEREF _Toc159539907 \h </w:instrText>
        </w:r>
        <w:r w:rsidR="000E5AA9">
          <w:rPr>
            <w:noProof/>
            <w:webHidden/>
          </w:rPr>
        </w:r>
        <w:r w:rsidR="000E5AA9">
          <w:rPr>
            <w:noProof/>
            <w:webHidden/>
          </w:rPr>
          <w:fldChar w:fldCharType="separate"/>
        </w:r>
        <w:r w:rsidR="000E5AA9">
          <w:rPr>
            <w:noProof/>
            <w:webHidden/>
          </w:rPr>
          <w:t>34</w:t>
        </w:r>
        <w:r w:rsidR="000E5AA9">
          <w:rPr>
            <w:noProof/>
            <w:webHidden/>
          </w:rPr>
          <w:fldChar w:fldCharType="end"/>
        </w:r>
      </w:hyperlink>
    </w:p>
    <w:p w14:paraId="5F51D231" w14:textId="450D7834"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8" w:history="1">
        <w:r w:rsidR="000E5AA9" w:rsidRPr="007933BE">
          <w:rPr>
            <w:rStyle w:val="Hyperlink"/>
            <w:noProof/>
          </w:rPr>
          <w:t>Table 9: Capital Outlay for the Wind Farm Project in Quanterness(Microsoft Excel, 2022).</w:t>
        </w:r>
        <w:r w:rsidR="000E5AA9">
          <w:rPr>
            <w:noProof/>
            <w:webHidden/>
          </w:rPr>
          <w:tab/>
        </w:r>
        <w:r w:rsidR="000E5AA9">
          <w:rPr>
            <w:noProof/>
            <w:webHidden/>
          </w:rPr>
          <w:fldChar w:fldCharType="begin"/>
        </w:r>
        <w:r w:rsidR="000E5AA9">
          <w:rPr>
            <w:noProof/>
            <w:webHidden/>
          </w:rPr>
          <w:instrText xml:space="preserve"> PAGEREF _Toc159539908 \h </w:instrText>
        </w:r>
        <w:r w:rsidR="000E5AA9">
          <w:rPr>
            <w:noProof/>
            <w:webHidden/>
          </w:rPr>
        </w:r>
        <w:r w:rsidR="000E5AA9">
          <w:rPr>
            <w:noProof/>
            <w:webHidden/>
          </w:rPr>
          <w:fldChar w:fldCharType="separate"/>
        </w:r>
        <w:r w:rsidR="000E5AA9">
          <w:rPr>
            <w:noProof/>
            <w:webHidden/>
          </w:rPr>
          <w:t>35</w:t>
        </w:r>
        <w:r w:rsidR="000E5AA9">
          <w:rPr>
            <w:noProof/>
            <w:webHidden/>
          </w:rPr>
          <w:fldChar w:fldCharType="end"/>
        </w:r>
      </w:hyperlink>
    </w:p>
    <w:p w14:paraId="60F99C88" w14:textId="22507F0F"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09" w:history="1">
        <w:r w:rsidR="000E5AA9" w:rsidRPr="007933BE">
          <w:rPr>
            <w:rStyle w:val="Hyperlink"/>
            <w:noProof/>
          </w:rPr>
          <w:t>Table 10: Project Quanterness Wind Farm Operating Expenses (Microsoft Excel, 2022)</w:t>
        </w:r>
        <w:r w:rsidR="000E5AA9">
          <w:rPr>
            <w:noProof/>
            <w:webHidden/>
          </w:rPr>
          <w:tab/>
        </w:r>
        <w:r w:rsidR="000E5AA9">
          <w:rPr>
            <w:noProof/>
            <w:webHidden/>
          </w:rPr>
          <w:fldChar w:fldCharType="begin"/>
        </w:r>
        <w:r w:rsidR="000E5AA9">
          <w:rPr>
            <w:noProof/>
            <w:webHidden/>
          </w:rPr>
          <w:instrText xml:space="preserve"> PAGEREF _Toc159539909 \h </w:instrText>
        </w:r>
        <w:r w:rsidR="000E5AA9">
          <w:rPr>
            <w:noProof/>
            <w:webHidden/>
          </w:rPr>
        </w:r>
        <w:r w:rsidR="000E5AA9">
          <w:rPr>
            <w:noProof/>
            <w:webHidden/>
          </w:rPr>
          <w:fldChar w:fldCharType="separate"/>
        </w:r>
        <w:r w:rsidR="000E5AA9">
          <w:rPr>
            <w:noProof/>
            <w:webHidden/>
          </w:rPr>
          <w:t>36</w:t>
        </w:r>
        <w:r w:rsidR="000E5AA9">
          <w:rPr>
            <w:noProof/>
            <w:webHidden/>
          </w:rPr>
          <w:fldChar w:fldCharType="end"/>
        </w:r>
      </w:hyperlink>
    </w:p>
    <w:p w14:paraId="62F6FB79" w14:textId="505A6DB9"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10" w:history="1">
        <w:r w:rsidR="000E5AA9" w:rsidRPr="007933BE">
          <w:rPr>
            <w:rStyle w:val="Hyperlink"/>
            <w:noProof/>
          </w:rPr>
          <w:t>Table 11: Calculating Net Present Value Over a 20-Year Period(Microsoft Excel, 2022).</w:t>
        </w:r>
        <w:r w:rsidR="000E5AA9">
          <w:rPr>
            <w:noProof/>
            <w:webHidden/>
          </w:rPr>
          <w:tab/>
        </w:r>
        <w:r w:rsidR="000E5AA9">
          <w:rPr>
            <w:noProof/>
            <w:webHidden/>
          </w:rPr>
          <w:fldChar w:fldCharType="begin"/>
        </w:r>
        <w:r w:rsidR="000E5AA9">
          <w:rPr>
            <w:noProof/>
            <w:webHidden/>
          </w:rPr>
          <w:instrText xml:space="preserve"> PAGEREF _Toc159539910 \h </w:instrText>
        </w:r>
        <w:r w:rsidR="000E5AA9">
          <w:rPr>
            <w:noProof/>
            <w:webHidden/>
          </w:rPr>
        </w:r>
        <w:r w:rsidR="000E5AA9">
          <w:rPr>
            <w:noProof/>
            <w:webHidden/>
          </w:rPr>
          <w:fldChar w:fldCharType="separate"/>
        </w:r>
        <w:r w:rsidR="000E5AA9">
          <w:rPr>
            <w:noProof/>
            <w:webHidden/>
          </w:rPr>
          <w:t>38</w:t>
        </w:r>
        <w:r w:rsidR="000E5AA9">
          <w:rPr>
            <w:noProof/>
            <w:webHidden/>
          </w:rPr>
          <w:fldChar w:fldCharType="end"/>
        </w:r>
      </w:hyperlink>
    </w:p>
    <w:p w14:paraId="698A3E67" w14:textId="381A4AA4" w:rsidR="003B7F75" w:rsidRDefault="00AB2818" w:rsidP="003B7F75">
      <w:r>
        <w:fldChar w:fldCharType="end"/>
      </w:r>
    </w:p>
    <w:p w14:paraId="1CEFF952" w14:textId="2AF3E44E" w:rsidR="003B7F75" w:rsidRPr="003B7F75" w:rsidRDefault="003B7F75" w:rsidP="003B7F75">
      <w:pPr>
        <w:spacing w:after="240"/>
      </w:pPr>
      <w:r w:rsidRPr="003B7F75">
        <w:rPr>
          <w:b/>
          <w:bCs/>
        </w:rPr>
        <w:t xml:space="preserve">LIST OF WINDPRO SIMULATION PDF </w:t>
      </w:r>
    </w:p>
    <w:p w14:paraId="5191C732" w14:textId="7F67A5CE" w:rsidR="000E5AA9" w:rsidRDefault="003B7F75">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r>
        <w:fldChar w:fldCharType="begin"/>
      </w:r>
      <w:r>
        <w:instrText xml:space="preserve"> TOC \h \z \c "PDF File " </w:instrText>
      </w:r>
      <w:r>
        <w:fldChar w:fldCharType="separate"/>
      </w:r>
      <w:hyperlink w:anchor="_Toc159539911" w:history="1">
        <w:r w:rsidR="000E5AA9" w:rsidRPr="007B2531">
          <w:rPr>
            <w:rStyle w:val="Hyperlink"/>
            <w:noProof/>
          </w:rPr>
          <w:t>PDF File  1: WindPro PARK Energy Analysis (WindPro, 2024).</w:t>
        </w:r>
        <w:r w:rsidR="000E5AA9">
          <w:rPr>
            <w:noProof/>
            <w:webHidden/>
          </w:rPr>
          <w:tab/>
        </w:r>
        <w:r w:rsidR="000E5AA9">
          <w:rPr>
            <w:noProof/>
            <w:webHidden/>
          </w:rPr>
          <w:fldChar w:fldCharType="begin"/>
        </w:r>
        <w:r w:rsidR="000E5AA9">
          <w:rPr>
            <w:noProof/>
            <w:webHidden/>
          </w:rPr>
          <w:instrText xml:space="preserve"> PAGEREF _Toc159539911 \h </w:instrText>
        </w:r>
        <w:r w:rsidR="000E5AA9">
          <w:rPr>
            <w:noProof/>
            <w:webHidden/>
          </w:rPr>
        </w:r>
        <w:r w:rsidR="000E5AA9">
          <w:rPr>
            <w:noProof/>
            <w:webHidden/>
          </w:rPr>
          <w:fldChar w:fldCharType="separate"/>
        </w:r>
        <w:r w:rsidR="000E5AA9">
          <w:rPr>
            <w:noProof/>
            <w:webHidden/>
          </w:rPr>
          <w:t>15</w:t>
        </w:r>
        <w:r w:rsidR="000E5AA9">
          <w:rPr>
            <w:noProof/>
            <w:webHidden/>
          </w:rPr>
          <w:fldChar w:fldCharType="end"/>
        </w:r>
      </w:hyperlink>
    </w:p>
    <w:p w14:paraId="60939BBC" w14:textId="6CEC1185"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12" w:history="1">
        <w:r w:rsidR="000E5AA9" w:rsidRPr="007B2531">
          <w:rPr>
            <w:rStyle w:val="Hyperlink"/>
            <w:noProof/>
          </w:rPr>
          <w:t>PDF File  2: Noise Decibel (WindPro, 2024).</w:t>
        </w:r>
        <w:r w:rsidR="000E5AA9">
          <w:rPr>
            <w:noProof/>
            <w:webHidden/>
          </w:rPr>
          <w:tab/>
        </w:r>
        <w:r w:rsidR="000E5AA9">
          <w:rPr>
            <w:noProof/>
            <w:webHidden/>
          </w:rPr>
          <w:fldChar w:fldCharType="begin"/>
        </w:r>
        <w:r w:rsidR="000E5AA9">
          <w:rPr>
            <w:noProof/>
            <w:webHidden/>
          </w:rPr>
          <w:instrText xml:space="preserve"> PAGEREF _Toc159539912 \h </w:instrText>
        </w:r>
        <w:r w:rsidR="000E5AA9">
          <w:rPr>
            <w:noProof/>
            <w:webHidden/>
          </w:rPr>
        </w:r>
        <w:r w:rsidR="000E5AA9">
          <w:rPr>
            <w:noProof/>
            <w:webHidden/>
          </w:rPr>
          <w:fldChar w:fldCharType="separate"/>
        </w:r>
        <w:r w:rsidR="000E5AA9">
          <w:rPr>
            <w:noProof/>
            <w:webHidden/>
          </w:rPr>
          <w:t>17</w:t>
        </w:r>
        <w:r w:rsidR="000E5AA9">
          <w:rPr>
            <w:noProof/>
            <w:webHidden/>
          </w:rPr>
          <w:fldChar w:fldCharType="end"/>
        </w:r>
      </w:hyperlink>
    </w:p>
    <w:p w14:paraId="19CA5B95" w14:textId="68C260C2"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13" w:history="1">
        <w:r w:rsidR="000E5AA9" w:rsidRPr="007B2531">
          <w:rPr>
            <w:rStyle w:val="Hyperlink"/>
            <w:noProof/>
          </w:rPr>
          <w:t>PDF File  3: Shadow Flicker (WindPro, 2024).</w:t>
        </w:r>
        <w:r w:rsidR="000E5AA9">
          <w:rPr>
            <w:noProof/>
            <w:webHidden/>
          </w:rPr>
          <w:tab/>
        </w:r>
        <w:r w:rsidR="000E5AA9">
          <w:rPr>
            <w:noProof/>
            <w:webHidden/>
          </w:rPr>
          <w:fldChar w:fldCharType="begin"/>
        </w:r>
        <w:r w:rsidR="000E5AA9">
          <w:rPr>
            <w:noProof/>
            <w:webHidden/>
          </w:rPr>
          <w:instrText xml:space="preserve"> PAGEREF _Toc159539913 \h </w:instrText>
        </w:r>
        <w:r w:rsidR="000E5AA9">
          <w:rPr>
            <w:noProof/>
            <w:webHidden/>
          </w:rPr>
        </w:r>
        <w:r w:rsidR="000E5AA9">
          <w:rPr>
            <w:noProof/>
            <w:webHidden/>
          </w:rPr>
          <w:fldChar w:fldCharType="separate"/>
        </w:r>
        <w:r w:rsidR="000E5AA9">
          <w:rPr>
            <w:noProof/>
            <w:webHidden/>
          </w:rPr>
          <w:t>18</w:t>
        </w:r>
        <w:r w:rsidR="000E5AA9">
          <w:rPr>
            <w:noProof/>
            <w:webHidden/>
          </w:rPr>
          <w:fldChar w:fldCharType="end"/>
        </w:r>
      </w:hyperlink>
    </w:p>
    <w:p w14:paraId="03282645" w14:textId="5F8F3E6B"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14" w:history="1">
        <w:r w:rsidR="000E5AA9" w:rsidRPr="007B2531">
          <w:rPr>
            <w:rStyle w:val="Hyperlink"/>
            <w:noProof/>
          </w:rPr>
          <w:t>PDF File  4: Zones of Visual Influence (WindPro, 2024).</w:t>
        </w:r>
        <w:r w:rsidR="000E5AA9">
          <w:rPr>
            <w:noProof/>
            <w:webHidden/>
          </w:rPr>
          <w:tab/>
        </w:r>
        <w:r w:rsidR="000E5AA9">
          <w:rPr>
            <w:noProof/>
            <w:webHidden/>
          </w:rPr>
          <w:fldChar w:fldCharType="begin"/>
        </w:r>
        <w:r w:rsidR="000E5AA9">
          <w:rPr>
            <w:noProof/>
            <w:webHidden/>
          </w:rPr>
          <w:instrText xml:space="preserve"> PAGEREF _Toc159539914 \h </w:instrText>
        </w:r>
        <w:r w:rsidR="000E5AA9">
          <w:rPr>
            <w:noProof/>
            <w:webHidden/>
          </w:rPr>
        </w:r>
        <w:r w:rsidR="000E5AA9">
          <w:rPr>
            <w:noProof/>
            <w:webHidden/>
          </w:rPr>
          <w:fldChar w:fldCharType="separate"/>
        </w:r>
        <w:r w:rsidR="000E5AA9">
          <w:rPr>
            <w:noProof/>
            <w:webHidden/>
          </w:rPr>
          <w:t>19</w:t>
        </w:r>
        <w:r w:rsidR="000E5AA9">
          <w:rPr>
            <w:noProof/>
            <w:webHidden/>
          </w:rPr>
          <w:fldChar w:fldCharType="end"/>
        </w:r>
      </w:hyperlink>
    </w:p>
    <w:p w14:paraId="3650CEF4" w14:textId="5732D16C" w:rsidR="000E5AA9" w:rsidRDefault="00000000">
      <w:pPr>
        <w:pStyle w:val="TableofFigures"/>
        <w:tabs>
          <w:tab w:val="right" w:leader="dot" w:pos="9016"/>
        </w:tabs>
        <w:rPr>
          <w:rFonts w:asciiTheme="minorHAnsi" w:eastAsiaTheme="minorEastAsia" w:hAnsiTheme="minorHAnsi" w:cstheme="minorBidi"/>
          <w:i w:val="0"/>
          <w:noProof/>
          <w:color w:val="auto"/>
          <w:kern w:val="2"/>
          <w:shd w:val="clear" w:color="auto" w:fill="auto"/>
          <w:lang w:val="en-US"/>
          <w14:ligatures w14:val="standardContextual"/>
        </w:rPr>
      </w:pPr>
      <w:hyperlink w:anchor="_Toc159539915" w:history="1">
        <w:r w:rsidR="000E5AA9" w:rsidRPr="007B2531">
          <w:rPr>
            <w:rStyle w:val="Hyperlink"/>
            <w:noProof/>
          </w:rPr>
          <w:t>PDF File  5: Photomontage (WindPro, 2024).</w:t>
        </w:r>
        <w:r w:rsidR="000E5AA9">
          <w:rPr>
            <w:noProof/>
            <w:webHidden/>
          </w:rPr>
          <w:tab/>
        </w:r>
        <w:r w:rsidR="000E5AA9">
          <w:rPr>
            <w:noProof/>
            <w:webHidden/>
          </w:rPr>
          <w:fldChar w:fldCharType="begin"/>
        </w:r>
        <w:r w:rsidR="000E5AA9">
          <w:rPr>
            <w:noProof/>
            <w:webHidden/>
          </w:rPr>
          <w:instrText xml:space="preserve"> PAGEREF _Toc159539915 \h </w:instrText>
        </w:r>
        <w:r w:rsidR="000E5AA9">
          <w:rPr>
            <w:noProof/>
            <w:webHidden/>
          </w:rPr>
        </w:r>
        <w:r w:rsidR="000E5AA9">
          <w:rPr>
            <w:noProof/>
            <w:webHidden/>
          </w:rPr>
          <w:fldChar w:fldCharType="separate"/>
        </w:r>
        <w:r w:rsidR="000E5AA9">
          <w:rPr>
            <w:noProof/>
            <w:webHidden/>
          </w:rPr>
          <w:t>20</w:t>
        </w:r>
        <w:r w:rsidR="000E5AA9">
          <w:rPr>
            <w:noProof/>
            <w:webHidden/>
          </w:rPr>
          <w:fldChar w:fldCharType="end"/>
        </w:r>
      </w:hyperlink>
    </w:p>
    <w:p w14:paraId="7FA006FC" w14:textId="55202EB9" w:rsidR="0011549A" w:rsidRPr="009D1107" w:rsidRDefault="003B7F75" w:rsidP="009D1107">
      <w:pPr>
        <w:spacing w:before="240" w:after="240"/>
        <w:rPr>
          <w:b/>
          <w:bCs/>
        </w:rPr>
      </w:pPr>
      <w:r>
        <w:lastRenderedPageBreak/>
        <w:fldChar w:fldCharType="end"/>
      </w:r>
      <w:r w:rsidR="0011549A" w:rsidRPr="009D1107">
        <w:rPr>
          <w:b/>
          <w:bCs/>
        </w:rPr>
        <w:t xml:space="preserve">LIST OF ACRONYMS </w:t>
      </w:r>
    </w:p>
    <w:p w14:paraId="381E4008" w14:textId="62AF0CB0" w:rsidR="0011549A" w:rsidRDefault="0011549A" w:rsidP="001F44BC">
      <w:r w:rsidRPr="0011549A">
        <w:t>AACE</w:t>
      </w:r>
      <w:r w:rsidR="00E01334">
        <w:t>:</w:t>
      </w:r>
      <w:r w:rsidR="007571E1">
        <w:tab/>
      </w:r>
      <w:r w:rsidR="007571E1">
        <w:tab/>
      </w:r>
      <w:r w:rsidR="007571E1">
        <w:tab/>
      </w:r>
      <w:r w:rsidR="0089400E">
        <w:t>The Association to Promote Cost Engineering</w:t>
      </w:r>
    </w:p>
    <w:p w14:paraId="0A3790A6" w14:textId="68C2D651" w:rsidR="0011549A" w:rsidRDefault="0011549A" w:rsidP="001F44BC">
      <w:r>
        <w:t>AEP</w:t>
      </w:r>
      <w:r w:rsidR="00E01334">
        <w:t>:</w:t>
      </w:r>
      <w:r w:rsidR="007571E1">
        <w:t xml:space="preserve"> </w:t>
      </w:r>
      <w:r w:rsidR="007571E1">
        <w:tab/>
      </w:r>
      <w:r w:rsidR="007571E1">
        <w:tab/>
      </w:r>
      <w:r w:rsidR="007571E1">
        <w:tab/>
      </w:r>
      <w:r w:rsidR="007571E1">
        <w:tab/>
      </w:r>
      <w:r w:rsidR="00E01334">
        <w:t>Annual Energy Production</w:t>
      </w:r>
    </w:p>
    <w:p w14:paraId="407F81E3" w14:textId="6E2A718D" w:rsidR="0011549A" w:rsidRDefault="0011549A" w:rsidP="001F44BC">
      <w:r>
        <w:t>CAPEX</w:t>
      </w:r>
      <w:r w:rsidR="00E01334">
        <w:t>:</w:t>
      </w:r>
      <w:r w:rsidR="007571E1">
        <w:t xml:space="preserve"> </w:t>
      </w:r>
      <w:r w:rsidR="007571E1">
        <w:tab/>
      </w:r>
      <w:r w:rsidR="007571E1">
        <w:tab/>
      </w:r>
      <w:r w:rsidR="007571E1">
        <w:tab/>
      </w:r>
      <w:r w:rsidR="00E01334">
        <w:t>Capital Expenditure</w:t>
      </w:r>
    </w:p>
    <w:p w14:paraId="526D6B17" w14:textId="4B30DB4B" w:rsidR="0011549A" w:rsidRDefault="0011549A" w:rsidP="001F44BC">
      <w:r>
        <w:t>COE</w:t>
      </w:r>
      <w:r w:rsidR="00E01334">
        <w:t>:</w:t>
      </w:r>
      <w:r w:rsidR="007571E1">
        <w:t xml:space="preserve"> </w:t>
      </w:r>
      <w:r w:rsidR="007571E1">
        <w:tab/>
      </w:r>
      <w:r w:rsidR="007571E1">
        <w:tab/>
      </w:r>
      <w:r w:rsidR="007571E1">
        <w:tab/>
      </w:r>
      <w:r w:rsidR="007571E1">
        <w:tab/>
      </w:r>
      <w:r w:rsidR="00E01334">
        <w:t>Cost of Energy</w:t>
      </w:r>
    </w:p>
    <w:p w14:paraId="151BCCB5" w14:textId="769FBFCA" w:rsidR="0011549A" w:rsidRDefault="0011549A" w:rsidP="001F44BC">
      <w:r>
        <w:t>C</w:t>
      </w:r>
      <w:r w:rsidRPr="0011549A">
        <w:rPr>
          <w:sz w:val="20"/>
          <w:szCs w:val="20"/>
        </w:rPr>
        <w:t>O&amp;M</w:t>
      </w:r>
      <w:r w:rsidR="00E01334">
        <w:t xml:space="preserve">: </w:t>
      </w:r>
      <w:r w:rsidR="007571E1">
        <w:tab/>
      </w:r>
      <w:r w:rsidR="007571E1">
        <w:tab/>
      </w:r>
      <w:r w:rsidR="007571E1">
        <w:tab/>
      </w:r>
      <w:r w:rsidR="0089400E">
        <w:t>Operational and Maintenance Costs</w:t>
      </w:r>
    </w:p>
    <w:p w14:paraId="1939162E" w14:textId="0B551D4F" w:rsidR="0011549A" w:rsidRDefault="0011549A" w:rsidP="001F44BC">
      <w:r>
        <w:t>C</w:t>
      </w:r>
      <w:r w:rsidRPr="0011549A">
        <w:rPr>
          <w:sz w:val="20"/>
          <w:szCs w:val="20"/>
        </w:rPr>
        <w:t>I</w:t>
      </w:r>
      <w:r w:rsidR="00E01334">
        <w:t xml:space="preserve">: </w:t>
      </w:r>
      <w:r w:rsidR="007571E1">
        <w:tab/>
      </w:r>
      <w:r w:rsidR="007571E1">
        <w:tab/>
      </w:r>
      <w:r w:rsidR="007571E1">
        <w:tab/>
      </w:r>
      <w:r w:rsidR="007571E1">
        <w:tab/>
      </w:r>
      <w:r w:rsidR="00E01334">
        <w:t>Initial Capital Cost</w:t>
      </w:r>
    </w:p>
    <w:p w14:paraId="1618E82E" w14:textId="70F312A1" w:rsidR="0011549A" w:rsidRDefault="0011549A" w:rsidP="001F44BC">
      <w:r>
        <w:t>C</w:t>
      </w:r>
      <w:r w:rsidRPr="0011549A">
        <w:rPr>
          <w:sz w:val="20"/>
          <w:szCs w:val="20"/>
        </w:rPr>
        <w:t>R</w:t>
      </w:r>
      <w:r w:rsidR="00E01334">
        <w:t xml:space="preserve">: </w:t>
      </w:r>
      <w:r w:rsidR="007571E1">
        <w:tab/>
      </w:r>
      <w:r w:rsidR="007571E1">
        <w:tab/>
      </w:r>
      <w:r w:rsidR="007571E1">
        <w:tab/>
      </w:r>
      <w:r w:rsidR="007571E1">
        <w:tab/>
      </w:r>
      <w:r w:rsidR="00E01334">
        <w:t>Replacement Cost</w:t>
      </w:r>
    </w:p>
    <w:p w14:paraId="671E2664" w14:textId="204918C6" w:rsidR="0011549A" w:rsidRDefault="0011549A" w:rsidP="001F44BC">
      <w:r>
        <w:t>DEM</w:t>
      </w:r>
      <w:r w:rsidR="00E01334">
        <w:t xml:space="preserve">: </w:t>
      </w:r>
      <w:r w:rsidR="007571E1">
        <w:tab/>
      </w:r>
      <w:r w:rsidR="007571E1">
        <w:tab/>
      </w:r>
      <w:r w:rsidR="007571E1">
        <w:tab/>
      </w:r>
      <w:r w:rsidR="007571E1">
        <w:tab/>
      </w:r>
      <w:r w:rsidR="00E01334">
        <w:t>Digital Elevation Model</w:t>
      </w:r>
    </w:p>
    <w:p w14:paraId="10A8FC15" w14:textId="78C8E869" w:rsidR="00E01334" w:rsidRDefault="00E01334" w:rsidP="001F44BC">
      <w:r>
        <w:t>DPEA:</w:t>
      </w:r>
      <w:r w:rsidR="007571E1">
        <w:tab/>
      </w:r>
      <w:r w:rsidR="007571E1">
        <w:tab/>
      </w:r>
      <w:r w:rsidR="007571E1">
        <w:tab/>
      </w:r>
      <w:r>
        <w:t xml:space="preserve"> </w:t>
      </w:r>
      <w:r w:rsidR="0089400E">
        <w:t>Division of Planning and Environmental Appeal</w:t>
      </w:r>
    </w:p>
    <w:p w14:paraId="7D503F38" w14:textId="2E116C0A" w:rsidR="0011549A" w:rsidRDefault="0011549A" w:rsidP="001F44BC">
      <w:r>
        <w:t>EIA</w:t>
      </w:r>
      <w:r w:rsidR="00E01334">
        <w:t>:</w:t>
      </w:r>
      <w:r w:rsidR="007571E1">
        <w:tab/>
      </w:r>
      <w:r w:rsidR="007571E1">
        <w:tab/>
      </w:r>
      <w:r w:rsidR="007571E1">
        <w:tab/>
      </w:r>
      <w:r w:rsidR="007571E1">
        <w:tab/>
      </w:r>
      <w:r w:rsidR="00E01334">
        <w:t xml:space="preserve"> Environmental Impact Assessment</w:t>
      </w:r>
    </w:p>
    <w:p w14:paraId="161AE514" w14:textId="0E892226" w:rsidR="0011549A" w:rsidRDefault="0011549A" w:rsidP="001F44BC">
      <w:r>
        <w:t>EP&amp;A</w:t>
      </w:r>
      <w:r w:rsidR="00E01334">
        <w:t xml:space="preserve">: </w:t>
      </w:r>
      <w:r w:rsidR="007571E1">
        <w:tab/>
      </w:r>
      <w:r w:rsidR="007571E1">
        <w:tab/>
      </w:r>
      <w:r w:rsidR="007571E1">
        <w:tab/>
      </w:r>
      <w:r w:rsidR="00E01334">
        <w:t>Environmental Planning and Assessment</w:t>
      </w:r>
    </w:p>
    <w:p w14:paraId="027CB929" w14:textId="1EE28362" w:rsidR="0011549A" w:rsidRDefault="0011549A" w:rsidP="001F44BC">
      <w:r>
        <w:t>FCR</w:t>
      </w:r>
      <w:r w:rsidR="00E01334">
        <w:t xml:space="preserve">: </w:t>
      </w:r>
      <w:r w:rsidR="007571E1">
        <w:tab/>
      </w:r>
      <w:r w:rsidR="007571E1">
        <w:tab/>
      </w:r>
      <w:r w:rsidR="007571E1">
        <w:tab/>
      </w:r>
      <w:r w:rsidR="007571E1">
        <w:tab/>
      </w:r>
      <w:r w:rsidR="00E01334">
        <w:t>Fixed Charge Rate</w:t>
      </w:r>
    </w:p>
    <w:p w14:paraId="51412B2F" w14:textId="2BE926CE" w:rsidR="0011549A" w:rsidRDefault="0011549A" w:rsidP="001F44BC">
      <w:r>
        <w:t>GIS</w:t>
      </w:r>
      <w:r w:rsidR="00E01334">
        <w:t xml:space="preserve">: </w:t>
      </w:r>
      <w:r w:rsidR="007571E1">
        <w:tab/>
      </w:r>
      <w:r w:rsidR="007571E1">
        <w:tab/>
      </w:r>
      <w:r w:rsidR="007571E1">
        <w:tab/>
      </w:r>
      <w:r w:rsidR="007571E1">
        <w:tab/>
      </w:r>
      <w:r w:rsidR="00E01334">
        <w:t>Geographic Information System</w:t>
      </w:r>
    </w:p>
    <w:p w14:paraId="1937E772" w14:textId="33AD357F" w:rsidR="0011549A" w:rsidRDefault="0011549A" w:rsidP="001F44BC">
      <w:r>
        <w:t>GWh</w:t>
      </w:r>
      <w:r w:rsidR="00E01334">
        <w:t xml:space="preserve">: </w:t>
      </w:r>
      <w:r w:rsidR="007571E1">
        <w:tab/>
      </w:r>
      <w:r w:rsidR="007571E1">
        <w:tab/>
      </w:r>
      <w:r w:rsidR="007571E1">
        <w:tab/>
      </w:r>
      <w:r w:rsidR="007571E1">
        <w:tab/>
      </w:r>
      <w:r w:rsidR="00E01334">
        <w:t>Giga Watt per Hour</w:t>
      </w:r>
    </w:p>
    <w:p w14:paraId="4E78B8DB" w14:textId="42A88E7A" w:rsidR="0011549A" w:rsidRDefault="0011549A" w:rsidP="001F44BC">
      <w:r>
        <w:t>LCOE</w:t>
      </w:r>
      <w:r w:rsidR="00E01334">
        <w:t xml:space="preserve">: </w:t>
      </w:r>
      <w:r w:rsidR="007571E1">
        <w:tab/>
      </w:r>
      <w:r w:rsidR="007571E1">
        <w:tab/>
      </w:r>
      <w:r w:rsidR="007571E1">
        <w:tab/>
        <w:t>Levelized</w:t>
      </w:r>
      <w:r w:rsidR="00E01334">
        <w:t xml:space="preserve"> Cost of Energy</w:t>
      </w:r>
    </w:p>
    <w:p w14:paraId="255202B9" w14:textId="2C97C347" w:rsidR="00E01334" w:rsidRDefault="00E01334" w:rsidP="001F44BC">
      <w:r>
        <w:t xml:space="preserve">MWh: </w:t>
      </w:r>
      <w:r w:rsidR="007571E1">
        <w:tab/>
      </w:r>
      <w:r w:rsidR="007571E1">
        <w:tab/>
      </w:r>
      <w:r w:rsidR="007571E1">
        <w:tab/>
      </w:r>
      <w:r w:rsidR="007571E1">
        <w:tab/>
      </w:r>
      <w:r>
        <w:t>Mega Watt per Hour</w:t>
      </w:r>
    </w:p>
    <w:p w14:paraId="47F89977" w14:textId="24988A3B" w:rsidR="00E01334" w:rsidRDefault="00E01334" w:rsidP="001F44BC">
      <w:r>
        <w:t xml:space="preserve">NPV: </w:t>
      </w:r>
      <w:r w:rsidR="007571E1">
        <w:tab/>
      </w:r>
      <w:r w:rsidR="007571E1">
        <w:tab/>
      </w:r>
      <w:r w:rsidR="007571E1">
        <w:tab/>
      </w:r>
      <w:r w:rsidR="007571E1">
        <w:tab/>
      </w:r>
      <w:r>
        <w:t xml:space="preserve">Net Present Value </w:t>
      </w:r>
    </w:p>
    <w:p w14:paraId="2CA12C35" w14:textId="7E3360FF" w:rsidR="00E01334" w:rsidRDefault="00E01334" w:rsidP="001F44BC">
      <w:r>
        <w:t xml:space="preserve">OIC: </w:t>
      </w:r>
      <w:r w:rsidR="007571E1">
        <w:tab/>
      </w:r>
      <w:r w:rsidR="007571E1">
        <w:tab/>
      </w:r>
      <w:r w:rsidR="007571E1">
        <w:tab/>
      </w:r>
      <w:r w:rsidR="007571E1">
        <w:tab/>
      </w:r>
      <w:r>
        <w:t>Orkney Islands Council</w:t>
      </w:r>
    </w:p>
    <w:p w14:paraId="790ECF6F" w14:textId="73AF7547" w:rsidR="00E01334" w:rsidRDefault="00E01334" w:rsidP="001F44BC">
      <w:r>
        <w:t xml:space="preserve">OPEX: </w:t>
      </w:r>
      <w:r w:rsidR="007571E1">
        <w:tab/>
      </w:r>
      <w:r w:rsidR="007571E1">
        <w:tab/>
      </w:r>
      <w:r w:rsidR="007571E1">
        <w:tab/>
      </w:r>
      <w:r>
        <w:t>Operating Cost</w:t>
      </w:r>
    </w:p>
    <w:p w14:paraId="45FD06F1" w14:textId="046E1670" w:rsidR="00E01334" w:rsidRDefault="00E01334" w:rsidP="001F44BC">
      <w:r>
        <w:t xml:space="preserve">PPA: </w:t>
      </w:r>
      <w:r w:rsidR="007571E1">
        <w:tab/>
      </w:r>
      <w:r w:rsidR="007571E1">
        <w:tab/>
      </w:r>
      <w:r w:rsidR="007571E1">
        <w:tab/>
      </w:r>
      <w:r w:rsidR="007571E1">
        <w:tab/>
      </w:r>
      <w:r>
        <w:t>Power Purchase Agreement</w:t>
      </w:r>
    </w:p>
    <w:p w14:paraId="63596C3D" w14:textId="0B1E8056" w:rsidR="00E01334" w:rsidRDefault="00E01334" w:rsidP="001F44BC">
      <w:r>
        <w:t>V150-6.0MW:</w:t>
      </w:r>
      <w:r w:rsidR="007571E1">
        <w:tab/>
      </w:r>
      <w:r>
        <w:t xml:space="preserve"> </w:t>
      </w:r>
      <w:r w:rsidR="007571E1">
        <w:tab/>
      </w:r>
      <w:r>
        <w:t>VESTAS V</w:t>
      </w:r>
      <w:r w:rsidR="005C3603">
        <w:t xml:space="preserve">150-6.0 6000 150.0 hub”149.9m” </w:t>
      </w:r>
    </w:p>
    <w:p w14:paraId="365F469C" w14:textId="33B04C16" w:rsidR="00E01334" w:rsidRDefault="00E01334" w:rsidP="001F44BC">
      <w:r>
        <w:t xml:space="preserve">WTGs: </w:t>
      </w:r>
      <w:r w:rsidR="007571E1">
        <w:tab/>
      </w:r>
      <w:r w:rsidR="007571E1">
        <w:tab/>
      </w:r>
      <w:r w:rsidR="007571E1">
        <w:tab/>
      </w:r>
      <w:r>
        <w:t>Wind Turbine Generated System</w:t>
      </w:r>
    </w:p>
    <w:p w14:paraId="76CE57F2" w14:textId="47583149" w:rsidR="0011549A" w:rsidRDefault="0011549A" w:rsidP="001F44BC">
      <w:r>
        <w:t>ZVI-</w:t>
      </w:r>
      <w:r w:rsidR="00E01334">
        <w:t xml:space="preserve"> </w:t>
      </w:r>
      <w:r w:rsidR="007571E1">
        <w:tab/>
      </w:r>
      <w:r w:rsidR="007571E1">
        <w:tab/>
      </w:r>
      <w:r w:rsidR="007571E1">
        <w:tab/>
      </w:r>
      <w:r w:rsidR="007571E1">
        <w:tab/>
      </w:r>
      <w:r w:rsidR="00E01334">
        <w:t>Zones of Visual Influence</w:t>
      </w:r>
    </w:p>
    <w:p w14:paraId="4CB69B27" w14:textId="77777777" w:rsidR="0011549A" w:rsidRDefault="0011549A" w:rsidP="001F44BC"/>
    <w:p w14:paraId="3AEE4273" w14:textId="77777777" w:rsidR="003834A1" w:rsidRDefault="003834A1" w:rsidP="001F44BC"/>
    <w:p w14:paraId="574F22CF" w14:textId="77777777" w:rsidR="003834A1" w:rsidRDefault="003834A1" w:rsidP="001F44BC"/>
    <w:p w14:paraId="561FF19D" w14:textId="77777777" w:rsidR="003834A1" w:rsidRDefault="003834A1" w:rsidP="001F44BC"/>
    <w:p w14:paraId="5F81493D" w14:textId="77777777" w:rsidR="003834A1" w:rsidRDefault="003834A1" w:rsidP="001F44BC"/>
    <w:p w14:paraId="1BD4EC4C" w14:textId="77777777" w:rsidR="003834A1" w:rsidRDefault="003834A1" w:rsidP="001F44BC"/>
    <w:p w14:paraId="26A3C4AA" w14:textId="77777777" w:rsidR="003834A1" w:rsidRDefault="003834A1" w:rsidP="001F44BC"/>
    <w:p w14:paraId="22998B08" w14:textId="77777777" w:rsidR="003834A1" w:rsidRDefault="003834A1" w:rsidP="001F44BC"/>
    <w:p w14:paraId="471807F4" w14:textId="77777777" w:rsidR="003834A1" w:rsidRDefault="003834A1" w:rsidP="001F44BC"/>
    <w:p w14:paraId="4C24E8A2" w14:textId="77777777" w:rsidR="00CC1ABF" w:rsidRDefault="00CC1ABF" w:rsidP="001F44BC">
      <w:pPr>
        <w:rPr>
          <w:b/>
          <w:bCs/>
          <w:sz w:val="32"/>
          <w:szCs w:val="32"/>
        </w:rPr>
        <w:sectPr w:rsidR="00CC1ABF" w:rsidSect="001D1F30">
          <w:footerReference w:type="default" r:id="rId9"/>
          <w:pgSz w:w="11906" w:h="16838"/>
          <w:pgMar w:top="1440" w:right="1440" w:bottom="1440" w:left="1440" w:header="708" w:footer="708" w:gutter="0"/>
          <w:pgNumType w:fmt="lowerRoman" w:start="1"/>
          <w:cols w:space="708"/>
          <w:docGrid w:linePitch="360"/>
        </w:sectPr>
      </w:pPr>
    </w:p>
    <w:p w14:paraId="0F2A49A5" w14:textId="67A8858B" w:rsidR="0048409B" w:rsidRPr="003834A1" w:rsidRDefault="0048409B" w:rsidP="001F44BC">
      <w:pPr>
        <w:rPr>
          <w:b/>
          <w:bCs/>
          <w:sz w:val="32"/>
          <w:szCs w:val="32"/>
        </w:rPr>
      </w:pPr>
      <w:r w:rsidRPr="003834A1">
        <w:rPr>
          <w:b/>
          <w:bCs/>
          <w:sz w:val="32"/>
          <w:szCs w:val="32"/>
        </w:rPr>
        <w:lastRenderedPageBreak/>
        <w:t xml:space="preserve">ABSTRACT </w:t>
      </w:r>
    </w:p>
    <w:p w14:paraId="3C325275" w14:textId="66CA2BB6" w:rsidR="0048409B" w:rsidRPr="00386C30" w:rsidRDefault="00BF1255" w:rsidP="001F44BC">
      <w:pPr>
        <w:rPr>
          <w:b/>
          <w:bCs/>
          <w:sz w:val="32"/>
          <w:szCs w:val="32"/>
        </w:rPr>
      </w:pPr>
      <w:r>
        <w:t xml:space="preserve">This presents a customised development strategy for the </w:t>
      </w:r>
      <w:proofErr w:type="spellStart"/>
      <w:r>
        <w:t>Quanterness</w:t>
      </w:r>
      <w:proofErr w:type="spellEnd"/>
      <w:r>
        <w:t xml:space="preserve"> Wind Farm in Scotland, with a focus on careful site selection, environmental evaluations, and financial sustainability. It considers the technological, environmental, socioeconomic, and </w:t>
      </w:r>
      <w:r w:rsidR="001E44C0">
        <w:t>economic</w:t>
      </w:r>
      <w:r>
        <w:t xml:space="preserve"> issues and uses programmes like </w:t>
      </w:r>
      <w:proofErr w:type="spellStart"/>
      <w:r>
        <w:t>Windpro</w:t>
      </w:r>
      <w:proofErr w:type="spellEnd"/>
      <w:r>
        <w:t xml:space="preserve"> to provide precise estimates. Highlights include the abundance of wind resources on Orkney Island, the Community Benefit Fund's socioeconomic benefits, and the island's dedication to sustainability and carbon reduction. To build a sustainable project that benefits the local community and the transition to renewable energy, stakeholder engagement and mitigation methods are used.</w:t>
      </w:r>
    </w:p>
    <w:p w14:paraId="0FC1BD63" w14:textId="168B29C0" w:rsidR="0048409B" w:rsidRDefault="0048409B" w:rsidP="001F44BC"/>
    <w:p w14:paraId="0D43B337" w14:textId="5374B5C3" w:rsidR="0003057E" w:rsidRPr="00194584" w:rsidRDefault="0003057E" w:rsidP="001F44BC">
      <w:pPr>
        <w:pStyle w:val="Heading1"/>
      </w:pPr>
      <w:bookmarkStart w:id="0" w:name="_Toc159539810"/>
      <w:bookmarkEnd w:id="0"/>
    </w:p>
    <w:p w14:paraId="09D05F09" w14:textId="6608D64F" w:rsidR="00C16FD3" w:rsidRPr="00AF1E9D" w:rsidRDefault="0048409B" w:rsidP="001F44BC">
      <w:pPr>
        <w:pStyle w:val="Heading2"/>
      </w:pPr>
      <w:bookmarkStart w:id="1" w:name="_Toc159539811"/>
      <w:r w:rsidRPr="00AF1E9D">
        <w:t>INTRODUCTION</w:t>
      </w:r>
      <w:bookmarkEnd w:id="1"/>
      <w:r w:rsidRPr="00AF1E9D">
        <w:t xml:space="preserve"> </w:t>
      </w:r>
    </w:p>
    <w:p w14:paraId="75C06B05" w14:textId="4B9F2C1A" w:rsidR="00AC4DAF" w:rsidRDefault="00BF1255" w:rsidP="001F44BC">
      <w:r>
        <w:t>A substation, a connection point via high-voltage transmission, and a network of medium-voltage wind turbines make up the wind farm. (</w:t>
      </w:r>
      <w:r w:rsidR="00AC4DAF">
        <w:t>see</w:t>
      </w:r>
      <w:r w:rsidR="0084495B">
        <w:t xml:space="preserve"> </w:t>
      </w:r>
      <w:r w:rsidR="0084495B" w:rsidRPr="0084495B">
        <w:rPr>
          <w:color w:val="2F5496" w:themeColor="accent1" w:themeShade="BF"/>
        </w:rPr>
        <w:fldChar w:fldCharType="begin"/>
      </w:r>
      <w:r w:rsidR="0084495B" w:rsidRPr="0084495B">
        <w:rPr>
          <w:color w:val="2F5496" w:themeColor="accent1" w:themeShade="BF"/>
        </w:rPr>
        <w:instrText xml:space="preserve"> REF _Ref158429997 \h </w:instrText>
      </w:r>
      <w:r w:rsidR="0084495B" w:rsidRPr="0084495B">
        <w:rPr>
          <w:color w:val="2F5496" w:themeColor="accent1" w:themeShade="BF"/>
        </w:rPr>
      </w:r>
      <w:r w:rsidR="0084495B" w:rsidRPr="0084495B">
        <w:rPr>
          <w:color w:val="2F5496" w:themeColor="accent1" w:themeShade="BF"/>
        </w:rPr>
        <w:fldChar w:fldCharType="separate"/>
      </w:r>
      <w:r w:rsidR="0084495B" w:rsidRPr="0084495B">
        <w:rPr>
          <w:color w:val="2F5496" w:themeColor="accent1" w:themeShade="BF"/>
        </w:rPr>
        <w:t>Fig</w:t>
      </w:r>
      <w:r w:rsidR="0084495B">
        <w:rPr>
          <w:color w:val="2F5496" w:themeColor="accent1" w:themeShade="BF"/>
        </w:rPr>
        <w:t>.</w:t>
      </w:r>
      <w:r w:rsidR="0084495B" w:rsidRPr="0084495B">
        <w:rPr>
          <w:color w:val="2F5496" w:themeColor="accent1" w:themeShade="BF"/>
        </w:rPr>
        <w:t xml:space="preserve"> </w:t>
      </w:r>
      <w:r w:rsidR="0084495B" w:rsidRPr="0084495B">
        <w:rPr>
          <w:noProof/>
          <w:color w:val="2F5496" w:themeColor="accent1" w:themeShade="BF"/>
        </w:rPr>
        <w:t>1</w:t>
      </w:r>
      <w:r w:rsidR="0084495B" w:rsidRPr="0084495B">
        <w:rPr>
          <w:color w:val="2F5496" w:themeColor="accent1" w:themeShade="BF"/>
        </w:rPr>
        <w:fldChar w:fldCharType="end"/>
      </w:r>
      <w:r w:rsidR="00AC4DAF">
        <w:t>)</w:t>
      </w:r>
      <w:r w:rsidR="00497CFD">
        <w:t>,</w:t>
      </w:r>
      <w:r w:rsidR="0084342F">
        <w:t xml:space="preserve"> </w:t>
      </w:r>
      <w:sdt>
        <w:sdtPr>
          <w:tag w:val="MENDELEY_CITATION_v3_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"/>
          <w:id w:val="-1893951852"/>
          <w:placeholder>
            <w:docPart w:val="DefaultPlaceholder_-1854013440"/>
          </w:placeholder>
        </w:sdtPr>
        <w:sdtContent>
          <w:r w:rsidR="0023742D">
            <w:rPr>
              <w:rFonts w:eastAsia="Times New Roman"/>
            </w:rPr>
            <w:t xml:space="preserve">(Smail </w:t>
          </w:r>
          <w:r w:rsidR="0023742D">
            <w:rPr>
              <w:rFonts w:eastAsia="Times New Roman"/>
              <w:i/>
              <w:iCs/>
            </w:rPr>
            <w:t>et al.</w:t>
          </w:r>
          <w:r w:rsidR="0023742D">
            <w:rPr>
              <w:rFonts w:eastAsia="Times New Roman"/>
            </w:rPr>
            <w:t>, 2018)</w:t>
          </w:r>
        </w:sdtContent>
      </w:sdt>
      <w:r w:rsidR="0084342F">
        <w:t>.</w:t>
      </w:r>
      <w:r w:rsidR="00C16FD3" w:rsidRPr="00C16FD3">
        <w:t xml:space="preserve"> </w:t>
      </w:r>
    </w:p>
    <w:p w14:paraId="2D2E1154" w14:textId="6A9DE387" w:rsidR="00AC4DAF" w:rsidRDefault="00BF1255" w:rsidP="001F44BC">
      <w:r>
        <w:t>The rise in wind energy is a result of rising fossil fuel prices, environmental concerns, and encouraging laws like feed-in tariffs. In 2009, the EU surpassed expectations with 65.9 GW of wind power; globally, capacity reached 120.6 GW, expanding at a rate of 28.5 per cent per year.</w:t>
      </w:r>
      <w:r w:rsidR="0084342F">
        <w:t xml:space="preserve"> </w:t>
      </w:r>
      <w:sdt>
        <w:sdtPr>
          <w:tag w:val="MENDELEY_CITATION_v3_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"/>
          <w:id w:val="1263109731"/>
          <w:placeholder>
            <w:docPart w:val="DefaultPlaceholder_-1854013440"/>
          </w:placeholder>
        </w:sdtPr>
        <w:sdtContent>
          <w:r w:rsidR="0023742D">
            <w:rPr>
              <w:rFonts w:eastAsia="Times New Roman"/>
            </w:rPr>
            <w:t xml:space="preserve">(González </w:t>
          </w:r>
          <w:r w:rsidR="0023742D">
            <w:rPr>
              <w:rFonts w:eastAsia="Times New Roman"/>
              <w:i/>
              <w:iCs/>
            </w:rPr>
            <w:t>et al.</w:t>
          </w:r>
          <w:r w:rsidR="0023742D">
            <w:rPr>
              <w:rFonts w:eastAsia="Times New Roman"/>
            </w:rPr>
            <w:t>, 2010)</w:t>
          </w:r>
        </w:sdtContent>
      </w:sdt>
      <w:r w:rsidR="0084342F">
        <w:t>.</w:t>
      </w:r>
    </w:p>
    <w:p w14:paraId="637FCB70" w14:textId="2EB7C4D0" w:rsidR="00AC4DAF" w:rsidRDefault="00BF1255" w:rsidP="001F44BC">
      <w:r>
        <w:t xml:space="preserve">The swift growth of the worldwide wind energy industry presents difficulties in cutting costs, highlighting tactics like control systems, predictive maintenance, layout design, and optimised site selection. The profitability of wind farm layouts depends on how well they capture power and manage maintenance expenses. </w:t>
      </w:r>
      <w:r w:rsidRPr="00BF1255">
        <w:rPr>
          <w:color w:val="2F5496" w:themeColor="accent1" w:themeShade="BF"/>
        </w:rPr>
        <w:fldChar w:fldCharType="begin"/>
      </w:r>
      <w:r w:rsidRPr="00BF1255">
        <w:rPr>
          <w:color w:val="2F5496" w:themeColor="accent1" w:themeShade="BF"/>
        </w:rPr>
        <w:instrText xml:space="preserve"> REF _Ref158430026 \h </w:instrText>
      </w:r>
      <w:r w:rsidRPr="00BF1255">
        <w:rPr>
          <w:color w:val="2F5496" w:themeColor="accent1" w:themeShade="BF"/>
        </w:rPr>
      </w:r>
      <w:r w:rsidRPr="00BF1255">
        <w:rPr>
          <w:color w:val="2F5496" w:themeColor="accent1" w:themeShade="BF"/>
        </w:rPr>
        <w:fldChar w:fldCharType="separate"/>
      </w:r>
      <w:proofErr w:type="spellStart"/>
      <w:r w:rsidRPr="00BF1255">
        <w:rPr>
          <w:color w:val="2F5496" w:themeColor="accent1" w:themeShade="BF"/>
        </w:rPr>
        <w:t>Equ</w:t>
      </w:r>
      <w:proofErr w:type="spellEnd"/>
      <w:r>
        <w:rPr>
          <w:color w:val="2F5496" w:themeColor="accent1" w:themeShade="BF"/>
        </w:rPr>
        <w:t>.</w:t>
      </w:r>
      <w:r w:rsidRPr="00BF1255">
        <w:rPr>
          <w:color w:val="2F5496" w:themeColor="accent1" w:themeShade="BF"/>
        </w:rPr>
        <w:t xml:space="preserve"> </w:t>
      </w:r>
      <w:r w:rsidRPr="00BF1255">
        <w:rPr>
          <w:noProof/>
          <w:color w:val="2F5496" w:themeColor="accent1" w:themeShade="BF"/>
        </w:rPr>
        <w:t>1</w:t>
      </w:r>
      <w:r w:rsidRPr="00BF1255">
        <w:rPr>
          <w:color w:val="2F5496" w:themeColor="accent1" w:themeShade="BF"/>
        </w:rPr>
        <w:fldChar w:fldCharType="end"/>
      </w:r>
      <w:r>
        <w:t xml:space="preserve"> </w:t>
      </w:r>
      <w:r w:rsidR="001E44C0">
        <w:t>evaluates the annual energy output, fixed charge rate (FCR), replacement costs (CR), cost of maintenance (CO&amp;M), and initial capital (CI) to determine the cost of energy (COE) (AEP)</w:t>
      </w:r>
      <w:r w:rsidR="00497CFD">
        <w:t xml:space="preserve">, </w:t>
      </w:r>
      <w:sdt>
        <w:sdtPr>
          <w:rPr>
            <w:color w:val="000000"/>
          </w:rPr>
          <w:tag w:val="MENDELEY_CITATION_v3_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"/>
          <w:id w:val="260968429"/>
          <w:placeholder>
            <w:docPart w:val="DefaultPlaceholder_-1854013440"/>
          </w:placeholder>
        </w:sdtPr>
        <w:sdtContent>
          <w:r w:rsidR="0023742D" w:rsidRPr="0023742D">
            <w:rPr>
              <w:color w:val="000000"/>
            </w:rPr>
            <w:t>(Kusiak and Song, 2010)</w:t>
          </w:r>
        </w:sdtContent>
      </w:sdt>
      <w:r w:rsidR="0084342F">
        <w:t>.</w:t>
      </w:r>
    </w:p>
    <w:p w14:paraId="68B0CC93" w14:textId="77777777" w:rsidR="00307E29" w:rsidRPr="00307E29" w:rsidRDefault="000D6F60" w:rsidP="001F44BC">
      <m:oMathPara>
        <m:oMathParaPr>
          <m:jc m:val="left"/>
        </m:oMathParaPr>
        <m:oMath>
          <m:r>
            <w:rPr>
              <w:rFonts w:ascii="Cambria Math" w:hAnsi="Cambria Math"/>
            </w:rPr>
            <m:t>COE</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I</m:t>
                  </m:r>
                </m:sub>
              </m:sSub>
              <m:r>
                <m:rPr>
                  <m:sty m:val="p"/>
                </m:rPr>
                <w:rPr>
                  <w:rFonts w:ascii="Cambria Math" w:hAnsi="Cambria Math"/>
                </w:rPr>
                <m:t>*</m:t>
              </m:r>
              <m:r>
                <w:rPr>
                  <w:rFonts w:ascii="Cambria Math" w:hAnsi="Cambria Math"/>
                </w:rPr>
                <m:t>FCR</m:t>
              </m:r>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R</m:t>
                  </m:r>
                </m:sub>
              </m:sSub>
            </m:num>
            <m:den>
              <m:r>
                <w:rPr>
                  <w:rFonts w:ascii="Cambria Math" w:hAnsi="Cambria Math"/>
                </w:rPr>
                <m:t>AEP</m:t>
              </m:r>
            </m:den>
          </m:f>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O</m:t>
              </m:r>
              <m:r>
                <m:rPr>
                  <m:sty m:val="p"/>
                </m:rPr>
                <w:rPr>
                  <w:rFonts w:ascii="Cambria Math" w:hAnsi="Cambria Math"/>
                </w:rPr>
                <m:t>&amp;</m:t>
              </m:r>
              <m:r>
                <w:rPr>
                  <w:rFonts w:ascii="Cambria Math" w:hAnsi="Cambria Math"/>
                </w:rPr>
                <m:t>M</m:t>
              </m:r>
            </m:sub>
          </m:sSub>
        </m:oMath>
      </m:oMathPara>
    </w:p>
    <w:p w14:paraId="7CB85E59" w14:textId="1765917E" w:rsidR="00E00284" w:rsidRPr="00B91552" w:rsidRDefault="00307E29" w:rsidP="001F44BC">
      <w:pPr>
        <w:pStyle w:val="Caption"/>
      </w:pPr>
      <w:bookmarkStart w:id="2" w:name="_Ref158430026"/>
      <w:bookmarkStart w:id="3" w:name="_Toc159539858"/>
      <w:r w:rsidRPr="00B91552">
        <w:t xml:space="preserve">Equation </w:t>
      </w:r>
      <w:r>
        <w:fldChar w:fldCharType="begin"/>
      </w:r>
      <w:r>
        <w:instrText xml:space="preserve"> SEQ Equation \* ARABIC </w:instrText>
      </w:r>
      <w:r>
        <w:fldChar w:fldCharType="separate"/>
      </w:r>
      <w:r w:rsidRPr="00B91552">
        <w:rPr>
          <w:noProof/>
        </w:rPr>
        <w:t>1</w:t>
      </w:r>
      <w:r>
        <w:rPr>
          <w:noProof/>
        </w:rPr>
        <w:fldChar w:fldCharType="end"/>
      </w:r>
      <w:bookmarkEnd w:id="2"/>
      <w:r w:rsidRPr="00B91552">
        <w:t xml:space="preserve">: </w:t>
      </w:r>
      <w:r w:rsidRPr="008504E6">
        <w:t>Energy</w:t>
      </w:r>
      <w:r w:rsidR="001E44C0">
        <w:t xml:space="preserve"> Cost</w:t>
      </w:r>
      <w:r w:rsidRPr="008504E6">
        <w:t xml:space="preserve"> of Farm</w:t>
      </w:r>
      <w:r w:rsidR="0084342F" w:rsidRPr="008504E6">
        <w:t xml:space="preserve"> </w:t>
      </w:r>
      <w:sdt>
        <w:sdtPr>
          <w:rPr>
            <w:i w:val="0"/>
            <w:color w:val="000000"/>
          </w:rPr>
          <w:tag w:val="MENDELEY_CITATION_v3_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"/>
          <w:id w:val="-322127800"/>
          <w:placeholder>
            <w:docPart w:val="DefaultPlaceholder_-1854013440"/>
          </w:placeholder>
        </w:sdtPr>
        <w:sdtContent>
          <w:r w:rsidR="0023742D" w:rsidRPr="0023742D">
            <w:rPr>
              <w:i w:val="0"/>
              <w:color w:val="000000"/>
            </w:rPr>
            <w:t>(Kusiak and Song, 2010).</w:t>
          </w:r>
        </w:sdtContent>
      </w:sdt>
      <w:bookmarkEnd w:id="3"/>
    </w:p>
    <w:p w14:paraId="70C0C472" w14:textId="176A8085" w:rsidR="00C16FD3" w:rsidRDefault="00BF1255" w:rsidP="001F44BC">
      <w:r>
        <w:lastRenderedPageBreak/>
        <w:t xml:space="preserve">This study attempts to provide a thorough overview of wind farm design, including site evaluation, cost analysis, environmental effect, </w:t>
      </w:r>
      <w:r w:rsidR="001E44C0">
        <w:t>Scotland's wind potential, performance modelling, onshore application, and sustainable business planning</w:t>
      </w:r>
      <w:r>
        <w:t>.</w:t>
      </w:r>
    </w:p>
    <w:p w14:paraId="73341E24" w14:textId="77777777" w:rsidR="00D435B7" w:rsidRDefault="00E51C11" w:rsidP="001F44BC">
      <w:r>
        <w:rPr>
          <w:noProof/>
        </w:rPr>
        <w:drawing>
          <wp:inline distT="0" distB="0" distL="0" distR="0" wp14:anchorId="257B1238" wp14:editId="60041B4D">
            <wp:extent cx="6048375" cy="2105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048375" cy="2105025"/>
                    </a:xfrm>
                    <a:prstGeom prst="rect">
                      <a:avLst/>
                    </a:prstGeom>
                  </pic:spPr>
                </pic:pic>
              </a:graphicData>
            </a:graphic>
          </wp:inline>
        </w:drawing>
      </w:r>
    </w:p>
    <w:p w14:paraId="6ABD4465" w14:textId="356D4DE4" w:rsidR="009C0ED4" w:rsidRDefault="00D435B7" w:rsidP="001F44BC">
      <w:pPr>
        <w:pStyle w:val="Caption"/>
        <w:rPr>
          <w:color w:val="000000"/>
        </w:rPr>
      </w:pPr>
      <w:bookmarkStart w:id="4" w:name="_Ref158429997"/>
      <w:bookmarkStart w:id="5" w:name="_Toc159539859"/>
      <w:r w:rsidRPr="00B91552">
        <w:t xml:space="preserve">Figure </w:t>
      </w:r>
      <w:r>
        <w:fldChar w:fldCharType="begin"/>
      </w:r>
      <w:r>
        <w:instrText xml:space="preserve"> SEQ Figure \* ARABIC </w:instrText>
      </w:r>
      <w:r>
        <w:fldChar w:fldCharType="separate"/>
      </w:r>
      <w:r w:rsidR="000064EF">
        <w:rPr>
          <w:noProof/>
        </w:rPr>
        <w:t>1</w:t>
      </w:r>
      <w:r>
        <w:rPr>
          <w:noProof/>
        </w:rPr>
        <w:fldChar w:fldCharType="end"/>
      </w:r>
      <w:bookmarkEnd w:id="4"/>
      <w:r w:rsidRPr="00B91552">
        <w:t xml:space="preserve">: </w:t>
      </w:r>
      <w:r w:rsidR="006D7247">
        <w:t>Network Wind farm</w:t>
      </w:r>
      <w:r w:rsidR="00433EB9" w:rsidRPr="008504E6">
        <w:t xml:space="preserve"> </w:t>
      </w:r>
      <w:sdt>
        <w:sdtPr>
          <w:rPr>
            <w:i w:val="0"/>
            <w:color w:val="000000"/>
          </w:rPr>
          <w:tag w:val="MENDELEY_CITATION_v3_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"/>
          <w:id w:val="-2101472886"/>
          <w:placeholder>
            <w:docPart w:val="DefaultPlaceholder_-1854013440"/>
          </w:placeholder>
        </w:sdtPr>
        <w:sdtContent>
          <w:r w:rsidR="0023742D" w:rsidRPr="0023742D">
            <w:rPr>
              <w:rFonts w:eastAsia="Times New Roman"/>
              <w:i w:val="0"/>
              <w:color w:val="000000"/>
            </w:rPr>
            <w:t>(Smail et al., 2018).</w:t>
          </w:r>
        </w:sdtContent>
      </w:sdt>
      <w:bookmarkEnd w:id="5"/>
    </w:p>
    <w:p w14:paraId="263032E0" w14:textId="77777777" w:rsidR="008241AE" w:rsidRPr="008241AE" w:rsidRDefault="008241AE" w:rsidP="001F44BC"/>
    <w:p w14:paraId="3AF4FDDE" w14:textId="069D7339" w:rsidR="00292DE7" w:rsidRPr="003326A4" w:rsidRDefault="00292DE7" w:rsidP="001F44BC">
      <w:pPr>
        <w:pStyle w:val="Heading1"/>
      </w:pPr>
      <w:bookmarkStart w:id="6" w:name="_Toc159539812"/>
      <w:bookmarkEnd w:id="6"/>
    </w:p>
    <w:p w14:paraId="77DDB271" w14:textId="2E159757" w:rsidR="00292DE7" w:rsidRDefault="00292DE7" w:rsidP="001F44BC">
      <w:pPr>
        <w:pStyle w:val="Heading2"/>
      </w:pPr>
      <w:bookmarkStart w:id="7" w:name="_Toc159539813"/>
      <w:r w:rsidRPr="00991C7F">
        <w:t>LITERATURE</w:t>
      </w:r>
      <w:r w:rsidRPr="003326A4">
        <w:t xml:space="preserve"> REVIEW</w:t>
      </w:r>
      <w:bookmarkEnd w:id="7"/>
    </w:p>
    <w:p w14:paraId="76F314D2" w14:textId="16A7C2A9" w:rsidR="008F1B19" w:rsidRDefault="00F733DD" w:rsidP="001F44BC">
      <w:r w:rsidRPr="00D978D2">
        <w:rPr>
          <w:b/>
          <w:bCs/>
          <w:i/>
          <w:iCs/>
        </w:rPr>
        <w:t>WIND TURBINE DESIGN</w:t>
      </w:r>
      <w:r w:rsidR="0096497F">
        <w:rPr>
          <w:b/>
          <w:bCs/>
          <w:i/>
          <w:iCs/>
        </w:rPr>
        <w:t xml:space="preserve">: </w:t>
      </w:r>
      <w:r w:rsidR="0096497F">
        <w:t xml:space="preserve">In contrast to conventional fans, wind turbines generate electricity independently of the grid by using wind energy to spin blades that convert kinetic energy into rotary motion. Wind turbine blades, as seen in, capture wind energy and </w:t>
      </w:r>
      <w:r w:rsidR="001E44C0">
        <w:t xml:space="preserve">transform it into rotational motion to power an electrical generator and generate </w:t>
      </w:r>
      <w:proofErr w:type="spellStart"/>
      <w:r w:rsidR="001E44C0">
        <w:t>power.</w:t>
      </w:r>
      <w:r w:rsidR="00C56BD7" w:rsidRPr="00C56BD7">
        <w:rPr>
          <w:color w:val="2F5496" w:themeColor="accent1" w:themeShade="BF"/>
        </w:rPr>
        <w:fldChar w:fldCharType="begin"/>
      </w:r>
      <w:r w:rsidR="00C56BD7" w:rsidRPr="00C56BD7">
        <w:rPr>
          <w:color w:val="2F5496" w:themeColor="accent1" w:themeShade="BF"/>
        </w:rPr>
        <w:instrText xml:space="preserve"> REF _Ref158440058 \h </w:instrText>
      </w:r>
      <w:r w:rsidR="00C56BD7" w:rsidRPr="00C56BD7">
        <w:rPr>
          <w:color w:val="2F5496" w:themeColor="accent1" w:themeShade="BF"/>
        </w:rPr>
      </w:r>
      <w:r w:rsidR="00C56BD7" w:rsidRPr="00C56BD7">
        <w:rPr>
          <w:color w:val="2F5496" w:themeColor="accent1" w:themeShade="BF"/>
        </w:rPr>
        <w:fldChar w:fldCharType="separate"/>
      </w:r>
      <w:r w:rsidR="00C56BD7" w:rsidRPr="00C56BD7">
        <w:rPr>
          <w:color w:val="2F5496" w:themeColor="accent1" w:themeShade="BF"/>
        </w:rPr>
        <w:t>Fig</w:t>
      </w:r>
      <w:proofErr w:type="spellEnd"/>
      <w:r w:rsidR="00C56BD7">
        <w:rPr>
          <w:color w:val="2F5496" w:themeColor="accent1" w:themeShade="BF"/>
        </w:rPr>
        <w:t>.</w:t>
      </w:r>
      <w:r w:rsidR="00C56BD7" w:rsidRPr="00C56BD7">
        <w:rPr>
          <w:color w:val="2F5496" w:themeColor="accent1" w:themeShade="BF"/>
        </w:rPr>
        <w:t xml:space="preserve"> </w:t>
      </w:r>
      <w:r w:rsidR="00C56BD7" w:rsidRPr="00C56BD7">
        <w:rPr>
          <w:noProof/>
          <w:color w:val="2F5496" w:themeColor="accent1" w:themeShade="BF"/>
        </w:rPr>
        <w:t>2</w:t>
      </w:r>
      <w:r w:rsidR="00C56BD7" w:rsidRPr="00C56BD7">
        <w:rPr>
          <w:color w:val="2F5496" w:themeColor="accent1" w:themeShade="BF"/>
        </w:rPr>
        <w:fldChar w:fldCharType="end"/>
      </w:r>
      <w:r w:rsidR="005F2E39">
        <w:t xml:space="preserve">. </w:t>
      </w:r>
      <w:sdt>
        <w:sdtPr>
          <w:rPr>
            <w:color w:val="000000"/>
          </w:rPr>
          <w:tag w:val="MENDELEY_CITATION_v3_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"/>
          <w:id w:val="746844714"/>
          <w:placeholder>
            <w:docPart w:val="DefaultPlaceholder_-1854013440"/>
          </w:placeholder>
        </w:sdtPr>
        <w:sdtContent>
          <w:r w:rsidR="0023742D" w:rsidRPr="0023742D">
            <w:rPr>
              <w:color w:val="000000"/>
            </w:rPr>
            <w:t>(Alternative Energy Tutorials, n.d.).</w:t>
          </w:r>
        </w:sdtContent>
      </w:sdt>
    </w:p>
    <w:p w14:paraId="072A987F" w14:textId="77777777" w:rsidR="00C56BD7" w:rsidRDefault="00B96E3B" w:rsidP="001F44BC">
      <w:r w:rsidRPr="00B96E3B">
        <w:rPr>
          <w:noProof/>
        </w:rPr>
        <w:drawing>
          <wp:inline distT="0" distB="0" distL="0" distR="0" wp14:anchorId="77D5E255" wp14:editId="360F6022">
            <wp:extent cx="5971957" cy="26188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75181" cy="2620256"/>
                    </a:xfrm>
                    <a:prstGeom prst="rect">
                      <a:avLst/>
                    </a:prstGeom>
                  </pic:spPr>
                </pic:pic>
              </a:graphicData>
            </a:graphic>
          </wp:inline>
        </w:drawing>
      </w:r>
    </w:p>
    <w:p w14:paraId="14AC24E4" w14:textId="649B7686" w:rsidR="004C461D" w:rsidRPr="005F2E39" w:rsidRDefault="00C56BD7" w:rsidP="001F44BC">
      <w:pPr>
        <w:pStyle w:val="Caption"/>
      </w:pPr>
      <w:bookmarkStart w:id="8" w:name="_Ref158440058"/>
      <w:bookmarkStart w:id="9" w:name="_Toc159539860"/>
      <w:r>
        <w:t xml:space="preserve">Figure </w:t>
      </w:r>
      <w:r>
        <w:fldChar w:fldCharType="begin"/>
      </w:r>
      <w:r>
        <w:instrText xml:space="preserve"> SEQ Figure \* ARABIC </w:instrText>
      </w:r>
      <w:r>
        <w:fldChar w:fldCharType="separate"/>
      </w:r>
      <w:r w:rsidR="000064EF">
        <w:rPr>
          <w:noProof/>
        </w:rPr>
        <w:t>2</w:t>
      </w:r>
      <w:r>
        <w:rPr>
          <w:noProof/>
        </w:rPr>
        <w:fldChar w:fldCharType="end"/>
      </w:r>
      <w:bookmarkEnd w:id="8"/>
      <w:r>
        <w:t xml:space="preserve">: </w:t>
      </w:r>
      <w:r w:rsidRPr="008504E6">
        <w:t>Wind Turbine</w:t>
      </w:r>
      <w:r w:rsidR="005F2E39" w:rsidRPr="008504E6">
        <w:t xml:space="preserve"> </w:t>
      </w:r>
      <w:sdt>
        <w:sdtPr>
          <w:rPr>
            <w:i w:val="0"/>
            <w:color w:val="000000"/>
          </w:rPr>
          <w:tag w:val="MENDELEY_CITATION_v3_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"/>
          <w:id w:val="1256864197"/>
          <w:placeholder>
            <w:docPart w:val="DefaultPlaceholder_-1854013440"/>
          </w:placeholder>
        </w:sdtPr>
        <w:sdtContent>
          <w:r w:rsidR="0023742D" w:rsidRPr="0023742D">
            <w:rPr>
              <w:i w:val="0"/>
              <w:color w:val="000000"/>
            </w:rPr>
            <w:t xml:space="preserve">(Energy </w:t>
          </w:r>
          <w:proofErr w:type="spellStart"/>
          <w:r w:rsidR="0023742D" w:rsidRPr="0023742D">
            <w:rPr>
              <w:i w:val="0"/>
              <w:color w:val="000000"/>
            </w:rPr>
            <w:t>Encyclopedia</w:t>
          </w:r>
          <w:proofErr w:type="spellEnd"/>
          <w:r w:rsidR="0023742D" w:rsidRPr="0023742D">
            <w:rPr>
              <w:i w:val="0"/>
              <w:color w:val="000000"/>
            </w:rPr>
            <w:t>, 2024).</w:t>
          </w:r>
        </w:sdtContent>
      </w:sdt>
      <w:bookmarkEnd w:id="9"/>
    </w:p>
    <w:p w14:paraId="0DD21EC1" w14:textId="3B0D929F" w:rsidR="00B95013" w:rsidRDefault="00CB581B" w:rsidP="001F44BC">
      <w:pPr>
        <w:pStyle w:val="Heading2"/>
      </w:pPr>
      <w:bookmarkStart w:id="10" w:name="_Toc159539814"/>
      <w:r w:rsidRPr="00595DEF">
        <w:lastRenderedPageBreak/>
        <w:t xml:space="preserve">PROJECT </w:t>
      </w:r>
      <w:r w:rsidR="00B95013" w:rsidRPr="00595DEF">
        <w:t>L</w:t>
      </w:r>
      <w:r w:rsidRPr="00595DEF">
        <w:t>AYOUT</w:t>
      </w:r>
      <w:bookmarkEnd w:id="10"/>
    </w:p>
    <w:p w14:paraId="50A13804" w14:textId="696F8524" w:rsidR="00595DEF" w:rsidRPr="00595DEF" w:rsidRDefault="00257FE9" w:rsidP="001F44BC">
      <w:r>
        <w:t xml:space="preserve">This wind farm design plan will take </w:t>
      </w:r>
      <w:r w:rsidR="00581FD5">
        <w:t>some</w:t>
      </w:r>
      <w:r>
        <w:t xml:space="preserve"> things into account </w:t>
      </w:r>
      <w:r w:rsidR="00581FD5">
        <w:t>to</w:t>
      </w:r>
      <w:r>
        <w:t xml:space="preserve"> achieve the goal of the survey</w:t>
      </w:r>
      <w:r w:rsidR="00581FD5">
        <w:t>.</w:t>
      </w:r>
    </w:p>
    <w:p w14:paraId="63BA5016" w14:textId="35C489E5" w:rsidR="00CB581B" w:rsidRPr="00AF1E9D" w:rsidRDefault="00595DEF" w:rsidP="001F44BC">
      <w:pPr>
        <w:pStyle w:val="Heading3"/>
      </w:pPr>
      <w:bookmarkStart w:id="11" w:name="_Toc159539815"/>
      <w:r w:rsidRPr="00AF1E9D">
        <w:t>SITE LOCATION</w:t>
      </w:r>
      <w:bookmarkEnd w:id="11"/>
    </w:p>
    <w:p w14:paraId="46F5B5BF" w14:textId="2B717C58" w:rsidR="003F07D5" w:rsidRPr="00794040" w:rsidRDefault="00257FE9" w:rsidP="001F44BC">
      <w:r>
        <w:t>The plentiful wind resources of Northern Scotland</w:t>
      </w:r>
      <w:r w:rsidR="002840C9">
        <w:t xml:space="preserve"> is </w:t>
      </w:r>
      <w:r>
        <w:t>10.59 m/s (as seen in</w:t>
      </w:r>
      <w:r w:rsidR="00AB4400">
        <w:t xml:space="preserve"> </w:t>
      </w:r>
      <w:r w:rsidR="00AB4400" w:rsidRPr="00AB4400">
        <w:rPr>
          <w:color w:val="2F5496" w:themeColor="accent1" w:themeShade="BF"/>
        </w:rPr>
        <w:fldChar w:fldCharType="begin"/>
      </w:r>
      <w:r w:rsidR="00AB4400" w:rsidRPr="00AB4400">
        <w:rPr>
          <w:color w:val="2F5496" w:themeColor="accent1" w:themeShade="BF"/>
        </w:rPr>
        <w:instrText xml:space="preserve"> REF _Ref158690422 \h </w:instrText>
      </w:r>
      <w:r w:rsidR="00AB4400" w:rsidRPr="00AB4400">
        <w:rPr>
          <w:color w:val="2F5496" w:themeColor="accent1" w:themeShade="BF"/>
        </w:rPr>
      </w:r>
      <w:r w:rsidR="00AB4400" w:rsidRPr="00AB4400">
        <w:rPr>
          <w:color w:val="2F5496" w:themeColor="accent1" w:themeShade="BF"/>
        </w:rPr>
        <w:fldChar w:fldCharType="separate"/>
      </w:r>
      <w:r w:rsidR="00AB4400" w:rsidRPr="00AB4400">
        <w:rPr>
          <w:color w:val="2F5496" w:themeColor="accent1" w:themeShade="BF"/>
        </w:rPr>
        <w:t>Fig</w:t>
      </w:r>
      <w:r w:rsidR="00AB4400">
        <w:rPr>
          <w:color w:val="2F5496" w:themeColor="accent1" w:themeShade="BF"/>
        </w:rPr>
        <w:t xml:space="preserve">. </w:t>
      </w:r>
      <w:r w:rsidR="00AB4400" w:rsidRPr="00AB4400">
        <w:rPr>
          <w:noProof/>
          <w:color w:val="2F5496" w:themeColor="accent1" w:themeShade="BF"/>
        </w:rPr>
        <w:t>3</w:t>
      </w:r>
      <w:r w:rsidR="00AB4400" w:rsidRPr="00AB4400">
        <w:rPr>
          <w:color w:val="2F5496" w:themeColor="accent1" w:themeShade="BF"/>
        </w:rPr>
        <w:fldChar w:fldCharType="end"/>
      </w:r>
      <w:r w:rsidR="00302210" w:rsidRPr="00794040">
        <w:t xml:space="preserve"> and</w:t>
      </w:r>
      <w:r w:rsidR="00AB4400">
        <w:t xml:space="preserve"> </w:t>
      </w:r>
      <w:r w:rsidR="00AB4400" w:rsidRPr="00AB4400">
        <w:rPr>
          <w:color w:val="2F5496" w:themeColor="accent1" w:themeShade="BF"/>
        </w:rPr>
        <w:fldChar w:fldCharType="begin"/>
      </w:r>
      <w:r w:rsidR="00AB4400" w:rsidRPr="00AB4400">
        <w:rPr>
          <w:color w:val="2F5496" w:themeColor="accent1" w:themeShade="BF"/>
        </w:rPr>
        <w:instrText xml:space="preserve"> REF _Ref158690431 \h </w:instrText>
      </w:r>
      <w:r w:rsidR="00AB4400" w:rsidRPr="00AB4400">
        <w:rPr>
          <w:color w:val="2F5496" w:themeColor="accent1" w:themeShade="BF"/>
        </w:rPr>
      </w:r>
      <w:r w:rsidR="00AB4400" w:rsidRPr="00AB4400">
        <w:rPr>
          <w:color w:val="2F5496" w:themeColor="accent1" w:themeShade="BF"/>
        </w:rPr>
        <w:fldChar w:fldCharType="separate"/>
      </w:r>
      <w:r w:rsidR="00AB4400" w:rsidRPr="00AB4400">
        <w:rPr>
          <w:color w:val="2F5496" w:themeColor="accent1" w:themeShade="BF"/>
        </w:rPr>
        <w:t>Fig</w:t>
      </w:r>
      <w:r w:rsidR="00AB4400">
        <w:rPr>
          <w:color w:val="2F5496" w:themeColor="accent1" w:themeShade="BF"/>
        </w:rPr>
        <w:t xml:space="preserve">. </w:t>
      </w:r>
      <w:r w:rsidR="00AB4400" w:rsidRPr="00AB4400">
        <w:rPr>
          <w:noProof/>
          <w:color w:val="2F5496" w:themeColor="accent1" w:themeShade="BF"/>
        </w:rPr>
        <w:t>4</w:t>
      </w:r>
      <w:r w:rsidR="00AB4400" w:rsidRPr="00AB4400">
        <w:rPr>
          <w:color w:val="2F5496" w:themeColor="accent1" w:themeShade="BF"/>
        </w:rPr>
        <w:fldChar w:fldCharType="end"/>
      </w:r>
      <w:r w:rsidR="00302210" w:rsidRPr="00794040">
        <w:t>)</w:t>
      </w:r>
      <w:r w:rsidR="003F07D5" w:rsidRPr="00794040">
        <w:t xml:space="preserve">, </w:t>
      </w:r>
      <w:r>
        <w:t xml:space="preserve">supply Orkney Island with </w:t>
      </w:r>
      <w:r w:rsidR="002840C9">
        <w:t>electricity enabling it to generate revenue in 2013 and 2014.</w:t>
      </w:r>
      <w:r w:rsidR="00753218">
        <w:t xml:space="preserve"> </w:t>
      </w:r>
      <w:sdt>
        <w:sdtPr>
          <w:rPr>
            <w:color w:val="000000"/>
          </w:rPr>
          <w:tag w:val="MENDELEY_CITATION_v3_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"/>
          <w:id w:val="-67729713"/>
          <w:placeholder>
            <w:docPart w:val="DefaultPlaceholder_-1854013440"/>
          </w:placeholder>
        </w:sdtPr>
        <w:sdtContent>
          <w:r w:rsidR="0023742D" w:rsidRPr="0023742D">
            <w:rPr>
              <w:color w:val="000000"/>
            </w:rPr>
            <w:t>(OREF, 2024).</w:t>
          </w:r>
        </w:sdtContent>
      </w:sdt>
    </w:p>
    <w:p w14:paraId="5C3B6C3C" w14:textId="77777777" w:rsidR="00CB2DAB" w:rsidRDefault="00CB2DAB" w:rsidP="001F44BC">
      <w:r>
        <w:rPr>
          <w:noProof/>
        </w:rPr>
        <w:drawing>
          <wp:inline distT="0" distB="0" distL="0" distR="0" wp14:anchorId="12B7155A" wp14:editId="0190256A">
            <wp:extent cx="5588813" cy="4848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591732" cy="4850757"/>
                    </a:xfrm>
                    <a:prstGeom prst="rect">
                      <a:avLst/>
                    </a:prstGeom>
                  </pic:spPr>
                </pic:pic>
              </a:graphicData>
            </a:graphic>
          </wp:inline>
        </w:drawing>
      </w:r>
    </w:p>
    <w:p w14:paraId="5D1E3F33" w14:textId="12083D90" w:rsidR="007223ED" w:rsidRDefault="00CB2DAB" w:rsidP="001F44BC">
      <w:pPr>
        <w:pStyle w:val="Caption"/>
        <w:rPr>
          <w:sz w:val="23"/>
          <w:szCs w:val="23"/>
        </w:rPr>
      </w:pPr>
      <w:bookmarkStart w:id="12" w:name="_Ref158690422"/>
      <w:bookmarkStart w:id="13" w:name="_Ref158690392"/>
      <w:bookmarkStart w:id="14" w:name="_Toc159539861"/>
      <w:r>
        <w:t xml:space="preserve">Figure </w:t>
      </w:r>
      <w:r>
        <w:fldChar w:fldCharType="begin"/>
      </w:r>
      <w:r>
        <w:instrText xml:space="preserve"> SEQ Figure \* ARABIC </w:instrText>
      </w:r>
      <w:r>
        <w:fldChar w:fldCharType="separate"/>
      </w:r>
      <w:r w:rsidR="000064EF">
        <w:rPr>
          <w:noProof/>
        </w:rPr>
        <w:t>3</w:t>
      </w:r>
      <w:r>
        <w:rPr>
          <w:noProof/>
        </w:rPr>
        <w:fldChar w:fldCharType="end"/>
      </w:r>
      <w:bookmarkEnd w:id="12"/>
      <w:r>
        <w:t>:</w:t>
      </w:r>
      <w:r w:rsidR="004F13DC">
        <w:t xml:space="preserve"> </w:t>
      </w:r>
      <w:r w:rsidR="00A41D79">
        <w:t>Norm</w:t>
      </w:r>
      <w:r w:rsidR="001E44C0">
        <w:t xml:space="preserve"> Scotland</w:t>
      </w:r>
      <w:r>
        <w:t xml:space="preserve"> Wind </w:t>
      </w:r>
      <w:r w:rsidRPr="002D3743">
        <w:t>Speed at 100m</w:t>
      </w:r>
      <w:bookmarkEnd w:id="13"/>
      <w:r w:rsidR="002D3743" w:rsidRPr="002D3743">
        <w:t xml:space="preserve"> </w:t>
      </w:r>
      <w:sdt>
        <w:sdtPr>
          <w:rPr>
            <w:i w:val="0"/>
            <w:color w:val="000000"/>
          </w:rPr>
          <w:tag w:val="MENDELEY_CITATION_v3_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"/>
          <w:id w:val="1954129351"/>
          <w:placeholder>
            <w:docPart w:val="DefaultPlaceholder_-1854013440"/>
          </w:placeholder>
        </w:sdtPr>
        <w:sdtContent>
          <w:r w:rsidR="0023742D" w:rsidRPr="0023742D">
            <w:rPr>
              <w:i w:val="0"/>
              <w:color w:val="000000"/>
            </w:rPr>
            <w:t>(Wind Global Atlas, n.d.)</w:t>
          </w:r>
        </w:sdtContent>
      </w:sdt>
      <w:r w:rsidR="002D3743">
        <w:rPr>
          <w:color w:val="000000"/>
        </w:rPr>
        <w:t>.</w:t>
      </w:r>
      <w:bookmarkEnd w:id="14"/>
      <w:r w:rsidR="002D3743">
        <w:t xml:space="preserve"> </w:t>
      </w:r>
    </w:p>
    <w:p w14:paraId="4A29EEEC" w14:textId="101CFC80" w:rsidR="003F07D5" w:rsidRDefault="003F07D5" w:rsidP="001F44BC"/>
    <w:p w14:paraId="146D305D" w14:textId="77777777" w:rsidR="00356F36" w:rsidRDefault="00356F36" w:rsidP="001F44BC">
      <w:r>
        <w:rPr>
          <w:noProof/>
        </w:rPr>
        <w:lastRenderedPageBreak/>
        <w:drawing>
          <wp:inline distT="0" distB="0" distL="0" distR="0" wp14:anchorId="15B621B0" wp14:editId="1F1FE101">
            <wp:extent cx="6172200" cy="2362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173066" cy="2362531"/>
                    </a:xfrm>
                    <a:prstGeom prst="rect">
                      <a:avLst/>
                    </a:prstGeom>
                  </pic:spPr>
                </pic:pic>
              </a:graphicData>
            </a:graphic>
          </wp:inline>
        </w:drawing>
      </w:r>
    </w:p>
    <w:p w14:paraId="430F81FB" w14:textId="1E28738C" w:rsidR="0063099D" w:rsidRDefault="00356F36" w:rsidP="001F44BC">
      <w:pPr>
        <w:pStyle w:val="Caption"/>
        <w:rPr>
          <w:sz w:val="23"/>
          <w:szCs w:val="23"/>
        </w:rPr>
      </w:pPr>
      <w:bookmarkStart w:id="15" w:name="_Ref158690431"/>
      <w:bookmarkStart w:id="16" w:name="_Toc159539862"/>
      <w:r>
        <w:t xml:space="preserve">Figure </w:t>
      </w:r>
      <w:r>
        <w:fldChar w:fldCharType="begin"/>
      </w:r>
      <w:r>
        <w:instrText xml:space="preserve"> SEQ Figure \* ARABIC </w:instrText>
      </w:r>
      <w:r>
        <w:fldChar w:fldCharType="separate"/>
      </w:r>
      <w:r w:rsidR="000064EF">
        <w:rPr>
          <w:noProof/>
        </w:rPr>
        <w:t>4</w:t>
      </w:r>
      <w:r>
        <w:rPr>
          <w:noProof/>
        </w:rPr>
        <w:fldChar w:fldCharType="end"/>
      </w:r>
      <w:bookmarkEnd w:id="15"/>
      <w:r>
        <w:t>: Scotland</w:t>
      </w:r>
      <w:r w:rsidR="00A41D79">
        <w:t xml:space="preserve"> norm</w:t>
      </w:r>
      <w:r>
        <w:t xml:space="preserve"> </w:t>
      </w:r>
      <w:r w:rsidR="00A41D79">
        <w:t>D</w:t>
      </w:r>
      <w:r w:rsidRPr="002D3743">
        <w:t>ensity</w:t>
      </w:r>
      <w:r w:rsidR="00A41D79">
        <w:t xml:space="preserve"> Power</w:t>
      </w:r>
      <w:r w:rsidR="002D3743" w:rsidRPr="002D3743">
        <w:t xml:space="preserve"> </w:t>
      </w:r>
      <w:sdt>
        <w:sdtPr>
          <w:rPr>
            <w:i w:val="0"/>
            <w:color w:val="000000"/>
          </w:rPr>
          <w:tag w:val="MENDELEY_CITATION_v3_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"/>
          <w:id w:val="2005701586"/>
          <w:placeholder>
            <w:docPart w:val="DefaultPlaceholder_-1854013440"/>
          </w:placeholder>
        </w:sdtPr>
        <w:sdtContent>
          <w:r w:rsidR="0023742D" w:rsidRPr="0023742D">
            <w:rPr>
              <w:i w:val="0"/>
              <w:color w:val="000000"/>
            </w:rPr>
            <w:t>(Wind Global Atlas, n.d.)</w:t>
          </w:r>
        </w:sdtContent>
      </w:sdt>
      <w:bookmarkEnd w:id="16"/>
    </w:p>
    <w:p w14:paraId="0865BC46" w14:textId="77777777" w:rsidR="0093519E" w:rsidRDefault="0093519E" w:rsidP="001F44BC"/>
    <w:p w14:paraId="5E0F036E" w14:textId="325914F2" w:rsidR="0093519E" w:rsidRPr="000F62D8" w:rsidRDefault="00794040" w:rsidP="001F44BC">
      <w:pPr>
        <w:pStyle w:val="Heading3"/>
      </w:pPr>
      <w:bookmarkStart w:id="17" w:name="_Toc159539816"/>
      <w:r w:rsidRPr="000F62D8">
        <w:t>SURVEY</w:t>
      </w:r>
      <w:r w:rsidR="00A41D79">
        <w:t xml:space="preserve"> </w:t>
      </w:r>
      <w:r w:rsidR="00A41D79" w:rsidRPr="000F62D8">
        <w:t>METEOROLOGICAL</w:t>
      </w:r>
      <w:bookmarkEnd w:id="17"/>
      <w:r w:rsidR="0093519E" w:rsidRPr="000F62D8">
        <w:t xml:space="preserve"> </w:t>
      </w:r>
    </w:p>
    <w:p w14:paraId="0665C526" w14:textId="574F6845" w:rsidR="000D7476" w:rsidRPr="00462D4C" w:rsidRDefault="0005200A" w:rsidP="001F44BC">
      <w:r w:rsidRPr="00462D4C">
        <w:rPr>
          <w:color w:val="2F5496" w:themeColor="accent1" w:themeShade="BF"/>
        </w:rPr>
        <w:fldChar w:fldCharType="begin"/>
      </w:r>
      <w:r w:rsidRPr="00462D4C">
        <w:rPr>
          <w:color w:val="2F5496" w:themeColor="accent1" w:themeShade="BF"/>
        </w:rPr>
        <w:instrText xml:space="preserve"> REF _Ref158692965 \h </w:instrText>
      </w:r>
      <w:r w:rsidR="00462D4C">
        <w:rPr>
          <w:color w:val="2F5496" w:themeColor="accent1" w:themeShade="BF"/>
        </w:rPr>
        <w:instrText xml:space="preserve"> \* MERGEFORMAT </w:instrText>
      </w:r>
      <w:r w:rsidRPr="00462D4C">
        <w:rPr>
          <w:color w:val="2F5496" w:themeColor="accent1" w:themeShade="BF"/>
        </w:rPr>
      </w:r>
      <w:r w:rsidRPr="00462D4C">
        <w:rPr>
          <w:color w:val="2F5496" w:themeColor="accent1" w:themeShade="BF"/>
        </w:rPr>
        <w:fldChar w:fldCharType="separate"/>
      </w:r>
      <w:r w:rsidRPr="00462D4C">
        <w:rPr>
          <w:color w:val="2F5496" w:themeColor="accent1" w:themeShade="BF"/>
        </w:rPr>
        <w:t xml:space="preserve">Fig. </w:t>
      </w:r>
      <w:r w:rsidRPr="00462D4C">
        <w:rPr>
          <w:noProof/>
          <w:color w:val="2F5496" w:themeColor="accent1" w:themeShade="BF"/>
        </w:rPr>
        <w:t>5</w:t>
      </w:r>
      <w:r w:rsidRPr="00462D4C">
        <w:rPr>
          <w:color w:val="2F5496" w:themeColor="accent1" w:themeShade="BF"/>
        </w:rPr>
        <w:fldChar w:fldCharType="end"/>
      </w:r>
      <w:r w:rsidR="00401194" w:rsidRPr="00462D4C">
        <w:t xml:space="preserve"> </w:t>
      </w:r>
      <w:r w:rsidR="00404263">
        <w:t xml:space="preserve">High winds, </w:t>
      </w:r>
      <w:r w:rsidR="0096497F">
        <w:t>averaging</w:t>
      </w:r>
      <w:r w:rsidR="00404263">
        <w:t xml:space="preserve"> 10.59 metres per second, are common at the Orkney Island wind farm. Because of this, </w:t>
      </w:r>
      <w:proofErr w:type="spellStart"/>
      <w:r w:rsidR="00404263">
        <w:t>Quanterness</w:t>
      </w:r>
      <w:proofErr w:type="spellEnd"/>
      <w:r w:rsidR="00404263">
        <w:t xml:space="preserve"> is a</w:t>
      </w:r>
      <w:r w:rsidR="00B44375">
        <w:t xml:space="preserve"> good</w:t>
      </w:r>
      <w:r w:rsidR="00404263">
        <w:t xml:space="preserve"> site for our proposed wind farm, which would produce 90 MWh </w:t>
      </w:r>
      <w:r w:rsidR="00B44375">
        <w:t xml:space="preserve">a year having a 0.03 roughness length </w:t>
      </w:r>
      <w:r w:rsidRPr="00462D4C">
        <w:rPr>
          <w:color w:val="2F5496" w:themeColor="accent1" w:themeShade="BF"/>
        </w:rPr>
        <w:fldChar w:fldCharType="begin"/>
      </w:r>
      <w:r w:rsidRPr="00462D4C">
        <w:rPr>
          <w:color w:val="2F5496" w:themeColor="accent1" w:themeShade="BF"/>
        </w:rPr>
        <w:instrText xml:space="preserve"> REF _Ref158692983 \h </w:instrText>
      </w:r>
      <w:r w:rsidR="00462D4C">
        <w:rPr>
          <w:color w:val="2F5496" w:themeColor="accent1" w:themeShade="BF"/>
        </w:rPr>
        <w:instrText xml:space="preserve"> \* MERGEFORMAT </w:instrText>
      </w:r>
      <w:r w:rsidRPr="00462D4C">
        <w:rPr>
          <w:color w:val="2F5496" w:themeColor="accent1" w:themeShade="BF"/>
        </w:rPr>
      </w:r>
      <w:r w:rsidRPr="00462D4C">
        <w:rPr>
          <w:color w:val="2F5496" w:themeColor="accent1" w:themeShade="BF"/>
        </w:rPr>
        <w:fldChar w:fldCharType="separate"/>
      </w:r>
      <w:r w:rsidRPr="00462D4C">
        <w:rPr>
          <w:color w:val="2F5496" w:themeColor="accent1" w:themeShade="BF"/>
        </w:rPr>
        <w:t xml:space="preserve">Fig. </w:t>
      </w:r>
      <w:r w:rsidRPr="00462D4C">
        <w:rPr>
          <w:noProof/>
          <w:color w:val="2F5496" w:themeColor="accent1" w:themeShade="BF"/>
        </w:rPr>
        <w:t>6</w:t>
      </w:r>
      <w:r w:rsidRPr="00462D4C">
        <w:rPr>
          <w:color w:val="2F5496" w:themeColor="accent1" w:themeShade="BF"/>
        </w:rPr>
        <w:fldChar w:fldCharType="end"/>
      </w:r>
      <w:r w:rsidR="00885805" w:rsidRPr="00462D4C">
        <w:t>.</w:t>
      </w:r>
      <w:r w:rsidR="00D30EAE" w:rsidRPr="00462D4C">
        <w:t xml:space="preserve"> </w:t>
      </w:r>
      <w:sdt>
        <w:sdtPr>
          <w:rPr>
            <w:color w:val="000000"/>
          </w:rPr>
          <w:tag w:val="MENDELEY_CITATION_v3_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"/>
          <w:id w:val="1676142101"/>
          <w:placeholder>
            <w:docPart w:val="DefaultPlaceholder_-1854013440"/>
          </w:placeholder>
        </w:sdtPr>
        <w:sdtContent>
          <w:r w:rsidR="0023742D" w:rsidRPr="0023742D">
            <w:rPr>
              <w:color w:val="000000"/>
            </w:rPr>
            <w:t>(</w:t>
          </w:r>
          <w:proofErr w:type="spellStart"/>
          <w:r w:rsidR="0023742D" w:rsidRPr="0023742D">
            <w:rPr>
              <w:color w:val="000000"/>
            </w:rPr>
            <w:t>Kaewpet</w:t>
          </w:r>
          <w:proofErr w:type="spellEnd"/>
          <w:r w:rsidR="0023742D" w:rsidRPr="0023742D">
            <w:rPr>
              <w:color w:val="000000"/>
            </w:rPr>
            <w:t xml:space="preserve"> and Bullen, n.d.).</w:t>
          </w:r>
        </w:sdtContent>
      </w:sdt>
    </w:p>
    <w:p w14:paraId="18C301A7" w14:textId="77777777" w:rsidR="0085156C" w:rsidRDefault="00401194" w:rsidP="001F44BC">
      <w:r>
        <w:rPr>
          <w:noProof/>
        </w:rPr>
        <w:drawing>
          <wp:inline distT="0" distB="0" distL="0" distR="0" wp14:anchorId="36A7C1C3" wp14:editId="7CDCD74D">
            <wp:extent cx="5238750" cy="1762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5239484" cy="1762372"/>
                    </a:xfrm>
                    <a:prstGeom prst="rect">
                      <a:avLst/>
                    </a:prstGeom>
                  </pic:spPr>
                </pic:pic>
              </a:graphicData>
            </a:graphic>
          </wp:inline>
        </w:drawing>
      </w:r>
    </w:p>
    <w:p w14:paraId="39860E90" w14:textId="6AFFBF52" w:rsidR="002A19FF" w:rsidRDefault="0085156C" w:rsidP="001F44BC">
      <w:pPr>
        <w:pStyle w:val="Caption"/>
      </w:pPr>
      <w:bookmarkStart w:id="18" w:name="_Ref158692965"/>
      <w:bookmarkStart w:id="19" w:name="_Toc159539863"/>
      <w:r>
        <w:t xml:space="preserve">Figure </w:t>
      </w:r>
      <w:r>
        <w:fldChar w:fldCharType="begin"/>
      </w:r>
      <w:r>
        <w:instrText xml:space="preserve"> SEQ Figure \* ARABIC </w:instrText>
      </w:r>
      <w:r>
        <w:fldChar w:fldCharType="separate"/>
      </w:r>
      <w:r w:rsidR="000064EF">
        <w:rPr>
          <w:noProof/>
        </w:rPr>
        <w:t>5</w:t>
      </w:r>
      <w:r>
        <w:rPr>
          <w:noProof/>
        </w:rPr>
        <w:fldChar w:fldCharType="end"/>
      </w:r>
      <w:bookmarkEnd w:id="18"/>
      <w:r>
        <w:t xml:space="preserve">: Wind Speed &amp; </w:t>
      </w:r>
      <w:r w:rsidRPr="002D3743">
        <w:t>Frequency</w:t>
      </w:r>
      <w:r w:rsidR="006465E3">
        <w:t xml:space="preserve"> Rose</w:t>
      </w:r>
      <w:r w:rsidRPr="002D3743">
        <w:t xml:space="preserve"> of </w:t>
      </w:r>
      <w:r w:rsidRPr="003B2781">
        <w:t>Scotland</w:t>
      </w:r>
      <w:r w:rsidR="002D3743" w:rsidRPr="003B2781">
        <w:t xml:space="preserve"> </w:t>
      </w:r>
      <w:sdt>
        <w:sdtPr>
          <w:rPr>
            <w:i w:val="0"/>
            <w:color w:val="000000"/>
          </w:rPr>
          <w:tag w:val="MENDELEY_CITATION_v3_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"/>
          <w:id w:val="-1718045770"/>
          <w:placeholder>
            <w:docPart w:val="DefaultPlaceholder_-1854013440"/>
          </w:placeholder>
        </w:sdtPr>
        <w:sdtContent>
          <w:r w:rsidR="0023742D" w:rsidRPr="0023742D">
            <w:rPr>
              <w:i w:val="0"/>
              <w:color w:val="000000"/>
            </w:rPr>
            <w:t>(Wind Global Atlas, n.d.).</w:t>
          </w:r>
        </w:sdtContent>
      </w:sdt>
      <w:bookmarkEnd w:id="19"/>
    </w:p>
    <w:p w14:paraId="5B24E7F0" w14:textId="77777777" w:rsidR="0085156C" w:rsidRPr="0085156C" w:rsidRDefault="0085156C" w:rsidP="001F44BC"/>
    <w:p w14:paraId="28CB6777" w14:textId="77777777" w:rsidR="004E133D" w:rsidRDefault="0085156C" w:rsidP="001F44BC">
      <w:r>
        <w:rPr>
          <w:noProof/>
        </w:rPr>
        <w:lastRenderedPageBreak/>
        <w:drawing>
          <wp:inline distT="0" distB="0" distL="0" distR="0" wp14:anchorId="38C5A343" wp14:editId="2CD7AA11">
            <wp:extent cx="5981700" cy="423926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5981700" cy="4239260"/>
                    </a:xfrm>
                    <a:prstGeom prst="rect">
                      <a:avLst/>
                    </a:prstGeom>
                  </pic:spPr>
                </pic:pic>
              </a:graphicData>
            </a:graphic>
          </wp:inline>
        </w:drawing>
      </w:r>
    </w:p>
    <w:p w14:paraId="4A97B3A1" w14:textId="3421B132" w:rsidR="00E3243A" w:rsidRDefault="004E133D" w:rsidP="001F44BC">
      <w:pPr>
        <w:pStyle w:val="Caption"/>
        <w:rPr>
          <w:color w:val="000000"/>
        </w:rPr>
      </w:pPr>
      <w:bookmarkStart w:id="20" w:name="_Ref158692983"/>
      <w:bookmarkStart w:id="21" w:name="_Toc159539864"/>
      <w:r>
        <w:t xml:space="preserve">Figure </w:t>
      </w:r>
      <w:r>
        <w:fldChar w:fldCharType="begin"/>
      </w:r>
      <w:r>
        <w:instrText xml:space="preserve"> SEQ Figure \* ARABIC </w:instrText>
      </w:r>
      <w:r>
        <w:fldChar w:fldCharType="separate"/>
      </w:r>
      <w:r w:rsidR="000064EF">
        <w:rPr>
          <w:noProof/>
        </w:rPr>
        <w:t>6</w:t>
      </w:r>
      <w:r>
        <w:rPr>
          <w:noProof/>
        </w:rPr>
        <w:fldChar w:fldCharType="end"/>
      </w:r>
      <w:bookmarkEnd w:id="20"/>
      <w:r>
        <w:t>:</w:t>
      </w:r>
      <w:r w:rsidRPr="002D3743">
        <w:t xml:space="preserve"> </w:t>
      </w:r>
      <w:r w:rsidRPr="003B2781">
        <w:t>Roughness</w:t>
      </w:r>
      <w:r w:rsidR="00A70FD8">
        <w:t xml:space="preserve"> of Orkney Island</w:t>
      </w:r>
      <w:r w:rsidR="002D3743" w:rsidRPr="003B2781">
        <w:t xml:space="preserve"> </w:t>
      </w:r>
      <w:sdt>
        <w:sdtPr>
          <w:rPr>
            <w:i w:val="0"/>
            <w:color w:val="000000"/>
          </w:rPr>
          <w:tag w:val="MENDELEY_CITATION_v3_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"/>
          <w:id w:val="-1199160670"/>
          <w:placeholder>
            <w:docPart w:val="DefaultPlaceholder_-1854013440"/>
          </w:placeholder>
        </w:sdtPr>
        <w:sdtContent>
          <w:r w:rsidR="0023742D" w:rsidRPr="0023742D">
            <w:rPr>
              <w:i w:val="0"/>
              <w:color w:val="000000"/>
            </w:rPr>
            <w:t>(Wind Global Atlas, n.d.).</w:t>
          </w:r>
        </w:sdtContent>
      </w:sdt>
      <w:bookmarkEnd w:id="21"/>
    </w:p>
    <w:p w14:paraId="50639665" w14:textId="484F13E8" w:rsidR="00A56BBD" w:rsidRPr="00A56BBD" w:rsidRDefault="00A56BBD" w:rsidP="001F44BC">
      <w:pPr>
        <w:pStyle w:val="Heading3"/>
      </w:pPr>
      <w:bookmarkStart w:id="22" w:name="_Toc159539817"/>
      <w:r w:rsidRPr="00A56BBD">
        <w:t>WIND ANALYSIS</w:t>
      </w:r>
      <w:r w:rsidR="00A70FD8">
        <w:t xml:space="preserve"> DATA</w:t>
      </w:r>
      <w:bookmarkEnd w:id="22"/>
    </w:p>
    <w:p w14:paraId="55B86CE5" w14:textId="09216C9D" w:rsidR="007A6740" w:rsidRDefault="00816077" w:rsidP="001F44BC">
      <w:r w:rsidRPr="00816077">
        <w:rPr>
          <w:color w:val="2F5496" w:themeColor="accent1" w:themeShade="BF"/>
        </w:rPr>
        <w:fldChar w:fldCharType="begin"/>
      </w:r>
      <w:r w:rsidRPr="00816077">
        <w:rPr>
          <w:color w:val="2F5496" w:themeColor="accent1" w:themeShade="BF"/>
        </w:rPr>
        <w:instrText xml:space="preserve"> REF _Ref159179314 \h </w:instrText>
      </w:r>
      <w:r w:rsidRPr="00816077">
        <w:rPr>
          <w:color w:val="2F5496" w:themeColor="accent1" w:themeShade="BF"/>
        </w:rPr>
      </w:r>
      <w:r w:rsidRPr="00816077">
        <w:rPr>
          <w:color w:val="2F5496" w:themeColor="accent1" w:themeShade="BF"/>
        </w:rPr>
        <w:fldChar w:fldCharType="separate"/>
      </w:r>
      <w:r w:rsidRPr="00816077">
        <w:rPr>
          <w:color w:val="2F5496" w:themeColor="accent1" w:themeShade="BF"/>
        </w:rPr>
        <w:t xml:space="preserve">Table </w:t>
      </w:r>
      <w:r w:rsidRPr="00816077">
        <w:rPr>
          <w:noProof/>
          <w:color w:val="2F5496" w:themeColor="accent1" w:themeShade="BF"/>
        </w:rPr>
        <w:t>1</w:t>
      </w:r>
      <w:r w:rsidRPr="00816077">
        <w:rPr>
          <w:color w:val="2F5496" w:themeColor="accent1" w:themeShade="BF"/>
        </w:rPr>
        <w:fldChar w:fldCharType="end"/>
      </w:r>
      <w:r>
        <w:t xml:space="preserve"> </w:t>
      </w:r>
      <w:r w:rsidR="00404263">
        <w:t xml:space="preserve">High winds, </w:t>
      </w:r>
      <w:r w:rsidR="00A70FD8">
        <w:t>averaging</w:t>
      </w:r>
      <w:r w:rsidR="00404263">
        <w:t xml:space="preserve"> 10.59 metres per second, are common at the Orkney Island wind farm. Because of this, </w:t>
      </w:r>
      <w:proofErr w:type="spellStart"/>
      <w:r w:rsidR="00404263">
        <w:t>Quanterness</w:t>
      </w:r>
      <w:proofErr w:type="spellEnd"/>
      <w:r w:rsidR="00404263">
        <w:t xml:space="preserve"> is an ideal site for our proposed wind farm, which would produce 90 MWh a year with a roughness length of 0.03 see</w:t>
      </w:r>
      <w:r w:rsidR="00A6242F">
        <w:t xml:space="preserve"> </w:t>
      </w:r>
      <w:sdt>
        <w:sdtPr>
          <w:rPr>
            <w:color w:val="000000"/>
          </w:rPr>
          <w:tag w:val="MENDELEY_CITATION_v3_eyJjaXRhdGlvbklEIjoiTUVOREVMRVlfQ0lUQVRJT05fMmFkNTVhMWItZGU5OC00M2Q0LWJjNGYtYjdjYzhjMTA1ZmE5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521363710"/>
          <w:placeholder>
            <w:docPart w:val="DefaultPlaceholder_-1854013440"/>
          </w:placeholder>
        </w:sdtPr>
        <w:sdtContent>
          <w:r w:rsidR="0023742D" w:rsidRPr="0023742D">
            <w:rPr>
              <w:color w:val="000000"/>
            </w:rPr>
            <w:t>(</w:t>
          </w:r>
          <w:proofErr w:type="spellStart"/>
          <w:r w:rsidR="0023742D" w:rsidRPr="0023742D">
            <w:rPr>
              <w:color w:val="000000"/>
            </w:rPr>
            <w:t>WindPro</w:t>
          </w:r>
          <w:proofErr w:type="spellEnd"/>
          <w:r w:rsidR="0023742D" w:rsidRPr="0023742D">
            <w:rPr>
              <w:color w:val="000000"/>
            </w:rPr>
            <w:t>, 2024)</w:t>
          </w:r>
        </w:sdtContent>
      </w:sdt>
      <w:r w:rsidR="00A56BBD" w:rsidRPr="000D2D6B">
        <w:t>.</w:t>
      </w:r>
    </w:p>
    <w:p w14:paraId="7F7F306C" w14:textId="5F18E9E8" w:rsidR="002F4FEB" w:rsidRDefault="002F4FEB" w:rsidP="001F44BC">
      <w:pPr>
        <w:pStyle w:val="Caption"/>
      </w:pPr>
      <w:bookmarkStart w:id="23" w:name="_Ref159179314"/>
      <w:bookmarkStart w:id="24" w:name="_Toc159539900"/>
      <w:r>
        <w:t xml:space="preserve">Table </w:t>
      </w:r>
      <w:r>
        <w:fldChar w:fldCharType="begin"/>
      </w:r>
      <w:r>
        <w:instrText xml:space="preserve"> SEQ Table \* ARABIC </w:instrText>
      </w:r>
      <w:r>
        <w:fldChar w:fldCharType="separate"/>
      </w:r>
      <w:r w:rsidR="007B2133">
        <w:rPr>
          <w:noProof/>
        </w:rPr>
        <w:t>1</w:t>
      </w:r>
      <w:r>
        <w:rPr>
          <w:noProof/>
        </w:rPr>
        <w:fldChar w:fldCharType="end"/>
      </w:r>
      <w:bookmarkEnd w:id="23"/>
      <w:r>
        <w:t>:</w:t>
      </w:r>
      <w:r w:rsidR="00A70FD8">
        <w:t xml:space="preserve"> </w:t>
      </w:r>
      <w:r>
        <w:t>Data Analysis</w:t>
      </w:r>
      <w:r w:rsidR="00A70FD8">
        <w:t xml:space="preserve"> wind</w:t>
      </w:r>
      <w:r>
        <w:t xml:space="preserve"> (Weibull Data)</w:t>
      </w:r>
      <w:r w:rsidR="00D10FC6">
        <w:t xml:space="preserve"> </w:t>
      </w:r>
      <w:sdt>
        <w:sdtPr>
          <w:rPr>
            <w:i w:val="0"/>
            <w:color w:val="000000"/>
          </w:rPr>
          <w:tag w:val="MENDELEY_CITATION_v3_eyJjaXRhdGlvbklEIjoiTUVOREVMRVlfQ0lUQVRJT05fZmUwNTU5MWMtN2MwNS00Y2E2LTk0ZjAtYmJiMzAyOTk0M2Vm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409919220"/>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D10FC6">
        <w:rPr>
          <w:color w:val="000000"/>
        </w:rPr>
        <w:t>.</w:t>
      </w:r>
      <w:bookmarkEnd w:id="24"/>
    </w:p>
    <w:p w14:paraId="30CBCC9F" w14:textId="5F37937C" w:rsidR="007A6740" w:rsidRDefault="007A6740" w:rsidP="001F44BC">
      <w:r>
        <w:rPr>
          <w:noProof/>
        </w:rPr>
        <w:drawing>
          <wp:inline distT="0" distB="0" distL="0" distR="0" wp14:anchorId="7221D356" wp14:editId="4E362049">
            <wp:extent cx="5934075" cy="2228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5934075" cy="2228850"/>
                    </a:xfrm>
                    <a:prstGeom prst="rect">
                      <a:avLst/>
                    </a:prstGeom>
                  </pic:spPr>
                </pic:pic>
              </a:graphicData>
            </a:graphic>
          </wp:inline>
        </w:drawing>
      </w:r>
    </w:p>
    <w:p w14:paraId="6C3CAAA1" w14:textId="1765050C" w:rsidR="00A56BBD" w:rsidRDefault="00257FE9" w:rsidP="001F44BC">
      <w:r>
        <w:lastRenderedPageBreak/>
        <w:t xml:space="preserve">This region can produce 152,646 MWh of energy annually due to its great wind potential, as seen in </w:t>
      </w:r>
      <w:r w:rsidR="00816077" w:rsidRPr="00816077">
        <w:rPr>
          <w:color w:val="2F5496" w:themeColor="accent1" w:themeShade="BF"/>
        </w:rPr>
        <w:fldChar w:fldCharType="begin"/>
      </w:r>
      <w:r w:rsidR="00816077" w:rsidRPr="00816077">
        <w:rPr>
          <w:color w:val="2F5496" w:themeColor="accent1" w:themeShade="BF"/>
        </w:rPr>
        <w:instrText xml:space="preserve"> REF _Ref159179342 \h </w:instrText>
      </w:r>
      <w:r w:rsidR="00816077" w:rsidRPr="00816077">
        <w:rPr>
          <w:color w:val="2F5496" w:themeColor="accent1" w:themeShade="BF"/>
        </w:rPr>
      </w:r>
      <w:r w:rsidR="00816077" w:rsidRPr="00816077">
        <w:rPr>
          <w:color w:val="2F5496" w:themeColor="accent1" w:themeShade="BF"/>
        </w:rPr>
        <w:fldChar w:fldCharType="separate"/>
      </w:r>
      <w:r w:rsidR="00816077" w:rsidRPr="00816077">
        <w:rPr>
          <w:color w:val="2F5496" w:themeColor="accent1" w:themeShade="BF"/>
        </w:rPr>
        <w:t>Fig</w:t>
      </w:r>
      <w:r w:rsidR="00816077">
        <w:rPr>
          <w:color w:val="2F5496" w:themeColor="accent1" w:themeShade="BF"/>
        </w:rPr>
        <w:t xml:space="preserve">. </w:t>
      </w:r>
      <w:r w:rsidR="00816077" w:rsidRPr="00816077">
        <w:rPr>
          <w:noProof/>
          <w:color w:val="2F5496" w:themeColor="accent1" w:themeShade="BF"/>
        </w:rPr>
        <w:t>7</w:t>
      </w:r>
      <w:r w:rsidR="00816077" w:rsidRPr="00816077">
        <w:rPr>
          <w:color w:val="2F5496" w:themeColor="accent1" w:themeShade="BF"/>
        </w:rPr>
        <w:fldChar w:fldCharType="end"/>
      </w:r>
      <w:r w:rsidR="00A56BBD" w:rsidRPr="000D2D6B">
        <w:t>.</w:t>
      </w:r>
      <w:r w:rsidR="00816077">
        <w:t xml:space="preserve"> </w:t>
      </w:r>
      <w:r w:rsidR="00816077" w:rsidRPr="00816077">
        <w:rPr>
          <w:color w:val="2F5496" w:themeColor="accent1" w:themeShade="BF"/>
        </w:rPr>
        <w:fldChar w:fldCharType="begin"/>
      </w:r>
      <w:r w:rsidR="00816077" w:rsidRPr="00816077">
        <w:rPr>
          <w:color w:val="2F5496" w:themeColor="accent1" w:themeShade="BF"/>
        </w:rPr>
        <w:instrText xml:space="preserve"> REF _Ref159179359 \h </w:instrText>
      </w:r>
      <w:r w:rsidR="00816077" w:rsidRPr="00816077">
        <w:rPr>
          <w:color w:val="2F5496" w:themeColor="accent1" w:themeShade="BF"/>
        </w:rPr>
      </w:r>
      <w:r w:rsidR="00816077" w:rsidRPr="00816077">
        <w:rPr>
          <w:color w:val="2F5496" w:themeColor="accent1" w:themeShade="BF"/>
        </w:rPr>
        <w:fldChar w:fldCharType="separate"/>
      </w:r>
      <w:r w:rsidR="00816077" w:rsidRPr="00816077">
        <w:rPr>
          <w:color w:val="2F5496" w:themeColor="accent1" w:themeShade="BF"/>
        </w:rPr>
        <w:t>Fig</w:t>
      </w:r>
      <w:r w:rsidR="00816077">
        <w:rPr>
          <w:color w:val="2F5496" w:themeColor="accent1" w:themeShade="BF"/>
        </w:rPr>
        <w:t xml:space="preserve">. </w:t>
      </w:r>
      <w:r w:rsidR="00816077" w:rsidRPr="00816077">
        <w:rPr>
          <w:noProof/>
          <w:color w:val="2F5496" w:themeColor="accent1" w:themeShade="BF"/>
        </w:rPr>
        <w:t>8</w:t>
      </w:r>
      <w:r w:rsidR="00816077" w:rsidRPr="00816077">
        <w:rPr>
          <w:color w:val="2F5496" w:themeColor="accent1" w:themeShade="BF"/>
        </w:rPr>
        <w:fldChar w:fldCharType="end"/>
      </w:r>
      <w:r w:rsidR="00816077">
        <w:t xml:space="preserve"> </w:t>
      </w:r>
      <w:r>
        <w:t>displays other wind characteristics, including a noticeable frequency of wind in the west and steady speeds over the 3 m/s cut-in threshold of the turbine.</w:t>
      </w:r>
      <w:sdt>
        <w:sdtPr>
          <w:rPr>
            <w:color w:val="000000"/>
          </w:rPr>
          <w:tag w:val="MENDELEY_CITATION_v3_eyJjaXRhdGlvbklEIjoiTUVOREVMRVlfQ0lUQVRJT05fMzFlM2MzYzItNDYzNS00ZDNlLTk3ZDYtM2I4N2ExNmQzN2Iy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477196610"/>
          <w:placeholder>
            <w:docPart w:val="DefaultPlaceholder_-1854013440"/>
          </w:placeholder>
        </w:sdtPr>
        <w:sdtContent>
          <w:r w:rsidR="0023742D" w:rsidRPr="0023742D">
            <w:rPr>
              <w:color w:val="000000"/>
            </w:rPr>
            <w:t>(</w:t>
          </w:r>
          <w:proofErr w:type="spellStart"/>
          <w:r w:rsidR="0023742D" w:rsidRPr="0023742D">
            <w:rPr>
              <w:color w:val="000000"/>
            </w:rPr>
            <w:t>WindPro</w:t>
          </w:r>
          <w:proofErr w:type="spellEnd"/>
          <w:r w:rsidR="0023742D" w:rsidRPr="0023742D">
            <w:rPr>
              <w:color w:val="000000"/>
            </w:rPr>
            <w:t>, 2024)</w:t>
          </w:r>
        </w:sdtContent>
      </w:sdt>
      <w:r w:rsidR="00A56BBD" w:rsidRPr="000D2D6B">
        <w:t>.</w:t>
      </w:r>
    </w:p>
    <w:p w14:paraId="2C01ED09" w14:textId="77777777" w:rsidR="001C7F12" w:rsidRDefault="005827A6" w:rsidP="001F44BC">
      <w:r>
        <w:rPr>
          <w:noProof/>
        </w:rPr>
        <w:drawing>
          <wp:inline distT="0" distB="0" distL="0" distR="0" wp14:anchorId="5046AC97" wp14:editId="08ED330B">
            <wp:extent cx="5734050" cy="3143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5734050" cy="3143250"/>
                    </a:xfrm>
                    <a:prstGeom prst="rect">
                      <a:avLst/>
                    </a:prstGeom>
                  </pic:spPr>
                </pic:pic>
              </a:graphicData>
            </a:graphic>
          </wp:inline>
        </w:drawing>
      </w:r>
    </w:p>
    <w:p w14:paraId="36C65505" w14:textId="604FAD0A" w:rsidR="007A6740" w:rsidRDefault="001C7F12" w:rsidP="001F44BC">
      <w:pPr>
        <w:pStyle w:val="Caption"/>
      </w:pPr>
      <w:bookmarkStart w:id="25" w:name="_Ref159179342"/>
      <w:bookmarkStart w:id="26" w:name="_Toc159539865"/>
      <w:r>
        <w:t xml:space="preserve">Figure </w:t>
      </w:r>
      <w:r>
        <w:fldChar w:fldCharType="begin"/>
      </w:r>
      <w:r>
        <w:instrText xml:space="preserve"> SEQ Figure \* ARABIC </w:instrText>
      </w:r>
      <w:r>
        <w:fldChar w:fldCharType="separate"/>
      </w:r>
      <w:r w:rsidR="000064EF">
        <w:rPr>
          <w:noProof/>
        </w:rPr>
        <w:t>7</w:t>
      </w:r>
      <w:r>
        <w:rPr>
          <w:noProof/>
        </w:rPr>
        <w:fldChar w:fldCharType="end"/>
      </w:r>
      <w:bookmarkEnd w:id="25"/>
      <w:r>
        <w:t>: Production Energy</w:t>
      </w:r>
      <w:r w:rsidR="00A70FD8">
        <w:t xml:space="preserve"> Analysis</w:t>
      </w:r>
      <w:r w:rsidR="00207F75">
        <w:t xml:space="preserve"> </w:t>
      </w:r>
      <w:sdt>
        <w:sdtPr>
          <w:rPr>
            <w:i w:val="0"/>
            <w:color w:val="000000"/>
          </w:rPr>
          <w:tag w:val="MENDELEY_CITATION_v3_eyJjaXRhdGlvbklEIjoiTUVOREVMRVlfQ0lUQVRJT05fNWMxOTZmYWQtZTBlMi00NTliLWI5ZWQtY2VjYzgxNmNlNjIz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466587902"/>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207F75">
        <w:rPr>
          <w:color w:val="000000"/>
        </w:rPr>
        <w:t>.</w:t>
      </w:r>
      <w:bookmarkEnd w:id="26"/>
    </w:p>
    <w:p w14:paraId="2A893886" w14:textId="77777777" w:rsidR="007A6740" w:rsidRDefault="007A6740" w:rsidP="001F44BC"/>
    <w:p w14:paraId="6445DAEF" w14:textId="5E2B13BC" w:rsidR="007A6740" w:rsidRDefault="007A6740" w:rsidP="001F44BC"/>
    <w:p w14:paraId="15CE5592" w14:textId="77777777" w:rsidR="00E50A61" w:rsidRDefault="002B2489" w:rsidP="001F44BC">
      <w:r>
        <w:rPr>
          <w:noProof/>
        </w:rPr>
        <w:lastRenderedPageBreak/>
        <w:drawing>
          <wp:inline distT="0" distB="0" distL="0" distR="0" wp14:anchorId="39102C75" wp14:editId="7D7B955C">
            <wp:extent cx="6229350" cy="38385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6229350" cy="3838575"/>
                    </a:xfrm>
                    <a:prstGeom prst="rect">
                      <a:avLst/>
                    </a:prstGeom>
                  </pic:spPr>
                </pic:pic>
              </a:graphicData>
            </a:graphic>
          </wp:inline>
        </w:drawing>
      </w:r>
    </w:p>
    <w:p w14:paraId="35A10770" w14:textId="188E1B66" w:rsidR="002B2489" w:rsidRDefault="00E50A61" w:rsidP="001F44BC">
      <w:pPr>
        <w:pStyle w:val="Caption"/>
        <w:rPr>
          <w:color w:val="000000"/>
        </w:rPr>
      </w:pPr>
      <w:bookmarkStart w:id="27" w:name="_Ref159179359"/>
      <w:bookmarkStart w:id="28" w:name="_Toc159539866"/>
      <w:r>
        <w:t xml:space="preserve">Figure </w:t>
      </w:r>
      <w:r>
        <w:fldChar w:fldCharType="begin"/>
      </w:r>
      <w:r>
        <w:instrText xml:space="preserve"> SEQ Figure \* ARABIC </w:instrText>
      </w:r>
      <w:r>
        <w:fldChar w:fldCharType="separate"/>
      </w:r>
      <w:r w:rsidR="000064EF">
        <w:rPr>
          <w:noProof/>
        </w:rPr>
        <w:t>8</w:t>
      </w:r>
      <w:r>
        <w:rPr>
          <w:noProof/>
        </w:rPr>
        <w:fldChar w:fldCharType="end"/>
      </w:r>
      <w:bookmarkEnd w:id="27"/>
      <w:r>
        <w:t xml:space="preserve">: </w:t>
      </w:r>
      <w:proofErr w:type="spellStart"/>
      <w:r w:rsidR="00A96666">
        <w:t>Analyzing</w:t>
      </w:r>
      <w:proofErr w:type="spellEnd"/>
      <w:r w:rsidR="00A96666">
        <w:t xml:space="preserve"> Wind Data (</w:t>
      </w:r>
      <w:proofErr w:type="spellStart"/>
      <w:r w:rsidR="00A96666">
        <w:t>weibull</w:t>
      </w:r>
      <w:proofErr w:type="spellEnd"/>
      <w:r w:rsidR="00A96666">
        <w:t xml:space="preserve"> distribution, energy rose, mean wind speed, &amp; frequency)</w:t>
      </w:r>
      <w:r w:rsidR="00CA31EA">
        <w:t xml:space="preserve"> </w:t>
      </w:r>
      <w:sdt>
        <w:sdtPr>
          <w:rPr>
            <w:i w:val="0"/>
            <w:color w:val="000000"/>
          </w:rPr>
          <w:tag w:val="MENDELEY_CITATION_v3_eyJjaXRhdGlvbklEIjoiTUVOREVMRVlfQ0lUQVRJT05fZGNhMTk4ZjYtYWE0OS00MDI2LThkNDItMGM1M2JjZDFmMmI5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46662478"/>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CA31EA">
        <w:rPr>
          <w:color w:val="000000"/>
        </w:rPr>
        <w:t>.</w:t>
      </w:r>
      <w:bookmarkEnd w:id="28"/>
    </w:p>
    <w:p w14:paraId="648E639E" w14:textId="77777777" w:rsidR="001663FB" w:rsidRPr="001663FB" w:rsidRDefault="001663FB" w:rsidP="001F44BC"/>
    <w:p w14:paraId="31049B90" w14:textId="74271B2C" w:rsidR="004E133D" w:rsidRDefault="008B21DC" w:rsidP="001F44BC">
      <w:pPr>
        <w:pStyle w:val="Heading3"/>
      </w:pPr>
      <w:bookmarkStart w:id="29" w:name="_Toc159539818"/>
      <w:r w:rsidRPr="008B21DC">
        <w:t>TURBINE SELECTION</w:t>
      </w:r>
      <w:bookmarkEnd w:id="29"/>
    </w:p>
    <w:p w14:paraId="7D7C61B2" w14:textId="0001500D" w:rsidR="00AC2D89" w:rsidRDefault="00A3512B" w:rsidP="001F44BC">
      <w:r>
        <w:t>The information for the wind turbines can be found in</w:t>
      </w:r>
      <w:r w:rsidR="00AC2D89" w:rsidRPr="00AC2D89">
        <w:t xml:space="preserve"> </w:t>
      </w:r>
      <w:r w:rsidR="00AD69E6" w:rsidRPr="004536D9">
        <w:rPr>
          <w:color w:val="2F5496" w:themeColor="accent1" w:themeShade="BF"/>
        </w:rPr>
        <w:fldChar w:fldCharType="begin"/>
      </w:r>
      <w:r w:rsidR="00AD69E6" w:rsidRPr="004536D9">
        <w:rPr>
          <w:color w:val="2F5496" w:themeColor="accent1" w:themeShade="BF"/>
        </w:rPr>
        <w:instrText xml:space="preserve"> REF _Ref159185498 \h </w:instrText>
      </w:r>
      <w:r w:rsidR="00AD69E6" w:rsidRPr="004536D9">
        <w:rPr>
          <w:color w:val="2F5496" w:themeColor="accent1" w:themeShade="BF"/>
        </w:rPr>
      </w:r>
      <w:r w:rsidR="00AD69E6" w:rsidRPr="004536D9">
        <w:rPr>
          <w:color w:val="2F5496" w:themeColor="accent1" w:themeShade="BF"/>
        </w:rPr>
        <w:fldChar w:fldCharType="separate"/>
      </w:r>
      <w:r w:rsidR="00AD69E6" w:rsidRPr="004536D9">
        <w:rPr>
          <w:color w:val="2F5496" w:themeColor="accent1" w:themeShade="BF"/>
        </w:rPr>
        <w:t xml:space="preserve">Table </w:t>
      </w:r>
      <w:r w:rsidR="00AD69E6" w:rsidRPr="004536D9">
        <w:rPr>
          <w:noProof/>
          <w:color w:val="2F5496" w:themeColor="accent1" w:themeShade="BF"/>
        </w:rPr>
        <w:t>2</w:t>
      </w:r>
      <w:r w:rsidR="00AD69E6" w:rsidRPr="004536D9">
        <w:rPr>
          <w:color w:val="2F5496" w:themeColor="accent1" w:themeShade="BF"/>
        </w:rPr>
        <w:fldChar w:fldCharType="end"/>
      </w:r>
      <w:r w:rsidR="00AD69E6">
        <w:t xml:space="preserve"> </w:t>
      </w:r>
      <w:r w:rsidR="00B01FBE">
        <w:t xml:space="preserve">and </w:t>
      </w:r>
      <w:r>
        <w:t xml:space="preserve">seen </w:t>
      </w:r>
      <w:r w:rsidR="00B01FBE">
        <w:t xml:space="preserve">in </w:t>
      </w:r>
      <w:r w:rsidR="00AD69E6" w:rsidRPr="004536D9">
        <w:rPr>
          <w:color w:val="2F5496" w:themeColor="accent1" w:themeShade="BF"/>
        </w:rPr>
        <w:fldChar w:fldCharType="begin"/>
      </w:r>
      <w:r w:rsidR="00AD69E6" w:rsidRPr="004536D9">
        <w:rPr>
          <w:color w:val="2F5496" w:themeColor="accent1" w:themeShade="BF"/>
        </w:rPr>
        <w:instrText xml:space="preserve"> REF _Ref159185536 \h </w:instrText>
      </w:r>
      <w:r w:rsidR="00AD69E6" w:rsidRPr="004536D9">
        <w:rPr>
          <w:color w:val="2F5496" w:themeColor="accent1" w:themeShade="BF"/>
        </w:rPr>
      </w:r>
      <w:r w:rsidR="00AD69E6" w:rsidRPr="004536D9">
        <w:rPr>
          <w:color w:val="2F5496" w:themeColor="accent1" w:themeShade="BF"/>
        </w:rPr>
        <w:fldChar w:fldCharType="separate"/>
      </w:r>
      <w:r w:rsidR="00AD69E6" w:rsidRPr="004536D9">
        <w:rPr>
          <w:color w:val="2F5496" w:themeColor="accent1" w:themeShade="BF"/>
        </w:rPr>
        <w:t>Fig</w:t>
      </w:r>
      <w:r w:rsidR="004536D9">
        <w:rPr>
          <w:color w:val="2F5496" w:themeColor="accent1" w:themeShade="BF"/>
        </w:rPr>
        <w:t xml:space="preserve">. </w:t>
      </w:r>
      <w:r w:rsidR="00AD69E6" w:rsidRPr="004536D9">
        <w:rPr>
          <w:noProof/>
          <w:color w:val="2F5496" w:themeColor="accent1" w:themeShade="BF"/>
        </w:rPr>
        <w:t>9</w:t>
      </w:r>
      <w:r w:rsidR="00AD69E6" w:rsidRPr="004536D9">
        <w:rPr>
          <w:color w:val="2F5496" w:themeColor="accent1" w:themeShade="BF"/>
        </w:rPr>
        <w:fldChar w:fldCharType="end"/>
      </w:r>
      <w:r w:rsidR="00AC2D89" w:rsidRPr="00AC2D89">
        <w:t xml:space="preserve">. </w:t>
      </w:r>
    </w:p>
    <w:p w14:paraId="0463DCE5" w14:textId="6B1C4DF6" w:rsidR="00BC3F25" w:rsidRDefault="00BC3F25" w:rsidP="001F44BC">
      <w:pPr>
        <w:pStyle w:val="Caption"/>
      </w:pPr>
      <w:bookmarkStart w:id="30" w:name="_Ref159185498"/>
      <w:bookmarkStart w:id="31" w:name="_Toc159539901"/>
      <w:r>
        <w:t xml:space="preserve">Table </w:t>
      </w:r>
      <w:r>
        <w:fldChar w:fldCharType="begin"/>
      </w:r>
      <w:r>
        <w:instrText xml:space="preserve"> SEQ Table \* ARABIC </w:instrText>
      </w:r>
      <w:r>
        <w:fldChar w:fldCharType="separate"/>
      </w:r>
      <w:r w:rsidR="007B2133">
        <w:rPr>
          <w:noProof/>
        </w:rPr>
        <w:t>2</w:t>
      </w:r>
      <w:r>
        <w:rPr>
          <w:noProof/>
        </w:rPr>
        <w:fldChar w:fldCharType="end"/>
      </w:r>
      <w:bookmarkEnd w:id="30"/>
      <w:r>
        <w:t xml:space="preserve">: </w:t>
      </w:r>
      <w:r w:rsidRPr="00E679E8">
        <w:t>VESTAS V150-6.0 6000 150.0 hub: 149m (TOT: 224.9m)</w:t>
      </w:r>
      <w:r w:rsidR="002D248E">
        <w:t xml:space="preserve"> </w:t>
      </w:r>
      <w:sdt>
        <w:sdtPr>
          <w:rPr>
            <w:i w:val="0"/>
            <w:color w:val="000000"/>
          </w:rPr>
          <w:tag w:val="MENDELEY_CITATION_v3_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"/>
          <w:id w:val="811757843"/>
          <w:placeholder>
            <w:docPart w:val="DefaultPlaceholder_-1854013440"/>
          </w:placeholder>
        </w:sdtPr>
        <w:sdtContent>
          <w:r w:rsidR="0023742D" w:rsidRPr="0023742D">
            <w:rPr>
              <w:i w:val="0"/>
              <w:color w:val="000000"/>
            </w:rPr>
            <w:t>(wind-turbine-models.com, 2011)</w:t>
          </w:r>
        </w:sdtContent>
      </w:sdt>
      <w:r w:rsidR="002D248E">
        <w:rPr>
          <w:color w:val="000000"/>
        </w:rPr>
        <w:t>.</w:t>
      </w:r>
      <w:bookmarkEnd w:id="31"/>
    </w:p>
    <w:p w14:paraId="1EA34DD6" w14:textId="341114B4" w:rsidR="002349FB" w:rsidRDefault="002349FB" w:rsidP="001F44BC">
      <w:r>
        <w:rPr>
          <w:noProof/>
        </w:rPr>
        <w:drawing>
          <wp:inline distT="0" distB="0" distL="0" distR="0" wp14:anchorId="0E53FDC2" wp14:editId="029FBB76">
            <wp:extent cx="6162675" cy="3000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extLst>
                        <a:ext uri="{28A0092B-C50C-407E-A947-70E740481C1C}">
                          <a14:useLocalDpi xmlns:a14="http://schemas.microsoft.com/office/drawing/2010/main" val="0"/>
                        </a:ext>
                      </a:extLst>
                    </a:blip>
                    <a:stretch>
                      <a:fillRect/>
                    </a:stretch>
                  </pic:blipFill>
                  <pic:spPr>
                    <a:xfrm>
                      <a:off x="0" y="0"/>
                      <a:ext cx="6162675" cy="3000375"/>
                    </a:xfrm>
                    <a:prstGeom prst="rect">
                      <a:avLst/>
                    </a:prstGeom>
                  </pic:spPr>
                </pic:pic>
              </a:graphicData>
            </a:graphic>
          </wp:inline>
        </w:drawing>
      </w:r>
    </w:p>
    <w:p w14:paraId="17BF346B" w14:textId="4A7E5059" w:rsidR="00C04D24" w:rsidRDefault="00AA237F" w:rsidP="001F44BC">
      <w:r>
        <w:rPr>
          <w:noProof/>
        </w:rPr>
        <w:lastRenderedPageBreak/>
        <w:drawing>
          <wp:inline distT="0" distB="0" distL="0" distR="0" wp14:anchorId="6ADD35C1" wp14:editId="63E42C75">
            <wp:extent cx="6225235" cy="5156835"/>
            <wp:effectExtent l="0" t="0" r="444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extLst>
                        <a:ext uri="{28A0092B-C50C-407E-A947-70E740481C1C}">
                          <a14:useLocalDpi xmlns:a14="http://schemas.microsoft.com/office/drawing/2010/main" val="0"/>
                        </a:ext>
                      </a:extLst>
                    </a:blip>
                    <a:stretch>
                      <a:fillRect/>
                    </a:stretch>
                  </pic:blipFill>
                  <pic:spPr>
                    <a:xfrm>
                      <a:off x="0" y="0"/>
                      <a:ext cx="6233937" cy="5164044"/>
                    </a:xfrm>
                    <a:prstGeom prst="rect">
                      <a:avLst/>
                    </a:prstGeom>
                  </pic:spPr>
                </pic:pic>
              </a:graphicData>
            </a:graphic>
          </wp:inline>
        </w:drawing>
      </w:r>
    </w:p>
    <w:p w14:paraId="400A2A50" w14:textId="72583DF2" w:rsidR="003A268E" w:rsidRDefault="00C04D24" w:rsidP="001F44BC">
      <w:pPr>
        <w:pStyle w:val="Caption"/>
        <w:rPr>
          <w:szCs w:val="24"/>
        </w:rPr>
      </w:pPr>
      <w:bookmarkStart w:id="32" w:name="_Ref159185536"/>
      <w:bookmarkStart w:id="33" w:name="_Toc159539867"/>
      <w:r>
        <w:t xml:space="preserve">Figure </w:t>
      </w:r>
      <w:r>
        <w:fldChar w:fldCharType="begin"/>
      </w:r>
      <w:r>
        <w:instrText xml:space="preserve"> SEQ Figure \* ARABIC </w:instrText>
      </w:r>
      <w:r>
        <w:fldChar w:fldCharType="separate"/>
      </w:r>
      <w:r w:rsidR="000064EF">
        <w:rPr>
          <w:noProof/>
        </w:rPr>
        <w:t>9</w:t>
      </w:r>
      <w:r>
        <w:rPr>
          <w:noProof/>
        </w:rPr>
        <w:fldChar w:fldCharType="end"/>
      </w:r>
      <w:bookmarkEnd w:id="32"/>
      <w:r>
        <w:t>: VESTAS V150-6.0</w:t>
      </w:r>
      <w:r w:rsidR="004857F3">
        <w:t xml:space="preserve"> </w:t>
      </w:r>
      <w:sdt>
        <w:sdtPr>
          <w:rPr>
            <w:i w:val="0"/>
            <w:color w:val="000000"/>
          </w:rPr>
          <w:tag w:val="MENDELEY_CITATION_v3_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"/>
          <w:id w:val="-1089923780"/>
          <w:placeholder>
            <w:docPart w:val="DefaultPlaceholder_-1854013440"/>
          </w:placeholder>
        </w:sdtPr>
        <w:sdtContent>
          <w:r w:rsidR="0023742D" w:rsidRPr="0023742D">
            <w:rPr>
              <w:i w:val="0"/>
              <w:color w:val="000000"/>
            </w:rPr>
            <w:t>(wind-turbine-models.com, 2011)</w:t>
          </w:r>
        </w:sdtContent>
      </w:sdt>
      <w:r w:rsidR="004857F3">
        <w:rPr>
          <w:color w:val="000000"/>
        </w:rPr>
        <w:t>.</w:t>
      </w:r>
      <w:bookmarkEnd w:id="33"/>
    </w:p>
    <w:p w14:paraId="54B39251" w14:textId="6C0CBF0F" w:rsidR="00A401D6" w:rsidRDefault="00AD69E6" w:rsidP="001F44BC">
      <w:r w:rsidRPr="001667B3">
        <w:rPr>
          <w:color w:val="2F5496" w:themeColor="accent1" w:themeShade="BF"/>
        </w:rPr>
        <w:fldChar w:fldCharType="begin"/>
      </w:r>
      <w:r w:rsidRPr="001667B3">
        <w:rPr>
          <w:color w:val="2F5496" w:themeColor="accent1" w:themeShade="BF"/>
        </w:rPr>
        <w:instrText xml:space="preserve"> REF _Ref159185603 \h </w:instrText>
      </w:r>
      <w:r w:rsidRPr="001667B3">
        <w:rPr>
          <w:color w:val="2F5496" w:themeColor="accent1" w:themeShade="BF"/>
        </w:rPr>
      </w:r>
      <w:r w:rsidRPr="001667B3">
        <w:rPr>
          <w:color w:val="2F5496" w:themeColor="accent1" w:themeShade="BF"/>
        </w:rPr>
        <w:fldChar w:fldCharType="separate"/>
      </w:r>
      <w:r w:rsidRPr="001667B3">
        <w:rPr>
          <w:color w:val="2F5496" w:themeColor="accent1" w:themeShade="BF"/>
        </w:rPr>
        <w:t xml:space="preserve">Table </w:t>
      </w:r>
      <w:r w:rsidRPr="001667B3">
        <w:rPr>
          <w:noProof/>
          <w:color w:val="2F5496" w:themeColor="accent1" w:themeShade="BF"/>
        </w:rPr>
        <w:t>3</w:t>
      </w:r>
      <w:r w:rsidRPr="001667B3">
        <w:rPr>
          <w:color w:val="2F5496" w:themeColor="accent1" w:themeShade="BF"/>
        </w:rPr>
        <w:fldChar w:fldCharType="end"/>
      </w:r>
      <w:r>
        <w:t xml:space="preserve"> </w:t>
      </w:r>
      <w:r w:rsidR="00A96666">
        <w:t>demonstrates the power curve analysis of the turbines. As seen in, the turbine will operate at its most efficient point when the lines join.</w:t>
      </w:r>
      <w:r>
        <w:t xml:space="preserve"> </w:t>
      </w:r>
      <w:r w:rsidRPr="001667B3">
        <w:rPr>
          <w:color w:val="2F5496" w:themeColor="accent1" w:themeShade="BF"/>
        </w:rPr>
        <w:fldChar w:fldCharType="begin"/>
      </w:r>
      <w:r w:rsidRPr="001667B3">
        <w:rPr>
          <w:color w:val="2F5496" w:themeColor="accent1" w:themeShade="BF"/>
        </w:rPr>
        <w:instrText xml:space="preserve"> REF _Ref159185635 \h </w:instrText>
      </w:r>
      <w:r w:rsidRPr="001667B3">
        <w:rPr>
          <w:color w:val="2F5496" w:themeColor="accent1" w:themeShade="BF"/>
        </w:rPr>
      </w:r>
      <w:r w:rsidRPr="001667B3">
        <w:rPr>
          <w:color w:val="2F5496" w:themeColor="accent1" w:themeShade="BF"/>
        </w:rPr>
        <w:fldChar w:fldCharType="separate"/>
      </w:r>
      <w:r w:rsidRPr="001667B3">
        <w:rPr>
          <w:color w:val="2F5496" w:themeColor="accent1" w:themeShade="BF"/>
        </w:rPr>
        <w:t>Fig</w:t>
      </w:r>
      <w:r w:rsidR="001667B3">
        <w:rPr>
          <w:color w:val="2F5496" w:themeColor="accent1" w:themeShade="BF"/>
        </w:rPr>
        <w:t>.</w:t>
      </w:r>
      <w:r w:rsidRPr="001667B3">
        <w:rPr>
          <w:color w:val="2F5496" w:themeColor="accent1" w:themeShade="BF"/>
        </w:rPr>
        <w:t xml:space="preserve"> </w:t>
      </w:r>
      <w:r w:rsidRPr="001667B3">
        <w:rPr>
          <w:noProof/>
          <w:color w:val="2F5496" w:themeColor="accent1" w:themeShade="BF"/>
        </w:rPr>
        <w:t>10</w:t>
      </w:r>
      <w:r w:rsidRPr="001667B3">
        <w:rPr>
          <w:color w:val="2F5496" w:themeColor="accent1" w:themeShade="BF"/>
        </w:rPr>
        <w:fldChar w:fldCharType="end"/>
      </w:r>
      <w:r w:rsidR="00AC2D89" w:rsidRPr="00AC2D89">
        <w:t>.</w:t>
      </w:r>
    </w:p>
    <w:p w14:paraId="501B29E7" w14:textId="51E89F23" w:rsidR="00205FF6" w:rsidRDefault="00205FF6" w:rsidP="001F44BC">
      <w:pPr>
        <w:pStyle w:val="Caption"/>
      </w:pPr>
      <w:bookmarkStart w:id="34" w:name="_Ref159185603"/>
      <w:bookmarkStart w:id="35" w:name="_Ref159185566"/>
      <w:bookmarkStart w:id="36" w:name="_Toc159539902"/>
      <w:r>
        <w:t xml:space="preserve">Table </w:t>
      </w:r>
      <w:r>
        <w:fldChar w:fldCharType="begin"/>
      </w:r>
      <w:r>
        <w:instrText xml:space="preserve"> SEQ Table \* ARABIC </w:instrText>
      </w:r>
      <w:r>
        <w:fldChar w:fldCharType="separate"/>
      </w:r>
      <w:r w:rsidR="007B2133">
        <w:rPr>
          <w:noProof/>
        </w:rPr>
        <w:t>3</w:t>
      </w:r>
      <w:r>
        <w:rPr>
          <w:noProof/>
        </w:rPr>
        <w:fldChar w:fldCharType="end"/>
      </w:r>
      <w:bookmarkEnd w:id="34"/>
      <w:r>
        <w:t>: Power Curve Analysis Comparison</w:t>
      </w:r>
      <w:bookmarkEnd w:id="35"/>
      <w:r w:rsidR="00EF5BA1">
        <w:t xml:space="preserve"> </w:t>
      </w:r>
      <w:sdt>
        <w:sdtPr>
          <w:rPr>
            <w:i w:val="0"/>
            <w:color w:val="000000"/>
          </w:rPr>
          <w:tag w:val="MENDELEY_CITATION_v3_eyJjaXRhdGlvbklEIjoiTUVOREVMRVlfQ0lUQVRJT05fMDc0ZGNjYTUtZDRhYi00ZjU1LTgwZTItMzQ3YzA2YjA0OThl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753656873"/>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EF5BA1">
        <w:rPr>
          <w:color w:val="000000"/>
        </w:rPr>
        <w:t>.</w:t>
      </w:r>
      <w:bookmarkEnd w:id="36"/>
    </w:p>
    <w:p w14:paraId="7AAC05BE" w14:textId="23FAE13C" w:rsidR="006D76C0" w:rsidRPr="008B21DC" w:rsidRDefault="006D76C0" w:rsidP="001F44BC">
      <w:r>
        <w:rPr>
          <w:noProof/>
        </w:rPr>
        <w:lastRenderedPageBreak/>
        <w:drawing>
          <wp:inline distT="0" distB="0" distL="0" distR="0" wp14:anchorId="0972CBE5" wp14:editId="03B92296">
            <wp:extent cx="6257925" cy="3848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extLst>
                        <a:ext uri="{28A0092B-C50C-407E-A947-70E740481C1C}">
                          <a14:useLocalDpi xmlns:a14="http://schemas.microsoft.com/office/drawing/2010/main" val="0"/>
                        </a:ext>
                      </a:extLst>
                    </a:blip>
                    <a:stretch>
                      <a:fillRect/>
                    </a:stretch>
                  </pic:blipFill>
                  <pic:spPr>
                    <a:xfrm>
                      <a:off x="0" y="0"/>
                      <a:ext cx="6257925" cy="3848100"/>
                    </a:xfrm>
                    <a:prstGeom prst="rect">
                      <a:avLst/>
                    </a:prstGeom>
                  </pic:spPr>
                </pic:pic>
              </a:graphicData>
            </a:graphic>
          </wp:inline>
        </w:drawing>
      </w:r>
    </w:p>
    <w:p w14:paraId="29749630" w14:textId="77777777" w:rsidR="00DF463A" w:rsidRDefault="008D7548" w:rsidP="001F44BC">
      <w:r>
        <w:rPr>
          <w:noProof/>
        </w:rPr>
        <w:drawing>
          <wp:inline distT="0" distB="0" distL="0" distR="0" wp14:anchorId="6D44711F" wp14:editId="0AD00BEE">
            <wp:extent cx="6219825" cy="24765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19825" cy="2476500"/>
                    </a:xfrm>
                    <a:prstGeom prst="rect">
                      <a:avLst/>
                    </a:prstGeom>
                  </pic:spPr>
                </pic:pic>
              </a:graphicData>
            </a:graphic>
          </wp:inline>
        </w:drawing>
      </w:r>
    </w:p>
    <w:p w14:paraId="05BA328A" w14:textId="66EB33B5" w:rsidR="008D7548" w:rsidRDefault="00DF463A" w:rsidP="001F44BC">
      <w:pPr>
        <w:pStyle w:val="Caption"/>
        <w:rPr>
          <w:b/>
          <w:bCs/>
          <w:szCs w:val="24"/>
        </w:rPr>
      </w:pPr>
      <w:bookmarkStart w:id="37" w:name="_Ref159185635"/>
      <w:bookmarkStart w:id="38" w:name="_Toc159539868"/>
      <w:r>
        <w:t xml:space="preserve">Figure </w:t>
      </w:r>
      <w:r>
        <w:fldChar w:fldCharType="begin"/>
      </w:r>
      <w:r>
        <w:instrText xml:space="preserve"> SEQ Figure \* ARABIC </w:instrText>
      </w:r>
      <w:r>
        <w:fldChar w:fldCharType="separate"/>
      </w:r>
      <w:r w:rsidR="000064EF">
        <w:rPr>
          <w:noProof/>
        </w:rPr>
        <w:t>10</w:t>
      </w:r>
      <w:r>
        <w:rPr>
          <w:noProof/>
        </w:rPr>
        <w:fldChar w:fldCharType="end"/>
      </w:r>
      <w:bookmarkEnd w:id="37"/>
      <w:r>
        <w:t>: Power Curve Analysis &amp; Cp and Ct Curve</w:t>
      </w:r>
      <w:r w:rsidR="00EF5BA1">
        <w:t xml:space="preserve"> </w:t>
      </w:r>
      <w:sdt>
        <w:sdtPr>
          <w:rPr>
            <w:i w:val="0"/>
            <w:color w:val="000000"/>
          </w:rPr>
          <w:tag w:val="MENDELEY_CITATION_v3_eyJjaXRhdGlvbklEIjoiTUVOREVMRVlfQ0lUQVRJT05fMmM0ODc5MWYtMDNjZC00MDI3LWIyMzctZWUzYjA1MWNlY2E4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530156199"/>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EF5BA1">
        <w:rPr>
          <w:color w:val="000000"/>
        </w:rPr>
        <w:t>.</w:t>
      </w:r>
      <w:bookmarkEnd w:id="38"/>
    </w:p>
    <w:p w14:paraId="3AE98376" w14:textId="77777777" w:rsidR="00A51AA1" w:rsidRDefault="00A51AA1" w:rsidP="001F44BC"/>
    <w:p w14:paraId="23A1569D" w14:textId="77777777" w:rsidR="00204AE9" w:rsidRDefault="00204AE9" w:rsidP="001F44BC"/>
    <w:p w14:paraId="18B10406" w14:textId="77777777" w:rsidR="00204AE9" w:rsidRDefault="00204AE9" w:rsidP="001F44BC"/>
    <w:p w14:paraId="63B446A7" w14:textId="0C0BD0C4" w:rsidR="00A56BBD" w:rsidRDefault="004F5FE2" w:rsidP="001F44BC">
      <w:pPr>
        <w:pStyle w:val="Heading2"/>
      </w:pPr>
      <w:bookmarkStart w:id="39" w:name="_Toc159539819"/>
      <w:r w:rsidRPr="00671C19">
        <w:lastRenderedPageBreak/>
        <w:t>ASSESSMENT</w:t>
      </w:r>
      <w:r w:rsidR="00516AD4">
        <w:t xml:space="preserve"> SITE</w:t>
      </w:r>
      <w:bookmarkEnd w:id="39"/>
    </w:p>
    <w:p w14:paraId="0552D087" w14:textId="44DCD458" w:rsidR="00EB5981" w:rsidRDefault="00516AD4" w:rsidP="001F44BC">
      <w:pPr>
        <w:pStyle w:val="Heading3"/>
      </w:pPr>
      <w:bookmarkStart w:id="40" w:name="_Toc159539820"/>
      <w:r>
        <w:t>PRESENT POWER GENERATION</w:t>
      </w:r>
      <w:bookmarkEnd w:id="40"/>
    </w:p>
    <w:p w14:paraId="35428FCF" w14:textId="5F5A69D9" w:rsidR="00012AA3" w:rsidRDefault="001F65AC" w:rsidP="001F44BC">
      <w:pPr>
        <w:rPr>
          <w:color w:val="0D0D0D"/>
        </w:rPr>
      </w:pPr>
      <w:r>
        <w:t xml:space="preserve">Located in Orkney, two significant wind farms with a combined power output of up to 10MW are </w:t>
      </w:r>
      <w:proofErr w:type="spellStart"/>
      <w:r>
        <w:t>Hammars</w:t>
      </w:r>
      <w:proofErr w:type="spellEnd"/>
      <w:r>
        <w:t xml:space="preserve"> Hill (established in 2010) and </w:t>
      </w:r>
      <w:proofErr w:type="spellStart"/>
      <w:r>
        <w:t>Burgar</w:t>
      </w:r>
      <w:proofErr w:type="spellEnd"/>
      <w:r>
        <w:t xml:space="preserve"> Hill (established in 2007).</w:t>
      </w:r>
      <w:r w:rsidR="00D14556">
        <w:rPr>
          <w:color w:val="0D0D0D"/>
        </w:rPr>
        <w:t xml:space="preserve"> </w:t>
      </w:r>
      <w:sdt>
        <w:sdtPr>
          <w:rPr>
            <w:color w:val="000000"/>
          </w:rPr>
          <w:tag w:val="MENDELEY_CITATION_v3_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"/>
          <w:id w:val="1847439715"/>
          <w:placeholder>
            <w:docPart w:val="DefaultPlaceholder_-1854013440"/>
          </w:placeholder>
        </w:sdtPr>
        <w:sdtContent>
          <w:r w:rsidR="0023742D" w:rsidRPr="0023742D">
            <w:rPr>
              <w:color w:val="000000"/>
            </w:rPr>
            <w:t>(OREF, 2024)</w:t>
          </w:r>
        </w:sdtContent>
      </w:sdt>
      <w:r w:rsidR="00B26319" w:rsidRPr="00B26319">
        <w:rPr>
          <w:color w:val="0D0D0D"/>
        </w:rPr>
        <w:t>.</w:t>
      </w:r>
    </w:p>
    <w:p w14:paraId="3EBF2ABB" w14:textId="6DCA00F4" w:rsidR="00873640" w:rsidRDefault="00CC2AE0" w:rsidP="001F44BC">
      <w:pPr>
        <w:pStyle w:val="Heading3"/>
      </w:pPr>
      <w:bookmarkStart w:id="41" w:name="_Toc159539821"/>
      <w:r w:rsidRPr="00217F2D">
        <w:t xml:space="preserve">TEMPERATURE </w:t>
      </w:r>
      <w:r w:rsidR="00695FE7">
        <w:t>EVALUATION</w:t>
      </w:r>
      <w:bookmarkEnd w:id="41"/>
    </w:p>
    <w:p w14:paraId="0F289791" w14:textId="77777777" w:rsidR="00563B04" w:rsidRDefault="0033171C" w:rsidP="001F44BC">
      <w:r>
        <w:rPr>
          <w:noProof/>
        </w:rPr>
        <w:drawing>
          <wp:inline distT="0" distB="0" distL="0" distR="0" wp14:anchorId="6D8000CF" wp14:editId="47558A11">
            <wp:extent cx="6048375" cy="26765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a:extLst>
                        <a:ext uri="{28A0092B-C50C-407E-A947-70E740481C1C}">
                          <a14:useLocalDpi xmlns:a14="http://schemas.microsoft.com/office/drawing/2010/main" val="0"/>
                        </a:ext>
                      </a:extLst>
                    </a:blip>
                    <a:stretch>
                      <a:fillRect/>
                    </a:stretch>
                  </pic:blipFill>
                  <pic:spPr>
                    <a:xfrm>
                      <a:off x="0" y="0"/>
                      <a:ext cx="6048375" cy="2676525"/>
                    </a:xfrm>
                    <a:prstGeom prst="rect">
                      <a:avLst/>
                    </a:prstGeom>
                  </pic:spPr>
                </pic:pic>
              </a:graphicData>
            </a:graphic>
          </wp:inline>
        </w:drawing>
      </w:r>
    </w:p>
    <w:p w14:paraId="56B8263E" w14:textId="2CA69839" w:rsidR="0033171C" w:rsidRPr="0006605A" w:rsidRDefault="00563B04" w:rsidP="001F44BC">
      <w:pPr>
        <w:pStyle w:val="Caption"/>
        <w:rPr>
          <w:rFonts w:ascii="Segoe UI" w:hAnsi="Segoe UI" w:cs="Segoe UI"/>
        </w:rPr>
      </w:pPr>
      <w:bookmarkStart w:id="42" w:name="_Ref158699727"/>
      <w:bookmarkStart w:id="43" w:name="_Toc159539869"/>
      <w:r>
        <w:t xml:space="preserve">Figure </w:t>
      </w:r>
      <w:r>
        <w:fldChar w:fldCharType="begin"/>
      </w:r>
      <w:r>
        <w:instrText xml:space="preserve"> SEQ Figure \* ARABIC </w:instrText>
      </w:r>
      <w:r>
        <w:fldChar w:fldCharType="separate"/>
      </w:r>
      <w:r w:rsidR="000064EF">
        <w:rPr>
          <w:noProof/>
        </w:rPr>
        <w:t>11</w:t>
      </w:r>
      <w:r>
        <w:rPr>
          <w:noProof/>
        </w:rPr>
        <w:fldChar w:fldCharType="end"/>
      </w:r>
      <w:bookmarkEnd w:id="42"/>
      <w:r>
        <w:t xml:space="preserve">: </w:t>
      </w:r>
      <w:r w:rsidR="00EF34E2">
        <w:t>Norm</w:t>
      </w:r>
      <w:r>
        <w:t xml:space="preserve"> </w:t>
      </w:r>
      <w:r w:rsidR="00EF34E2">
        <w:t>Orkney Island: High and Low Temperatures</w:t>
      </w:r>
      <w:sdt>
        <w:sdtPr>
          <w:rPr>
            <w:i w:val="0"/>
            <w:color w:val="000000"/>
          </w:rPr>
          <w:tag w:val="MENDELEY_CITATION_v3_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"/>
          <w:id w:val="51505207"/>
          <w:placeholder>
            <w:docPart w:val="DefaultPlaceholder_-1854013440"/>
          </w:placeholder>
        </w:sdtPr>
        <w:sdtContent>
          <w:r w:rsidR="0023742D" w:rsidRPr="0023742D">
            <w:rPr>
              <w:i w:val="0"/>
              <w:color w:val="000000"/>
            </w:rPr>
            <w:t>(Weather Spark, n.d.)</w:t>
          </w:r>
        </w:sdtContent>
      </w:sdt>
      <w:bookmarkEnd w:id="43"/>
    </w:p>
    <w:p w14:paraId="55D24A46" w14:textId="77777777" w:rsidR="0033171C" w:rsidRDefault="0033171C" w:rsidP="001F44BC"/>
    <w:p w14:paraId="47D6A6B5" w14:textId="11B8611C" w:rsidR="008C17D7" w:rsidRDefault="001F65AC" w:rsidP="001F44BC">
      <w:r>
        <w:t>Temperature influences turbine choices and wind speeds.</w:t>
      </w:r>
      <w:r w:rsidR="004B2AB0">
        <w:t xml:space="preserve"> </w:t>
      </w:r>
      <w:r w:rsidR="004B2AB0" w:rsidRPr="004B2AB0">
        <w:rPr>
          <w:color w:val="2F5496" w:themeColor="accent1" w:themeShade="BF"/>
        </w:rPr>
        <w:fldChar w:fldCharType="begin"/>
      </w:r>
      <w:r w:rsidR="004B2AB0" w:rsidRPr="004B2AB0">
        <w:rPr>
          <w:color w:val="2F5496" w:themeColor="accent1" w:themeShade="BF"/>
        </w:rPr>
        <w:instrText xml:space="preserve"> REF _Ref158699727 \h </w:instrText>
      </w:r>
      <w:r w:rsidR="004B2AB0" w:rsidRPr="004B2AB0">
        <w:rPr>
          <w:color w:val="2F5496" w:themeColor="accent1" w:themeShade="BF"/>
        </w:rPr>
      </w:r>
      <w:r w:rsidR="004B2AB0" w:rsidRPr="004B2AB0">
        <w:rPr>
          <w:color w:val="2F5496" w:themeColor="accent1" w:themeShade="BF"/>
        </w:rPr>
        <w:fldChar w:fldCharType="separate"/>
      </w:r>
      <w:r w:rsidR="004B2AB0" w:rsidRPr="004B2AB0">
        <w:rPr>
          <w:color w:val="2F5496" w:themeColor="accent1" w:themeShade="BF"/>
        </w:rPr>
        <w:t>Fig</w:t>
      </w:r>
      <w:r w:rsidR="004B2AB0">
        <w:rPr>
          <w:color w:val="2F5496" w:themeColor="accent1" w:themeShade="BF"/>
        </w:rPr>
        <w:t xml:space="preserve">. </w:t>
      </w:r>
      <w:r w:rsidR="009340E0">
        <w:rPr>
          <w:noProof/>
          <w:color w:val="2F5496" w:themeColor="accent1" w:themeShade="BF"/>
        </w:rPr>
        <w:t>11</w:t>
      </w:r>
      <w:r w:rsidR="004B2AB0" w:rsidRPr="004B2AB0">
        <w:rPr>
          <w:color w:val="2F5496" w:themeColor="accent1" w:themeShade="BF"/>
        </w:rPr>
        <w:fldChar w:fldCharType="end"/>
      </w:r>
      <w:r w:rsidR="00F67B24" w:rsidRPr="00DB6BBE">
        <w:t>;</w:t>
      </w:r>
      <w:r w:rsidR="008C17D7" w:rsidRPr="00DB6BBE">
        <w:t xml:space="preserve"> </w:t>
      </w:r>
      <w:r>
        <w:t>The temperature ranges in which turbines function see</w:t>
      </w:r>
      <w:r w:rsidR="004B2AB0">
        <w:t xml:space="preserve"> </w:t>
      </w:r>
      <w:r w:rsidR="004B2AB0" w:rsidRPr="004B2AB0">
        <w:rPr>
          <w:color w:val="2F5496" w:themeColor="accent1" w:themeShade="BF"/>
        </w:rPr>
        <w:fldChar w:fldCharType="begin"/>
      </w:r>
      <w:r w:rsidR="004B2AB0" w:rsidRPr="004B2AB0">
        <w:rPr>
          <w:color w:val="2F5496" w:themeColor="accent1" w:themeShade="BF"/>
        </w:rPr>
        <w:instrText xml:space="preserve"> REF _Ref158699736 \h </w:instrText>
      </w:r>
      <w:r w:rsidR="004B2AB0" w:rsidRPr="004B2AB0">
        <w:rPr>
          <w:color w:val="2F5496" w:themeColor="accent1" w:themeShade="BF"/>
        </w:rPr>
      </w:r>
      <w:r w:rsidR="004B2AB0" w:rsidRPr="004B2AB0">
        <w:rPr>
          <w:color w:val="2F5496" w:themeColor="accent1" w:themeShade="BF"/>
        </w:rPr>
        <w:fldChar w:fldCharType="separate"/>
      </w:r>
      <w:r w:rsidR="004B2AB0" w:rsidRPr="004B2AB0">
        <w:rPr>
          <w:color w:val="2F5496" w:themeColor="accent1" w:themeShade="BF"/>
        </w:rPr>
        <w:t>Fig</w:t>
      </w:r>
      <w:r w:rsidR="004B2AB0">
        <w:rPr>
          <w:color w:val="2F5496" w:themeColor="accent1" w:themeShade="BF"/>
        </w:rPr>
        <w:t xml:space="preserve">. </w:t>
      </w:r>
      <w:r w:rsidR="00104841">
        <w:rPr>
          <w:noProof/>
          <w:color w:val="2F5496" w:themeColor="accent1" w:themeShade="BF"/>
        </w:rPr>
        <w:t>12</w:t>
      </w:r>
      <w:r w:rsidR="004B2AB0" w:rsidRPr="004B2AB0">
        <w:rPr>
          <w:color w:val="2F5496" w:themeColor="accent1" w:themeShade="BF"/>
        </w:rPr>
        <w:fldChar w:fldCharType="end"/>
      </w:r>
      <w:r w:rsidR="00F67B24" w:rsidRPr="00DB6BBE">
        <w:t xml:space="preserve"> </w:t>
      </w:r>
      <w:r w:rsidR="008C17D7" w:rsidRPr="00DB6BBE">
        <w:t>and</w:t>
      </w:r>
      <w:r w:rsidR="004B2AB0">
        <w:t xml:space="preserve"> </w:t>
      </w:r>
      <w:r w:rsidR="004B2AB0" w:rsidRPr="004B2AB0">
        <w:rPr>
          <w:color w:val="2F5496" w:themeColor="accent1" w:themeShade="BF"/>
        </w:rPr>
        <w:fldChar w:fldCharType="begin"/>
      </w:r>
      <w:r w:rsidR="004B2AB0" w:rsidRPr="004B2AB0">
        <w:rPr>
          <w:color w:val="2F5496" w:themeColor="accent1" w:themeShade="BF"/>
        </w:rPr>
        <w:instrText xml:space="preserve"> REF _Ref158699743 \h </w:instrText>
      </w:r>
      <w:r w:rsidR="004B2AB0" w:rsidRPr="004B2AB0">
        <w:rPr>
          <w:color w:val="2F5496" w:themeColor="accent1" w:themeShade="BF"/>
        </w:rPr>
      </w:r>
      <w:r w:rsidR="004B2AB0" w:rsidRPr="004B2AB0">
        <w:rPr>
          <w:color w:val="2F5496" w:themeColor="accent1" w:themeShade="BF"/>
        </w:rPr>
        <w:fldChar w:fldCharType="separate"/>
      </w:r>
      <w:r w:rsidR="004B2AB0" w:rsidRPr="004B2AB0">
        <w:rPr>
          <w:color w:val="2F5496" w:themeColor="accent1" w:themeShade="BF"/>
        </w:rPr>
        <w:t>Fig</w:t>
      </w:r>
      <w:r w:rsidR="004B2AB0">
        <w:rPr>
          <w:color w:val="2F5496" w:themeColor="accent1" w:themeShade="BF"/>
        </w:rPr>
        <w:t xml:space="preserve">. </w:t>
      </w:r>
      <w:r w:rsidR="00104841">
        <w:rPr>
          <w:noProof/>
          <w:color w:val="2F5496" w:themeColor="accent1" w:themeShade="BF"/>
        </w:rPr>
        <w:t>13</w:t>
      </w:r>
      <w:r w:rsidR="004B2AB0" w:rsidRPr="004B2AB0">
        <w:rPr>
          <w:color w:val="2F5496" w:themeColor="accent1" w:themeShade="BF"/>
        </w:rPr>
        <w:fldChar w:fldCharType="end"/>
      </w:r>
      <w:r w:rsidR="00F67B24" w:rsidRPr="00DB6BBE">
        <w:t xml:space="preserve">. </w:t>
      </w:r>
      <w:r>
        <w:t>These figures show the average temperature, wind direction, and speed in Orkney.</w:t>
      </w:r>
    </w:p>
    <w:p w14:paraId="30D774AD" w14:textId="77777777" w:rsidR="00EA5112" w:rsidRDefault="000E5BB8" w:rsidP="001F44BC">
      <w:r>
        <w:rPr>
          <w:noProof/>
        </w:rPr>
        <w:drawing>
          <wp:inline distT="0" distB="0" distL="0" distR="0" wp14:anchorId="500D9C40" wp14:editId="40AC956D">
            <wp:extent cx="5731510" cy="2040941"/>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5731510" cy="2040941"/>
                    </a:xfrm>
                    <a:prstGeom prst="rect">
                      <a:avLst/>
                    </a:prstGeom>
                  </pic:spPr>
                </pic:pic>
              </a:graphicData>
            </a:graphic>
          </wp:inline>
        </w:drawing>
      </w:r>
    </w:p>
    <w:p w14:paraId="217118B4" w14:textId="763E49F5" w:rsidR="0059175F" w:rsidRPr="00DB6BBE" w:rsidRDefault="00EA5112" w:rsidP="001F44BC">
      <w:pPr>
        <w:pStyle w:val="Caption"/>
        <w:rPr>
          <w:color w:val="000000" w:themeColor="text1"/>
        </w:rPr>
      </w:pPr>
      <w:bookmarkStart w:id="44" w:name="_Ref158699736"/>
      <w:bookmarkStart w:id="45" w:name="_Toc159539870"/>
      <w:r>
        <w:t xml:space="preserve">Figure </w:t>
      </w:r>
      <w:r>
        <w:fldChar w:fldCharType="begin"/>
      </w:r>
      <w:r>
        <w:instrText xml:space="preserve"> SEQ Figure \* ARABIC </w:instrText>
      </w:r>
      <w:r>
        <w:fldChar w:fldCharType="separate"/>
      </w:r>
      <w:r w:rsidR="000064EF">
        <w:rPr>
          <w:noProof/>
        </w:rPr>
        <w:t>12</w:t>
      </w:r>
      <w:r>
        <w:rPr>
          <w:noProof/>
        </w:rPr>
        <w:fldChar w:fldCharType="end"/>
      </w:r>
      <w:bookmarkEnd w:id="44"/>
      <w:r>
        <w:t>:</w:t>
      </w:r>
      <w:r w:rsidR="00EF34E2">
        <w:t xml:space="preserve"> </w:t>
      </w:r>
      <w:r w:rsidRPr="0006605A">
        <w:t>Speed</w:t>
      </w:r>
      <w:r w:rsidR="00EF34E2">
        <w:t xml:space="preserve"> of</w:t>
      </w:r>
      <w:r w:rsidRPr="0006605A">
        <w:t xml:space="preserve"> Orkney Island</w:t>
      </w:r>
      <w:r w:rsidR="00EF34E2">
        <w:t xml:space="preserve"> wind</w:t>
      </w:r>
      <w:r w:rsidR="00731EB1" w:rsidRPr="0006605A">
        <w:t xml:space="preserve"> </w:t>
      </w:r>
      <w:sdt>
        <w:sdtPr>
          <w:rPr>
            <w:i w:val="0"/>
            <w:color w:val="000000"/>
          </w:rPr>
          <w:tag w:val="MENDELEY_CITATION_v3_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"/>
          <w:id w:val="1038243395"/>
          <w:placeholder>
            <w:docPart w:val="DefaultPlaceholder_-1854013440"/>
          </w:placeholder>
        </w:sdtPr>
        <w:sdtContent>
          <w:r w:rsidR="0023742D" w:rsidRPr="0023742D">
            <w:rPr>
              <w:i w:val="0"/>
              <w:color w:val="000000"/>
            </w:rPr>
            <w:t>(Weather Spark, n.d.)</w:t>
          </w:r>
        </w:sdtContent>
      </w:sdt>
      <w:bookmarkEnd w:id="45"/>
    </w:p>
    <w:p w14:paraId="058BC77E" w14:textId="77777777" w:rsidR="0016297C" w:rsidRDefault="000E5BB8" w:rsidP="001F44BC">
      <w:r>
        <w:rPr>
          <w:noProof/>
        </w:rPr>
        <w:lastRenderedPageBreak/>
        <w:drawing>
          <wp:inline distT="0" distB="0" distL="0" distR="0" wp14:anchorId="713C5660" wp14:editId="30A1270D">
            <wp:extent cx="5838825" cy="2228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a:extLst>
                        <a:ext uri="{28A0092B-C50C-407E-A947-70E740481C1C}">
                          <a14:useLocalDpi xmlns:a14="http://schemas.microsoft.com/office/drawing/2010/main" val="0"/>
                        </a:ext>
                      </a:extLst>
                    </a:blip>
                    <a:stretch>
                      <a:fillRect/>
                    </a:stretch>
                  </pic:blipFill>
                  <pic:spPr>
                    <a:xfrm>
                      <a:off x="0" y="0"/>
                      <a:ext cx="5838825" cy="2228850"/>
                    </a:xfrm>
                    <a:prstGeom prst="rect">
                      <a:avLst/>
                    </a:prstGeom>
                  </pic:spPr>
                </pic:pic>
              </a:graphicData>
            </a:graphic>
          </wp:inline>
        </w:drawing>
      </w:r>
    </w:p>
    <w:p w14:paraId="4378EF62" w14:textId="3786A384" w:rsidR="0033171C" w:rsidRDefault="0016297C" w:rsidP="001F44BC">
      <w:pPr>
        <w:pStyle w:val="Caption"/>
        <w:rPr>
          <w:rFonts w:ascii="Segoe UI" w:hAnsi="Segoe UI" w:cs="Segoe UI"/>
          <w:color w:val="0D0D0D"/>
        </w:rPr>
      </w:pPr>
      <w:bookmarkStart w:id="46" w:name="_Ref158699743"/>
      <w:bookmarkStart w:id="47" w:name="_Toc159539871"/>
      <w:r>
        <w:t xml:space="preserve">Figure </w:t>
      </w:r>
      <w:r>
        <w:fldChar w:fldCharType="begin"/>
      </w:r>
      <w:r>
        <w:instrText xml:space="preserve"> SEQ Figure \* ARABIC </w:instrText>
      </w:r>
      <w:r>
        <w:fldChar w:fldCharType="separate"/>
      </w:r>
      <w:r w:rsidR="000064EF">
        <w:rPr>
          <w:noProof/>
        </w:rPr>
        <w:t>13</w:t>
      </w:r>
      <w:r>
        <w:rPr>
          <w:noProof/>
        </w:rPr>
        <w:fldChar w:fldCharType="end"/>
      </w:r>
      <w:bookmarkEnd w:id="46"/>
      <w:r>
        <w:t xml:space="preserve">: Wind Direction in </w:t>
      </w:r>
      <w:r w:rsidRPr="0006605A">
        <w:t>Orkney Island</w:t>
      </w:r>
      <w:r w:rsidR="00731EB1" w:rsidRPr="0006605A">
        <w:t xml:space="preserve"> </w:t>
      </w:r>
      <w:sdt>
        <w:sdtPr>
          <w:rPr>
            <w:i w:val="0"/>
            <w:color w:val="000000"/>
          </w:rPr>
          <w:tag w:val="MENDELEY_CITATION_v3_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"/>
          <w:id w:val="-599566944"/>
          <w:placeholder>
            <w:docPart w:val="DefaultPlaceholder_-1854013440"/>
          </w:placeholder>
        </w:sdtPr>
        <w:sdtContent>
          <w:r w:rsidR="0023742D" w:rsidRPr="0023742D">
            <w:rPr>
              <w:i w:val="0"/>
              <w:color w:val="000000"/>
            </w:rPr>
            <w:t>(Weather Spark, n.d.)</w:t>
          </w:r>
        </w:sdtContent>
      </w:sdt>
      <w:bookmarkEnd w:id="47"/>
    </w:p>
    <w:p w14:paraId="0F2EA688" w14:textId="77777777" w:rsidR="00864C24" w:rsidRDefault="00864C24" w:rsidP="001F44BC"/>
    <w:p w14:paraId="6F592903" w14:textId="7B6A8E78" w:rsidR="00873640" w:rsidRPr="00095B97" w:rsidRDefault="00095B97" w:rsidP="001F44BC">
      <w:pPr>
        <w:pStyle w:val="Heading3"/>
      </w:pPr>
      <w:bookmarkStart w:id="48" w:name="_Toc159539822"/>
      <w:r w:rsidRPr="00095B97">
        <w:t>LAND ACQUISTION</w:t>
      </w:r>
      <w:bookmarkEnd w:id="48"/>
      <w:r w:rsidRPr="00095B97">
        <w:t xml:space="preserve"> </w:t>
      </w:r>
    </w:p>
    <w:p w14:paraId="5F6BF97C" w14:textId="393D1BA2" w:rsidR="000D7476" w:rsidRDefault="001F65AC" w:rsidP="00404263">
      <w:pPr>
        <w:spacing w:after="240"/>
      </w:pPr>
      <w:r>
        <w:t>Housing and wildlife classifications impose restrictions on Orkney Wind Farm. 30 MW of capacity is envisaged for five turbines. Roads, substations, maintenance zones, and compounds are examples of components. Little fieldwork and less prone to environmental fluctuations. For its buildings, Orkney Island Council may use it. DPEA authorization for land acquisition was acquired, as evidenced by</w:t>
      </w:r>
      <w:r w:rsidR="00083E77">
        <w:t xml:space="preserve"> </w:t>
      </w:r>
      <w:r w:rsidR="00083E77" w:rsidRPr="00083E77">
        <w:rPr>
          <w:color w:val="2F5496" w:themeColor="accent1" w:themeShade="BF"/>
        </w:rPr>
        <w:fldChar w:fldCharType="begin"/>
      </w:r>
      <w:r w:rsidR="00083E77" w:rsidRPr="00083E77">
        <w:rPr>
          <w:color w:val="2F5496" w:themeColor="accent1" w:themeShade="BF"/>
        </w:rPr>
        <w:instrText xml:space="preserve"> REF _Ref158705612 \h </w:instrText>
      </w:r>
      <w:r w:rsidR="00083E77" w:rsidRPr="00083E77">
        <w:rPr>
          <w:color w:val="2F5496" w:themeColor="accent1" w:themeShade="BF"/>
        </w:rPr>
      </w:r>
      <w:r w:rsidR="00083E77" w:rsidRPr="00083E77">
        <w:rPr>
          <w:color w:val="2F5496" w:themeColor="accent1" w:themeShade="BF"/>
        </w:rPr>
        <w:fldChar w:fldCharType="separate"/>
      </w:r>
      <w:r w:rsidR="00083E77" w:rsidRPr="00083E77">
        <w:rPr>
          <w:color w:val="2F5496" w:themeColor="accent1" w:themeShade="BF"/>
        </w:rPr>
        <w:t>Fig</w:t>
      </w:r>
      <w:r w:rsidR="00083E77">
        <w:rPr>
          <w:color w:val="2F5496" w:themeColor="accent1" w:themeShade="BF"/>
        </w:rPr>
        <w:t xml:space="preserve">. </w:t>
      </w:r>
      <w:r w:rsidR="00083E77" w:rsidRPr="00083E77">
        <w:rPr>
          <w:noProof/>
          <w:color w:val="2F5496" w:themeColor="accent1" w:themeShade="BF"/>
        </w:rPr>
        <w:t>1</w:t>
      </w:r>
      <w:r w:rsidR="00083E77" w:rsidRPr="00083E77">
        <w:rPr>
          <w:color w:val="2F5496" w:themeColor="accent1" w:themeShade="BF"/>
        </w:rPr>
        <w:fldChar w:fldCharType="end"/>
      </w:r>
      <w:r w:rsidR="00323F52">
        <w:rPr>
          <w:color w:val="2F5496" w:themeColor="accent1" w:themeShade="BF"/>
        </w:rPr>
        <w:t>4</w:t>
      </w:r>
      <w:r w:rsidR="0080769C">
        <w:t xml:space="preserve"> </w:t>
      </w:r>
      <w:sdt>
        <w:sdtPr>
          <w:rPr>
            <w:color w:val="000000"/>
          </w:rPr>
          <w:tag w:val="MENDELEY_CITATION_v3_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"/>
          <w:id w:val="-1269308708"/>
          <w:placeholder>
            <w:docPart w:val="DefaultPlaceholder_-1854013440"/>
          </w:placeholder>
        </w:sdtPr>
        <w:sdtContent>
          <w:r w:rsidR="0023742D" w:rsidRPr="0023742D">
            <w:rPr>
              <w:color w:val="000000"/>
            </w:rPr>
            <w:t>(Orkney Islands Council, 1854).</w:t>
          </w:r>
        </w:sdtContent>
      </w:sdt>
    </w:p>
    <w:p w14:paraId="52A58DC9" w14:textId="77777777" w:rsidR="00BB7475" w:rsidRDefault="008C02FD" w:rsidP="001F44BC">
      <w:r>
        <w:rPr>
          <w:noProof/>
        </w:rPr>
        <w:drawing>
          <wp:inline distT="0" distB="0" distL="0" distR="0" wp14:anchorId="03705470" wp14:editId="349F9C9B">
            <wp:extent cx="5731510" cy="345122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extLst>
                        <a:ext uri="{28A0092B-C50C-407E-A947-70E740481C1C}">
                          <a14:useLocalDpi xmlns:a14="http://schemas.microsoft.com/office/drawing/2010/main" val="0"/>
                        </a:ext>
                      </a:extLst>
                    </a:blip>
                    <a:stretch>
                      <a:fillRect/>
                    </a:stretch>
                  </pic:blipFill>
                  <pic:spPr>
                    <a:xfrm>
                      <a:off x="0" y="0"/>
                      <a:ext cx="5731510" cy="3451225"/>
                    </a:xfrm>
                    <a:prstGeom prst="rect">
                      <a:avLst/>
                    </a:prstGeom>
                  </pic:spPr>
                </pic:pic>
              </a:graphicData>
            </a:graphic>
          </wp:inline>
        </w:drawing>
      </w:r>
    </w:p>
    <w:p w14:paraId="1636F6F7" w14:textId="250F4094" w:rsidR="008C02FD" w:rsidRPr="00BF4622" w:rsidRDefault="00BB7475" w:rsidP="001F44BC">
      <w:pPr>
        <w:pStyle w:val="Caption"/>
      </w:pPr>
      <w:bookmarkStart w:id="49" w:name="_Ref158705612"/>
      <w:bookmarkStart w:id="50" w:name="_Toc159539872"/>
      <w:r>
        <w:t xml:space="preserve">Figure </w:t>
      </w:r>
      <w:r>
        <w:fldChar w:fldCharType="begin"/>
      </w:r>
      <w:r>
        <w:instrText xml:space="preserve"> SEQ Figure \* ARABIC </w:instrText>
      </w:r>
      <w:r>
        <w:fldChar w:fldCharType="separate"/>
      </w:r>
      <w:r w:rsidR="000064EF">
        <w:rPr>
          <w:noProof/>
        </w:rPr>
        <w:t>14</w:t>
      </w:r>
      <w:r>
        <w:rPr>
          <w:noProof/>
        </w:rPr>
        <w:fldChar w:fldCharType="end"/>
      </w:r>
      <w:bookmarkEnd w:id="49"/>
      <w:r>
        <w:t xml:space="preserve">: </w:t>
      </w:r>
      <w:r w:rsidR="00EF34E2">
        <w:t>United Kingdom's Quanter Ness Orkney Island, Scotland</w:t>
      </w:r>
      <w:sdt>
        <w:sdtPr>
          <w:rPr>
            <w:i w:val="0"/>
            <w:color w:val="000000"/>
          </w:rPr>
          <w:tag w:val="MENDELEY_CITATION_v3_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"/>
          <w:id w:val="481441700"/>
          <w:placeholder>
            <w:docPart w:val="DefaultPlaceholder_-1854013440"/>
          </w:placeholder>
        </w:sdtPr>
        <w:sdtContent>
          <w:r w:rsidR="0023742D" w:rsidRPr="0023742D">
            <w:rPr>
              <w:i w:val="0"/>
              <w:color w:val="000000"/>
            </w:rPr>
            <w:t>(Brian McClendon, 2001).</w:t>
          </w:r>
        </w:sdtContent>
      </w:sdt>
      <w:bookmarkEnd w:id="50"/>
    </w:p>
    <w:p w14:paraId="1C953C35" w14:textId="77777777" w:rsidR="00324265" w:rsidRDefault="00324265" w:rsidP="001F44BC"/>
    <w:p w14:paraId="64BC8963" w14:textId="72EB19A0" w:rsidR="00465465" w:rsidRPr="008D46B1" w:rsidRDefault="004415A7" w:rsidP="001F44BC">
      <w:pPr>
        <w:pStyle w:val="Heading2"/>
      </w:pPr>
      <w:bookmarkStart w:id="51" w:name="_Toc159539823"/>
      <w:r w:rsidRPr="008D46B1">
        <w:t>SOCIAL IMPLICATION</w:t>
      </w:r>
      <w:bookmarkEnd w:id="51"/>
    </w:p>
    <w:p w14:paraId="0DA28AC5" w14:textId="75110755" w:rsidR="00556066" w:rsidRPr="00556066" w:rsidRDefault="001F65AC" w:rsidP="00B75AEA">
      <w:pPr>
        <w:spacing w:before="240" w:after="240"/>
        <w:rPr>
          <w:color w:val="000000"/>
        </w:rPr>
      </w:pPr>
      <w:r>
        <w:t>With this concept, OIC hopes to establish Orkney Community Wind Farms to boost the local economy and generate money for needs and projects. All profits are retained locally, allowing communities to benefit from an annual Community Benefit Fund of £432,000 for innovative projects.</w:t>
      </w:r>
      <w:r w:rsidR="00C679D3">
        <w:t xml:space="preserve"> </w:t>
      </w:r>
      <w:sdt>
        <w:sdtPr>
          <w:rPr>
            <w:color w:val="000000"/>
          </w:rPr>
          <w:tag w:val="MENDELEY_CITATION_v3_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"/>
          <w:id w:val="-52621351"/>
          <w:placeholder>
            <w:docPart w:val="DefaultPlaceholder_-1854013440"/>
          </w:placeholder>
        </w:sdtPr>
        <w:sdtContent>
          <w:r w:rsidR="0023742D" w:rsidRPr="0023742D">
            <w:rPr>
              <w:color w:val="000000"/>
            </w:rPr>
            <w:t>(Orkney Islands Council, 1854).</w:t>
          </w:r>
        </w:sdtContent>
      </w:sdt>
    </w:p>
    <w:p w14:paraId="3E25B881" w14:textId="3C314B60" w:rsidR="004415A7" w:rsidRDefault="004415A7" w:rsidP="001F44BC">
      <w:pPr>
        <w:pStyle w:val="Heading2"/>
      </w:pPr>
      <w:bookmarkStart w:id="52" w:name="_Toc159539824"/>
      <w:r w:rsidRPr="00677A67">
        <w:t>ENVIRONMENT ASSESSMENT</w:t>
      </w:r>
      <w:bookmarkEnd w:id="52"/>
    </w:p>
    <w:p w14:paraId="7EE40086" w14:textId="43129FA1" w:rsidR="00FE422C" w:rsidRDefault="00B75AEA" w:rsidP="001F44BC">
      <w:pPr>
        <w:rPr>
          <w:color w:val="000000"/>
        </w:rPr>
      </w:pPr>
      <w:r>
        <w:t xml:space="preserve">Reducing carbon emissions is OIC's top priority, and it uses renewable energy to become carbon neutral. Every turbine could save 4,000 tonnes of CO2 a year, according to their wind farm idea </w:t>
      </w:r>
      <w:r w:rsidR="00D47085">
        <w:t>(see</w:t>
      </w:r>
      <w:r w:rsidR="003E791F">
        <w:t xml:space="preserve"> </w:t>
      </w:r>
      <w:r w:rsidR="003E791F" w:rsidRPr="003E791F">
        <w:rPr>
          <w:color w:val="2F5496" w:themeColor="accent1" w:themeShade="BF"/>
        </w:rPr>
        <w:fldChar w:fldCharType="begin"/>
      </w:r>
      <w:r w:rsidR="003E791F" w:rsidRPr="003E791F">
        <w:rPr>
          <w:color w:val="2F5496" w:themeColor="accent1" w:themeShade="BF"/>
        </w:rPr>
        <w:instrText xml:space="preserve"> REF _Ref158860288 \h </w:instrText>
      </w:r>
      <w:r w:rsidR="003E791F" w:rsidRPr="003E791F">
        <w:rPr>
          <w:color w:val="2F5496" w:themeColor="accent1" w:themeShade="BF"/>
        </w:rPr>
      </w:r>
      <w:r w:rsidR="003E791F" w:rsidRPr="003E791F">
        <w:rPr>
          <w:color w:val="2F5496" w:themeColor="accent1" w:themeShade="BF"/>
        </w:rPr>
        <w:fldChar w:fldCharType="separate"/>
      </w:r>
      <w:r w:rsidR="003E791F" w:rsidRPr="003E791F">
        <w:rPr>
          <w:color w:val="2F5496" w:themeColor="accent1" w:themeShade="BF"/>
        </w:rPr>
        <w:t>Fig</w:t>
      </w:r>
      <w:r w:rsidR="003E791F">
        <w:rPr>
          <w:color w:val="2F5496" w:themeColor="accent1" w:themeShade="BF"/>
        </w:rPr>
        <w:t xml:space="preserve">. </w:t>
      </w:r>
      <w:r w:rsidR="003E791F" w:rsidRPr="003E791F">
        <w:rPr>
          <w:noProof/>
          <w:color w:val="2F5496" w:themeColor="accent1" w:themeShade="BF"/>
        </w:rPr>
        <w:t>1</w:t>
      </w:r>
      <w:r w:rsidR="003E791F" w:rsidRPr="003E791F">
        <w:rPr>
          <w:color w:val="2F5496" w:themeColor="accent1" w:themeShade="BF"/>
        </w:rPr>
        <w:fldChar w:fldCharType="end"/>
      </w:r>
      <w:r w:rsidR="00A15ADF">
        <w:rPr>
          <w:color w:val="2F5496" w:themeColor="accent1" w:themeShade="BF"/>
        </w:rPr>
        <w:t>5</w:t>
      </w:r>
      <w:r w:rsidR="00D47085">
        <w:t>)</w:t>
      </w:r>
      <w:r w:rsidR="001974AA" w:rsidRPr="001974AA">
        <w:t xml:space="preserve">, </w:t>
      </w:r>
      <w:r w:rsidR="001F65AC">
        <w:t>possibly compensating 84,000 tonnes per year. This is in line with Scotland's 20GW onshore wind target by 2030 and Orkney's climate ambitions.</w:t>
      </w:r>
      <w:r w:rsidR="001974AA" w:rsidRPr="001974AA">
        <w:t xml:space="preserve"> </w:t>
      </w:r>
      <w:r w:rsidR="00F96406" w:rsidRPr="00F96406">
        <w:rPr>
          <w:color w:val="2F5496" w:themeColor="accent1" w:themeShade="BF"/>
        </w:rPr>
        <w:fldChar w:fldCharType="begin"/>
      </w:r>
      <w:r w:rsidR="00F96406" w:rsidRPr="00F96406">
        <w:rPr>
          <w:color w:val="2F5496" w:themeColor="accent1" w:themeShade="BF"/>
        </w:rPr>
        <w:instrText xml:space="preserve"> REF _Ref158718670 \h </w:instrText>
      </w:r>
      <w:r w:rsidR="00F96406" w:rsidRPr="00F96406">
        <w:rPr>
          <w:color w:val="2F5496" w:themeColor="accent1" w:themeShade="BF"/>
        </w:rPr>
      </w:r>
      <w:r w:rsidR="00F96406" w:rsidRPr="00F96406">
        <w:rPr>
          <w:color w:val="2F5496" w:themeColor="accent1" w:themeShade="BF"/>
        </w:rPr>
        <w:fldChar w:fldCharType="separate"/>
      </w:r>
      <w:r w:rsidR="00F96406" w:rsidRPr="00F96406">
        <w:rPr>
          <w:color w:val="2F5496" w:themeColor="accent1" w:themeShade="BF"/>
        </w:rPr>
        <w:t xml:space="preserve">Table </w:t>
      </w:r>
      <w:r w:rsidR="00F96406" w:rsidRPr="00F96406">
        <w:rPr>
          <w:color w:val="2F5496" w:themeColor="accent1" w:themeShade="BF"/>
        </w:rPr>
        <w:fldChar w:fldCharType="end"/>
      </w:r>
      <w:r w:rsidR="00F9283A">
        <w:rPr>
          <w:color w:val="2F5496" w:themeColor="accent1" w:themeShade="BF"/>
        </w:rPr>
        <w:t>4</w:t>
      </w:r>
      <w:r w:rsidR="00F96406">
        <w:t xml:space="preserve"> </w:t>
      </w:r>
      <w:r>
        <w:t>outlines the actions planned to address the problems found in the Environmental Impact Assessment and surveys.</w:t>
      </w:r>
      <w:r w:rsidR="001F65AC">
        <w:t xml:space="preserve"> (EIA)</w:t>
      </w:r>
      <w:r w:rsidR="003C5314">
        <w:t xml:space="preserve"> </w:t>
      </w:r>
      <w:sdt>
        <w:sdtPr>
          <w:rPr>
            <w:color w:val="000000"/>
          </w:rPr>
          <w:tag w:val="MENDELEY_CITATION_v3_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"/>
          <w:id w:val="1937475043"/>
          <w:placeholder>
            <w:docPart w:val="DefaultPlaceholder_-1854013440"/>
          </w:placeholder>
        </w:sdtPr>
        <w:sdtContent>
          <w:r w:rsidR="0023742D" w:rsidRPr="0023742D">
            <w:rPr>
              <w:color w:val="000000"/>
            </w:rPr>
            <w:t>(Orkney Community Wind Farms, 2019).</w:t>
          </w:r>
        </w:sdtContent>
      </w:sdt>
    </w:p>
    <w:p w14:paraId="78303572" w14:textId="77777777" w:rsidR="00D47085" w:rsidRDefault="000B74EB" w:rsidP="001F44BC">
      <w:r>
        <w:rPr>
          <w:noProof/>
        </w:rPr>
        <w:drawing>
          <wp:inline distT="0" distB="0" distL="0" distR="0" wp14:anchorId="5D6D2994" wp14:editId="7DE5E38B">
            <wp:extent cx="6000750" cy="3133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7">
                      <a:extLst>
                        <a:ext uri="{28A0092B-C50C-407E-A947-70E740481C1C}">
                          <a14:useLocalDpi xmlns:a14="http://schemas.microsoft.com/office/drawing/2010/main" val="0"/>
                        </a:ext>
                      </a:extLst>
                    </a:blip>
                    <a:stretch>
                      <a:fillRect/>
                    </a:stretch>
                  </pic:blipFill>
                  <pic:spPr>
                    <a:xfrm>
                      <a:off x="0" y="0"/>
                      <a:ext cx="6000750" cy="3133725"/>
                    </a:xfrm>
                    <a:prstGeom prst="rect">
                      <a:avLst/>
                    </a:prstGeom>
                  </pic:spPr>
                </pic:pic>
              </a:graphicData>
            </a:graphic>
          </wp:inline>
        </w:drawing>
      </w:r>
    </w:p>
    <w:p w14:paraId="1E1A0095" w14:textId="5E481ADA" w:rsidR="00556066" w:rsidRPr="001974AA" w:rsidRDefault="00D47085" w:rsidP="001F44BC">
      <w:pPr>
        <w:pStyle w:val="Caption"/>
        <w:rPr>
          <w:b/>
          <w:bCs/>
          <w:sz w:val="23"/>
          <w:szCs w:val="23"/>
        </w:rPr>
      </w:pPr>
      <w:bookmarkStart w:id="53" w:name="_Ref158860288"/>
      <w:bookmarkStart w:id="54" w:name="_Toc159539873"/>
      <w:r>
        <w:t xml:space="preserve">Figure </w:t>
      </w:r>
      <w:r>
        <w:fldChar w:fldCharType="begin"/>
      </w:r>
      <w:r>
        <w:instrText xml:space="preserve"> SEQ Figure \* ARABIC </w:instrText>
      </w:r>
      <w:r>
        <w:fldChar w:fldCharType="separate"/>
      </w:r>
      <w:r w:rsidR="000064EF">
        <w:rPr>
          <w:noProof/>
        </w:rPr>
        <w:t>15</w:t>
      </w:r>
      <w:r>
        <w:rPr>
          <w:noProof/>
        </w:rPr>
        <w:fldChar w:fldCharType="end"/>
      </w:r>
      <w:bookmarkEnd w:id="53"/>
      <w:r>
        <w:t>:</w:t>
      </w:r>
      <w:r w:rsidR="00EF34E2">
        <w:t xml:space="preserve"> </w:t>
      </w:r>
      <w:r w:rsidRPr="00DB5656">
        <w:t>Power Station</w:t>
      </w:r>
      <w:r w:rsidR="00EF34E2">
        <w:t xml:space="preserve"> Emission</w:t>
      </w:r>
      <w:r w:rsidR="00DB5656" w:rsidRPr="00DB5656">
        <w:t xml:space="preserve"> </w:t>
      </w:r>
      <w:sdt>
        <w:sdtPr>
          <w:rPr>
            <w:i w:val="0"/>
            <w:color w:val="000000"/>
          </w:rPr>
          <w:tag w:val="MENDELEY_CITATION_v3_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"/>
          <w:id w:val="-1777396666"/>
          <w:placeholder>
            <w:docPart w:val="DefaultPlaceholder_-1854013440"/>
          </w:placeholder>
        </w:sdtPr>
        <w:sdtContent>
          <w:r w:rsidR="0023742D" w:rsidRPr="0023742D">
            <w:rPr>
              <w:i w:val="0"/>
              <w:color w:val="000000"/>
            </w:rPr>
            <w:t>(National Renewable Energy Laboratory (NREL), 2024).</w:t>
          </w:r>
        </w:sdtContent>
      </w:sdt>
      <w:bookmarkEnd w:id="54"/>
    </w:p>
    <w:p w14:paraId="4A041463" w14:textId="198F057D" w:rsidR="00867B5A" w:rsidRDefault="00867B5A" w:rsidP="001F44BC">
      <w:pPr>
        <w:rPr>
          <w:shd w:val="clear" w:color="auto" w:fill="FFFAF0"/>
        </w:rPr>
      </w:pPr>
    </w:p>
    <w:p w14:paraId="000A12EC" w14:textId="456ADE87" w:rsidR="00814634" w:rsidRDefault="00814634" w:rsidP="001F44BC"/>
    <w:p w14:paraId="2FE7B830" w14:textId="6791C66D" w:rsidR="008E6BAB" w:rsidRDefault="008E6BAB" w:rsidP="001F44BC"/>
    <w:p w14:paraId="5E763E41" w14:textId="793F2AB6" w:rsidR="008E6BAB" w:rsidRDefault="008E6BAB" w:rsidP="001F44BC"/>
    <w:p w14:paraId="27266C78" w14:textId="77777777" w:rsidR="00A535EC" w:rsidRDefault="00A535EC" w:rsidP="001F44BC">
      <w:pPr>
        <w:sectPr w:rsidR="00A535EC" w:rsidSect="001D1F30">
          <w:footerReference w:type="default" r:id="rId28"/>
          <w:pgSz w:w="11906" w:h="16838"/>
          <w:pgMar w:top="1440" w:right="1440" w:bottom="1440" w:left="1440" w:header="708" w:footer="708" w:gutter="0"/>
          <w:pgNumType w:start="1"/>
          <w:cols w:space="708"/>
          <w:docGrid w:linePitch="360"/>
        </w:sectPr>
      </w:pPr>
    </w:p>
    <w:p w14:paraId="38EE6046" w14:textId="736974A4" w:rsidR="009F2B82" w:rsidRDefault="009F2B82" w:rsidP="001F44BC">
      <w:pPr>
        <w:pStyle w:val="Caption"/>
      </w:pPr>
      <w:bookmarkStart w:id="55" w:name="_Ref158718670"/>
      <w:bookmarkStart w:id="56" w:name="_Toc159539903"/>
      <w:r>
        <w:lastRenderedPageBreak/>
        <w:t xml:space="preserve">Table </w:t>
      </w:r>
      <w:r>
        <w:fldChar w:fldCharType="begin"/>
      </w:r>
      <w:r>
        <w:instrText xml:space="preserve"> SEQ Table \* ARABIC </w:instrText>
      </w:r>
      <w:r>
        <w:fldChar w:fldCharType="separate"/>
      </w:r>
      <w:r w:rsidR="007B2133">
        <w:rPr>
          <w:noProof/>
        </w:rPr>
        <w:t>4</w:t>
      </w:r>
      <w:r>
        <w:rPr>
          <w:noProof/>
        </w:rPr>
        <w:fldChar w:fldCharType="end"/>
      </w:r>
      <w:bookmarkEnd w:id="55"/>
      <w:r>
        <w:t xml:space="preserve">: Environmental Impact Assessment (Challenges </w:t>
      </w:r>
      <w:r w:rsidRPr="001D401D">
        <w:t>&amp; Mitigation)</w:t>
      </w:r>
      <w:r w:rsidR="00405162" w:rsidRPr="001D401D">
        <w:t xml:space="preserve"> </w:t>
      </w:r>
      <w:sdt>
        <w:sdtPr>
          <w:rPr>
            <w:i w:val="0"/>
            <w:color w:val="000000"/>
          </w:rPr>
          <w:tag w:val="MENDELEY_CITATION_v3_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"/>
          <w:id w:val="-1649200711"/>
          <w:placeholder>
            <w:docPart w:val="DefaultPlaceholder_-1854013440"/>
          </w:placeholder>
        </w:sdtPr>
        <w:sdtContent>
          <w:r w:rsidR="0023742D" w:rsidRPr="0023742D">
            <w:rPr>
              <w:i w:val="0"/>
              <w:color w:val="000000"/>
            </w:rPr>
            <w:t>(Orkney Community Wind Farms, 2019)</w:t>
          </w:r>
        </w:sdtContent>
      </w:sdt>
      <w:r w:rsidR="001D401D">
        <w:t>.</w:t>
      </w:r>
      <w:bookmarkEnd w:id="56"/>
    </w:p>
    <w:tbl>
      <w:tblPr>
        <w:tblStyle w:val="TableGrid"/>
        <w:tblW w:w="14312"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230"/>
        <w:gridCol w:w="2160"/>
        <w:gridCol w:w="1842"/>
        <w:gridCol w:w="1843"/>
        <w:gridCol w:w="2410"/>
        <w:gridCol w:w="1843"/>
        <w:gridCol w:w="1984"/>
      </w:tblGrid>
      <w:tr w:rsidR="001243F2" w14:paraId="20F4A60C" w14:textId="77777777" w:rsidTr="00D33BBC">
        <w:tc>
          <w:tcPr>
            <w:tcW w:w="2230" w:type="dxa"/>
          </w:tcPr>
          <w:p w14:paraId="75058C01" w14:textId="3DC9EC58" w:rsidR="003F03F4" w:rsidRDefault="003F03F4" w:rsidP="001F44BC">
            <w:r>
              <w:t>CONSIDERATION</w:t>
            </w:r>
          </w:p>
        </w:tc>
        <w:tc>
          <w:tcPr>
            <w:tcW w:w="2160" w:type="dxa"/>
          </w:tcPr>
          <w:p w14:paraId="1D54224C" w14:textId="218378A6" w:rsidR="003F03F4" w:rsidRPr="00511C26" w:rsidRDefault="003F03F4" w:rsidP="001F44BC">
            <w:r w:rsidRPr="00511C26">
              <w:t>Landscape &amp; Visual</w:t>
            </w:r>
          </w:p>
        </w:tc>
        <w:tc>
          <w:tcPr>
            <w:tcW w:w="1842" w:type="dxa"/>
          </w:tcPr>
          <w:p w14:paraId="4F8F2E7F" w14:textId="2EA7775F" w:rsidR="003F03F4" w:rsidRPr="00511C26" w:rsidRDefault="003F03F4" w:rsidP="001F44BC">
            <w:r w:rsidRPr="00511C26">
              <w:t>Ecology &amp; Ornithology</w:t>
            </w:r>
          </w:p>
        </w:tc>
        <w:tc>
          <w:tcPr>
            <w:tcW w:w="1843" w:type="dxa"/>
          </w:tcPr>
          <w:p w14:paraId="42F78EAF" w14:textId="3F9747D1" w:rsidR="003F03F4" w:rsidRPr="00511C26" w:rsidRDefault="003F03F4" w:rsidP="001F44BC">
            <w:r w:rsidRPr="00511C26">
              <w:t>Transport &amp; Traffic</w:t>
            </w:r>
          </w:p>
        </w:tc>
        <w:tc>
          <w:tcPr>
            <w:tcW w:w="2410" w:type="dxa"/>
          </w:tcPr>
          <w:p w14:paraId="2E29B388" w14:textId="7001A861" w:rsidR="003F03F4" w:rsidRPr="00511C26" w:rsidRDefault="003F03F4" w:rsidP="001F44BC">
            <w:r w:rsidRPr="00511C26">
              <w:t>Noise</w:t>
            </w:r>
          </w:p>
        </w:tc>
        <w:tc>
          <w:tcPr>
            <w:tcW w:w="1843" w:type="dxa"/>
          </w:tcPr>
          <w:p w14:paraId="10D927B9" w14:textId="4E21AC36" w:rsidR="003F03F4" w:rsidRPr="00511C26" w:rsidRDefault="003F03F4" w:rsidP="001F44BC">
            <w:r w:rsidRPr="00511C26">
              <w:t>Site Specific</w:t>
            </w:r>
          </w:p>
        </w:tc>
        <w:tc>
          <w:tcPr>
            <w:tcW w:w="1984" w:type="dxa"/>
          </w:tcPr>
          <w:p w14:paraId="75D5AA56" w14:textId="680F8780" w:rsidR="003F03F4" w:rsidRPr="00511C26" w:rsidRDefault="003F03F4" w:rsidP="001F44BC">
            <w:r w:rsidRPr="00511C26">
              <w:t>Cultural &amp; Heritage</w:t>
            </w:r>
          </w:p>
        </w:tc>
      </w:tr>
      <w:tr w:rsidR="001243F2" w14:paraId="7AB8B3CB" w14:textId="77777777" w:rsidTr="00D33BBC">
        <w:tc>
          <w:tcPr>
            <w:tcW w:w="2230" w:type="dxa"/>
          </w:tcPr>
          <w:p w14:paraId="6492D720" w14:textId="66D822DF" w:rsidR="003F03F4" w:rsidRDefault="003F03F4" w:rsidP="001F44BC">
            <w:r>
              <w:t>CHALLENGE</w:t>
            </w:r>
          </w:p>
        </w:tc>
        <w:tc>
          <w:tcPr>
            <w:tcW w:w="2160" w:type="dxa"/>
          </w:tcPr>
          <w:p w14:paraId="2C86BAE7" w14:textId="1BE8D4F4" w:rsidR="003F03F4" w:rsidRDefault="003F03F4" w:rsidP="001F44BC">
            <w:r w:rsidRPr="00511C26">
              <w:t>Evaluate turbine visibility within a 7km radius.</w:t>
            </w:r>
          </w:p>
          <w:p w14:paraId="4E3E5B5F" w14:textId="77777777" w:rsidR="006270BE" w:rsidRPr="00511C26" w:rsidRDefault="006270BE" w:rsidP="001F44BC"/>
          <w:p w14:paraId="2BC28543" w14:textId="77777777" w:rsidR="003F03F4" w:rsidRPr="00511C26" w:rsidRDefault="003F03F4" w:rsidP="001F44BC">
            <w:r w:rsidRPr="00511C26">
              <w:t>Shadow Flicker.</w:t>
            </w:r>
          </w:p>
          <w:p w14:paraId="08C4E645" w14:textId="645DD77E" w:rsidR="003F03F4" w:rsidRPr="00511C26" w:rsidRDefault="003F03F4" w:rsidP="001F44BC">
            <w:r w:rsidRPr="00511C26">
              <w:t>Residential properties are south and west of the development</w:t>
            </w:r>
            <w:r w:rsidR="006270BE">
              <w:t>.</w:t>
            </w:r>
          </w:p>
        </w:tc>
        <w:tc>
          <w:tcPr>
            <w:tcW w:w="1842" w:type="dxa"/>
          </w:tcPr>
          <w:p w14:paraId="59D47257" w14:textId="2EA1B059" w:rsidR="003F03F4" w:rsidRPr="00511C26" w:rsidRDefault="003F03F4" w:rsidP="001F44BC">
            <w:r w:rsidRPr="00511C26">
              <w:t>Wildlife and birds face disturbance and collision risks during construction and operation.</w:t>
            </w:r>
          </w:p>
        </w:tc>
        <w:tc>
          <w:tcPr>
            <w:tcW w:w="1843" w:type="dxa"/>
          </w:tcPr>
          <w:p w14:paraId="45F0DC05" w14:textId="29AAEF6C" w:rsidR="003F03F4" w:rsidRPr="00511C26" w:rsidRDefault="003F03F4" w:rsidP="001F44BC">
            <w:r w:rsidRPr="00511C26">
              <w:t>Traffic is up due to construction.</w:t>
            </w:r>
          </w:p>
          <w:p w14:paraId="53471BDC" w14:textId="77777777" w:rsidR="003F03F4" w:rsidRPr="00511C26" w:rsidRDefault="003F03F4" w:rsidP="001F44BC"/>
          <w:p w14:paraId="463349FF" w14:textId="71EEE912" w:rsidR="003F03F4" w:rsidRPr="00511C26" w:rsidRDefault="003F03F4" w:rsidP="001F44BC">
            <w:r w:rsidRPr="00511C26">
              <w:t>Road disruptions due to abnormal load delivery.</w:t>
            </w:r>
          </w:p>
        </w:tc>
        <w:tc>
          <w:tcPr>
            <w:tcW w:w="2410" w:type="dxa"/>
          </w:tcPr>
          <w:p w14:paraId="1787EEDA" w14:textId="27CBECF6" w:rsidR="003F03F4" w:rsidRPr="00511C26" w:rsidRDefault="003F03F4" w:rsidP="001F44BC">
            <w:r w:rsidRPr="00511C26">
              <w:t>Construction causes more noise.</w:t>
            </w:r>
          </w:p>
          <w:p w14:paraId="1920C8BA" w14:textId="11FEB81D" w:rsidR="003F03F4" w:rsidRDefault="003F03F4" w:rsidP="001F44BC"/>
          <w:p w14:paraId="73E9F564" w14:textId="77777777" w:rsidR="006032DD" w:rsidRPr="00511C26" w:rsidRDefault="006032DD" w:rsidP="001F44BC"/>
          <w:p w14:paraId="38AAA609" w14:textId="3F75C1F3" w:rsidR="003F03F4" w:rsidRPr="00511C26" w:rsidRDefault="003F03F4" w:rsidP="001F44BC">
            <w:r w:rsidRPr="00511C26">
              <w:t>Turbine operational noise disturbance.</w:t>
            </w:r>
          </w:p>
        </w:tc>
        <w:tc>
          <w:tcPr>
            <w:tcW w:w="1843" w:type="dxa"/>
          </w:tcPr>
          <w:p w14:paraId="3E3E2982" w14:textId="0B705C59" w:rsidR="003F03F4" w:rsidRPr="00511C26" w:rsidRDefault="003F03F4" w:rsidP="001F44BC">
            <w:r w:rsidRPr="00511C26">
              <w:t>Telecom links on site.</w:t>
            </w:r>
          </w:p>
          <w:p w14:paraId="70938A56" w14:textId="295C55CB" w:rsidR="003F03F4" w:rsidRDefault="003F03F4" w:rsidP="001F44BC"/>
          <w:p w14:paraId="56540B9C" w14:textId="77777777" w:rsidR="008B6367" w:rsidRPr="00511C26" w:rsidRDefault="008B6367" w:rsidP="001F44BC"/>
          <w:p w14:paraId="53369135" w14:textId="66216D5D" w:rsidR="003F03F4" w:rsidRPr="00511C26" w:rsidRDefault="003F03F4" w:rsidP="001F44BC">
            <w:r w:rsidRPr="00511C26">
              <w:t>Farmland has drainage.</w:t>
            </w:r>
          </w:p>
          <w:p w14:paraId="05B07E6A" w14:textId="0169CEFE" w:rsidR="003F03F4" w:rsidRPr="00511C26" w:rsidRDefault="003F03F4" w:rsidP="001F44BC"/>
        </w:tc>
        <w:tc>
          <w:tcPr>
            <w:tcW w:w="1984" w:type="dxa"/>
          </w:tcPr>
          <w:p w14:paraId="4D464F9A" w14:textId="783AD89B" w:rsidR="003F03F4" w:rsidRPr="00511C26" w:rsidRDefault="003F03F4" w:rsidP="001F44BC">
            <w:r w:rsidRPr="00511C26">
              <w:t>Two archaeological sites are located east of the development.</w:t>
            </w:r>
          </w:p>
          <w:p w14:paraId="216753CD" w14:textId="77777777" w:rsidR="003F03F4" w:rsidRPr="00511C26" w:rsidRDefault="003F03F4" w:rsidP="001F44BC"/>
          <w:p w14:paraId="5EEE657F" w14:textId="10E1FE42" w:rsidR="003F03F4" w:rsidRPr="00511C26" w:rsidRDefault="003F03F4" w:rsidP="001F44BC">
            <w:r w:rsidRPr="00511C26">
              <w:t xml:space="preserve">Settings can impact nearby cairns and </w:t>
            </w:r>
            <w:proofErr w:type="spellStart"/>
            <w:r w:rsidRPr="00511C26">
              <w:t>brochs</w:t>
            </w:r>
            <w:proofErr w:type="spellEnd"/>
            <w:r w:rsidRPr="00511C26">
              <w:t>.</w:t>
            </w:r>
          </w:p>
        </w:tc>
      </w:tr>
      <w:tr w:rsidR="001243F2" w14:paraId="69499F4D" w14:textId="77777777" w:rsidTr="00D33BBC">
        <w:tc>
          <w:tcPr>
            <w:tcW w:w="2230" w:type="dxa"/>
          </w:tcPr>
          <w:p w14:paraId="1AD659DA" w14:textId="21B2B67F" w:rsidR="003F03F4" w:rsidRDefault="003F03F4" w:rsidP="001F44BC">
            <w:r>
              <w:t>MITIGATION</w:t>
            </w:r>
          </w:p>
        </w:tc>
        <w:tc>
          <w:tcPr>
            <w:tcW w:w="2160" w:type="dxa"/>
          </w:tcPr>
          <w:p w14:paraId="546D7E72" w14:textId="77777777" w:rsidR="003F03F4" w:rsidRPr="000F4C0A" w:rsidRDefault="00761D22" w:rsidP="001F44BC">
            <w:r w:rsidRPr="000F4C0A">
              <w:t>Site selection and turbine placement were carefully chosen for visual impact considerations in the development.</w:t>
            </w:r>
          </w:p>
          <w:p w14:paraId="5B9389C9" w14:textId="77777777" w:rsidR="00761D22" w:rsidRPr="000F4C0A" w:rsidRDefault="00CC7AAA" w:rsidP="001F44BC">
            <w:r w:rsidRPr="000F4C0A">
              <w:lastRenderedPageBreak/>
              <w:t>Shadow flicker protocol to be enforced prior to wind turbine operation. Turbines may be selectively shut down to mitigate flickering.</w:t>
            </w:r>
          </w:p>
          <w:p w14:paraId="66EE3790" w14:textId="77777777" w:rsidR="00CC7AAA" w:rsidRPr="000F4C0A" w:rsidRDefault="00CC7AAA" w:rsidP="001F44BC"/>
          <w:p w14:paraId="3A5147ED" w14:textId="72BBF9E5" w:rsidR="00CC7AAA" w:rsidRPr="000F4C0A" w:rsidRDefault="00B4338D" w:rsidP="001F44BC">
            <w:pPr>
              <w:rPr>
                <w:b/>
                <w:bCs/>
              </w:rPr>
            </w:pPr>
            <w:r w:rsidRPr="000F4C0A">
              <w:t>No landscape designations in the area or site boundary.</w:t>
            </w:r>
          </w:p>
        </w:tc>
        <w:tc>
          <w:tcPr>
            <w:tcW w:w="1842" w:type="dxa"/>
          </w:tcPr>
          <w:p w14:paraId="0DC832E5" w14:textId="3F721F53" w:rsidR="003F03F4" w:rsidRPr="000F4C0A" w:rsidRDefault="004422AE" w:rsidP="001F44BC">
            <w:r w:rsidRPr="000F4C0A">
              <w:lastRenderedPageBreak/>
              <w:t>Ecology and ornithology surveys were conducted.</w:t>
            </w:r>
          </w:p>
          <w:p w14:paraId="620BF1E1" w14:textId="77777777" w:rsidR="004422AE" w:rsidRPr="000F4C0A" w:rsidRDefault="004422AE" w:rsidP="001F44BC"/>
          <w:p w14:paraId="6F3AA34B" w14:textId="1FA95D6F" w:rsidR="004422AE" w:rsidRPr="000F4C0A" w:rsidRDefault="004422AE" w:rsidP="001F44BC">
            <w:pPr>
              <w:rPr>
                <w:b/>
                <w:bCs/>
              </w:rPr>
            </w:pPr>
            <w:r w:rsidRPr="000F4C0A">
              <w:t xml:space="preserve">Creating a plan for species protection and </w:t>
            </w:r>
            <w:r w:rsidRPr="000F4C0A">
              <w:lastRenderedPageBreak/>
              <w:t>habitat management.</w:t>
            </w:r>
          </w:p>
        </w:tc>
        <w:tc>
          <w:tcPr>
            <w:tcW w:w="1843" w:type="dxa"/>
          </w:tcPr>
          <w:p w14:paraId="1ADD020F" w14:textId="143BD4CD" w:rsidR="003F03F4" w:rsidRPr="000F4C0A" w:rsidRDefault="00E1763D" w:rsidP="001F44BC">
            <w:r w:rsidRPr="000F4C0A">
              <w:lastRenderedPageBreak/>
              <w:t xml:space="preserve">Logistical requirements </w:t>
            </w:r>
            <w:r w:rsidR="007D5A68" w:rsidRPr="000F4C0A">
              <w:t xml:space="preserve">were </w:t>
            </w:r>
            <w:proofErr w:type="spellStart"/>
            <w:r w:rsidRPr="000F4C0A">
              <w:t>analyzed</w:t>
            </w:r>
            <w:proofErr w:type="spellEnd"/>
            <w:r w:rsidRPr="000F4C0A">
              <w:t xml:space="preserve"> thoroughly.</w:t>
            </w:r>
          </w:p>
          <w:p w14:paraId="69DDD6FF" w14:textId="77777777" w:rsidR="00E1763D" w:rsidRPr="000F4C0A" w:rsidRDefault="00E1763D" w:rsidP="001F44BC"/>
          <w:p w14:paraId="37975E6C" w14:textId="3CCBD688" w:rsidR="00E1763D" w:rsidRPr="000F4C0A" w:rsidRDefault="00366860" w:rsidP="001F44BC">
            <w:pPr>
              <w:rPr>
                <w:b/>
                <w:bCs/>
              </w:rPr>
            </w:pPr>
            <w:r w:rsidRPr="000F4C0A">
              <w:t xml:space="preserve">We'll develop a traffic plan with Roads </w:t>
            </w:r>
            <w:r w:rsidRPr="000F4C0A">
              <w:lastRenderedPageBreak/>
              <w:t>Services for construction.</w:t>
            </w:r>
          </w:p>
        </w:tc>
        <w:tc>
          <w:tcPr>
            <w:tcW w:w="2410" w:type="dxa"/>
          </w:tcPr>
          <w:p w14:paraId="483A321F" w14:textId="7D241658" w:rsidR="003F03F4" w:rsidRDefault="00B71A7D" w:rsidP="001F44BC">
            <w:r w:rsidRPr="000F4C0A">
              <w:lastRenderedPageBreak/>
              <w:t>Turbines are positioned to keep noise levels within acceptable limits, with the nearest property 132m away.</w:t>
            </w:r>
          </w:p>
          <w:p w14:paraId="6C7A3C41" w14:textId="77777777" w:rsidR="001F5766" w:rsidRPr="000F4C0A" w:rsidRDefault="001F5766" w:rsidP="001F44BC"/>
          <w:p w14:paraId="14E19A0D" w14:textId="239EE1FF" w:rsidR="00B71A7D" w:rsidRDefault="00B71A7D" w:rsidP="001F44BC">
            <w:r w:rsidRPr="000F4C0A">
              <w:lastRenderedPageBreak/>
              <w:t>Wind turbines will switch to 'noise optimized mode' if they exceed noise limits, reducing their noise output.</w:t>
            </w:r>
          </w:p>
          <w:p w14:paraId="2150B6B3" w14:textId="77777777" w:rsidR="00EB7BD6" w:rsidRPr="000F4C0A" w:rsidRDefault="00EB7BD6" w:rsidP="001F44BC"/>
          <w:p w14:paraId="450E178C" w14:textId="5872151F" w:rsidR="00B71A7D" w:rsidRPr="000F4C0A" w:rsidRDefault="008F7FC8" w:rsidP="001F44BC">
            <w:pPr>
              <w:rPr>
                <w:b/>
                <w:bCs/>
              </w:rPr>
            </w:pPr>
            <w:r w:rsidRPr="000F4C0A">
              <w:t>Create a plan to minimize noise and establish daytime-only working hours for construction.</w:t>
            </w:r>
          </w:p>
        </w:tc>
        <w:tc>
          <w:tcPr>
            <w:tcW w:w="1843" w:type="dxa"/>
          </w:tcPr>
          <w:p w14:paraId="446C37DE" w14:textId="30554CC3" w:rsidR="003F03F4" w:rsidRDefault="008176AB" w:rsidP="001F44BC">
            <w:r w:rsidRPr="000F4C0A">
              <w:lastRenderedPageBreak/>
              <w:t xml:space="preserve">Telecom providers consulted to ensure </w:t>
            </w:r>
            <w:r w:rsidR="007D5A68" w:rsidRPr="000F4C0A">
              <w:t xml:space="preserve">the </w:t>
            </w:r>
            <w:r w:rsidRPr="000F4C0A">
              <w:t>layout didn't disrupt links.</w:t>
            </w:r>
          </w:p>
          <w:p w14:paraId="536EB486" w14:textId="77777777" w:rsidR="00067B6F" w:rsidRPr="000F4C0A" w:rsidRDefault="00067B6F" w:rsidP="001F44BC"/>
          <w:p w14:paraId="0F63A7AB" w14:textId="77777777" w:rsidR="001F5766" w:rsidRDefault="001F5766" w:rsidP="001F44BC"/>
          <w:p w14:paraId="48AA262F" w14:textId="1A000F9D" w:rsidR="008176AB" w:rsidRPr="000F4C0A" w:rsidRDefault="007D5A68" w:rsidP="001F44BC">
            <w:pPr>
              <w:rPr>
                <w:b/>
                <w:bCs/>
              </w:rPr>
            </w:pPr>
            <w:r w:rsidRPr="000F4C0A">
              <w:lastRenderedPageBreak/>
              <w:t>The hydrologist</w:t>
            </w:r>
            <w:r w:rsidR="00EC1E8E" w:rsidRPr="000F4C0A">
              <w:t xml:space="preserve"> and Landowner collaborated on drainage ditch assessments for design.</w:t>
            </w:r>
          </w:p>
        </w:tc>
        <w:tc>
          <w:tcPr>
            <w:tcW w:w="1984" w:type="dxa"/>
          </w:tcPr>
          <w:p w14:paraId="500528F4" w14:textId="465A6394" w:rsidR="003F03F4" w:rsidRPr="000F4C0A" w:rsidRDefault="00117724" w:rsidP="001F44BC">
            <w:r w:rsidRPr="000F4C0A">
              <w:lastRenderedPageBreak/>
              <w:t>Two sites will be protected with a 100m buffer during construction.</w:t>
            </w:r>
          </w:p>
          <w:p w14:paraId="14AAF3BE" w14:textId="6DB2E3AE" w:rsidR="00074553" w:rsidRDefault="00074553" w:rsidP="001F44BC"/>
          <w:p w14:paraId="02D57417" w14:textId="2E02F6A1" w:rsidR="00872847" w:rsidRDefault="00872847" w:rsidP="001F44BC"/>
          <w:p w14:paraId="42BC4419" w14:textId="77777777" w:rsidR="004E4A8C" w:rsidRPr="000F4C0A" w:rsidRDefault="004E4A8C" w:rsidP="001F44BC"/>
          <w:p w14:paraId="4287A820" w14:textId="075245CC" w:rsidR="00117724" w:rsidRPr="000F4C0A" w:rsidRDefault="0004442B" w:rsidP="001F44BC">
            <w:pPr>
              <w:rPr>
                <w:b/>
                <w:bCs/>
              </w:rPr>
            </w:pPr>
            <w:r w:rsidRPr="000F4C0A">
              <w:lastRenderedPageBreak/>
              <w:t>Geophysical surveys precede construction to safeguard unrecorded archaeological sites</w:t>
            </w:r>
            <w:r w:rsidR="00A60A15" w:rsidRPr="000F4C0A">
              <w:t>.</w:t>
            </w:r>
          </w:p>
        </w:tc>
      </w:tr>
    </w:tbl>
    <w:p w14:paraId="37710586" w14:textId="77777777" w:rsidR="00A535EC" w:rsidRDefault="00A535EC" w:rsidP="001F44BC">
      <w:pPr>
        <w:sectPr w:rsidR="00A535EC" w:rsidSect="001D1F30">
          <w:pgSz w:w="16838" w:h="11906" w:orient="landscape"/>
          <w:pgMar w:top="1440" w:right="1440" w:bottom="1440" w:left="1440" w:header="709" w:footer="709" w:gutter="0"/>
          <w:cols w:space="708"/>
          <w:docGrid w:linePitch="360"/>
        </w:sectPr>
      </w:pPr>
    </w:p>
    <w:p w14:paraId="35DB1877" w14:textId="408257A4" w:rsidR="00595DEF" w:rsidRPr="00991149" w:rsidRDefault="007936E8" w:rsidP="001F44BC">
      <w:pPr>
        <w:pStyle w:val="Heading1"/>
      </w:pPr>
      <w:r w:rsidRPr="00991149">
        <w:lastRenderedPageBreak/>
        <w:t xml:space="preserve"> </w:t>
      </w:r>
      <w:bookmarkStart w:id="57" w:name="_Toc159539825"/>
      <w:bookmarkEnd w:id="57"/>
    </w:p>
    <w:p w14:paraId="3B0027FB" w14:textId="63FAD282" w:rsidR="003D14F4" w:rsidRDefault="007936E8" w:rsidP="001F44BC">
      <w:pPr>
        <w:pStyle w:val="Heading2"/>
      </w:pPr>
      <w:bookmarkStart w:id="58" w:name="_Toc159539826"/>
      <w:r w:rsidRPr="00991149">
        <w:t>WINDPRO SIMULATION EVALUATION</w:t>
      </w:r>
      <w:bookmarkEnd w:id="58"/>
    </w:p>
    <w:p w14:paraId="7B8D458C" w14:textId="0EC63E1D" w:rsidR="0031711A" w:rsidRDefault="005032A4" w:rsidP="001F44BC">
      <w:r>
        <w:t xml:space="preserve">Based on factors including wake loss, wind direction, and turbine spacing, the wind farm simulation </w:t>
      </w:r>
      <w:r w:rsidR="002C7FD2">
        <w:t>with</w:t>
      </w:r>
      <w:r w:rsidR="00EF34E2">
        <w:t xml:space="preserve"> turbines producing 30,529.2 MWh annually, </w:t>
      </w:r>
      <w:proofErr w:type="spellStart"/>
      <w:r w:rsidR="00EF34E2">
        <w:t>Windpro</w:t>
      </w:r>
      <w:proofErr w:type="spellEnd"/>
      <w:r w:rsidR="00EF34E2">
        <w:t xml:space="preserve"> projects a 152,646 MWh annual energy output. The farm generates 137,381.4 MWh yearly, which is a good performance for its size, even with a 2.5 per cent wake loss and slightly lower wind speeds of 10.2 m/s, as can be shown in </w:t>
      </w:r>
      <w:r w:rsidR="00F63DF2" w:rsidRPr="00F63DF2">
        <w:rPr>
          <w:color w:val="2F5496" w:themeColor="accent1" w:themeShade="BF"/>
        </w:rPr>
        <w:fldChar w:fldCharType="begin"/>
      </w:r>
      <w:r w:rsidR="00F63DF2" w:rsidRPr="00F63DF2">
        <w:rPr>
          <w:color w:val="2F5496" w:themeColor="accent1" w:themeShade="BF"/>
        </w:rPr>
        <w:instrText xml:space="preserve"> REF _Ref159211184 \h </w:instrText>
      </w:r>
      <w:r w:rsidR="00F63DF2" w:rsidRPr="00F63DF2">
        <w:rPr>
          <w:color w:val="2F5496" w:themeColor="accent1" w:themeShade="BF"/>
        </w:rPr>
      </w:r>
      <w:r w:rsidR="00F63DF2" w:rsidRPr="00F63DF2">
        <w:rPr>
          <w:color w:val="2F5496" w:themeColor="accent1" w:themeShade="BF"/>
        </w:rPr>
        <w:fldChar w:fldCharType="separate"/>
      </w:r>
      <w:r w:rsidR="00F63DF2" w:rsidRPr="00F63DF2">
        <w:rPr>
          <w:color w:val="2F5496" w:themeColor="accent1" w:themeShade="BF"/>
        </w:rPr>
        <w:t xml:space="preserve">Table </w:t>
      </w:r>
      <w:r w:rsidR="00F63DF2" w:rsidRPr="00F63DF2">
        <w:rPr>
          <w:noProof/>
          <w:color w:val="2F5496" w:themeColor="accent1" w:themeShade="BF"/>
        </w:rPr>
        <w:t>5</w:t>
      </w:r>
      <w:r w:rsidR="00F63DF2" w:rsidRPr="00F63DF2">
        <w:rPr>
          <w:color w:val="2F5496" w:themeColor="accent1" w:themeShade="BF"/>
        </w:rPr>
        <w:fldChar w:fldCharType="end"/>
      </w:r>
      <w:r w:rsidR="0031711A" w:rsidRPr="00125F94">
        <w:t>.</w:t>
      </w:r>
    </w:p>
    <w:p w14:paraId="739BD83D" w14:textId="3F98D591" w:rsidR="003237F6" w:rsidRDefault="003237F6" w:rsidP="001F44BC">
      <w:pPr>
        <w:pStyle w:val="Caption"/>
      </w:pPr>
      <w:bookmarkStart w:id="59" w:name="_Ref159211184"/>
      <w:bookmarkStart w:id="60" w:name="_Toc159539904"/>
      <w:r>
        <w:t xml:space="preserve">Table </w:t>
      </w:r>
      <w:r>
        <w:fldChar w:fldCharType="begin"/>
      </w:r>
      <w:r>
        <w:instrText xml:space="preserve"> SEQ Table \* ARABIC </w:instrText>
      </w:r>
      <w:r>
        <w:fldChar w:fldCharType="separate"/>
      </w:r>
      <w:r w:rsidR="007B2133">
        <w:rPr>
          <w:noProof/>
        </w:rPr>
        <w:t>5</w:t>
      </w:r>
      <w:r>
        <w:rPr>
          <w:noProof/>
        </w:rPr>
        <w:fldChar w:fldCharType="end"/>
      </w:r>
      <w:bookmarkEnd w:id="59"/>
      <w:r>
        <w:t>: C</w:t>
      </w:r>
      <w:r w:rsidR="00AC1E87">
        <w:t>omputed</w:t>
      </w:r>
      <w:r>
        <w:t xml:space="preserve"> Annual Energy for Wind Farm and </w:t>
      </w:r>
      <w:r w:rsidR="00AC1E87">
        <w:t>WTGs</w:t>
      </w:r>
      <w:r w:rsidR="00584857">
        <w:t xml:space="preserve"> </w:t>
      </w:r>
      <w:sdt>
        <w:sdtPr>
          <w:rPr>
            <w:i w:val="0"/>
            <w:color w:val="000000"/>
          </w:rPr>
          <w:tag w:val="MENDELEY_CITATION_v3_eyJjaXRhdGlvbklEIjoiTUVOREVMRVlfQ0lUQVRJT05fYjExZDBjZDMtOWI4YS00YzBkLTgxY2EtMmQzNDg2MGM3ZGNk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492257175"/>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584857">
        <w:rPr>
          <w:color w:val="000000"/>
        </w:rPr>
        <w:t>.</w:t>
      </w:r>
      <w:bookmarkEnd w:id="60"/>
    </w:p>
    <w:p w14:paraId="297AD5B5" w14:textId="7D0666D6" w:rsidR="00066C24" w:rsidRPr="00125F94" w:rsidRDefault="007754BE" w:rsidP="001F44BC">
      <w:r>
        <w:rPr>
          <w:noProof/>
        </w:rPr>
        <w:drawing>
          <wp:inline distT="0" distB="0" distL="0" distR="0" wp14:anchorId="79A42347" wp14:editId="6DB66318">
            <wp:extent cx="5953125" cy="22193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a:extLst>
                        <a:ext uri="{28A0092B-C50C-407E-A947-70E740481C1C}">
                          <a14:useLocalDpi xmlns:a14="http://schemas.microsoft.com/office/drawing/2010/main" val="0"/>
                        </a:ext>
                      </a:extLst>
                    </a:blip>
                    <a:stretch>
                      <a:fillRect/>
                    </a:stretch>
                  </pic:blipFill>
                  <pic:spPr>
                    <a:xfrm>
                      <a:off x="0" y="0"/>
                      <a:ext cx="5953125" cy="2219325"/>
                    </a:xfrm>
                    <a:prstGeom prst="rect">
                      <a:avLst/>
                    </a:prstGeom>
                  </pic:spPr>
                </pic:pic>
              </a:graphicData>
            </a:graphic>
          </wp:inline>
        </w:drawing>
      </w:r>
    </w:p>
    <w:p w14:paraId="3F5D3EBA" w14:textId="5846817F" w:rsidR="00014D64" w:rsidRDefault="0052455B" w:rsidP="001F44BC">
      <w:r w:rsidRPr="00880260">
        <w:fldChar w:fldCharType="begin"/>
      </w:r>
      <w:r w:rsidRPr="00880260">
        <w:instrText xml:space="preserve"> REF _Ref159516858 \h </w:instrText>
      </w:r>
      <w:r w:rsidRPr="00880260">
        <w:fldChar w:fldCharType="separate"/>
      </w:r>
      <w:r w:rsidRPr="00880260">
        <w:t>PDF File 1</w:t>
      </w:r>
      <w:r w:rsidRPr="00880260">
        <w:fldChar w:fldCharType="end"/>
      </w:r>
      <w:r>
        <w:t xml:space="preserve"> represent</w:t>
      </w:r>
      <w:r w:rsidR="00EE4F39">
        <w:t xml:space="preserve"> PARK Main Result.</w:t>
      </w:r>
    </w:p>
    <w:p w14:paraId="5E50A49A" w14:textId="21FFBE04" w:rsidR="009179BE" w:rsidRDefault="00FF41B0" w:rsidP="001F44BC">
      <w:r>
        <w:tab/>
      </w:r>
      <w:r>
        <w:tab/>
      </w:r>
      <w:r>
        <w:tab/>
      </w:r>
      <w:r>
        <w:tab/>
      </w:r>
      <w:r>
        <w:object w:dxaOrig="1538" w:dyaOrig="993" w14:anchorId="1A8F6B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57.75pt" o:ole="">
            <v:imagedata r:id="rId30" o:title=""/>
          </v:shape>
          <o:OLEObject Type="Link" ProgID="Acrobat.Document.DC" ShapeID="_x0000_i1025" DrawAspect="Icon" r:id="rId31" UpdateMode="Always">
            <o:LinkType>EnhancedMetaFile</o:LinkType>
            <o:LockedField>false</o:LockedField>
            <o:FieldCodes>\f 0</o:FieldCodes>
          </o:OLEObject>
        </w:object>
      </w:r>
    </w:p>
    <w:p w14:paraId="0517A5AC" w14:textId="71C811A9" w:rsidR="00D740C3" w:rsidRDefault="009179BE" w:rsidP="001F44BC">
      <w:pPr>
        <w:pStyle w:val="Caption"/>
      </w:pPr>
      <w:bookmarkStart w:id="61" w:name="_Ref159516858"/>
      <w:bookmarkStart w:id="62" w:name="_Ref159520542"/>
      <w:bookmarkStart w:id="63" w:name="_Toc159539911"/>
      <w:r>
        <w:t xml:space="preserve">PDF File  </w:t>
      </w:r>
      <w:r>
        <w:fldChar w:fldCharType="begin"/>
      </w:r>
      <w:r>
        <w:instrText xml:space="preserve"> SEQ PDF_File_ \* ARABIC </w:instrText>
      </w:r>
      <w:r>
        <w:fldChar w:fldCharType="separate"/>
      </w:r>
      <w:r w:rsidR="00CC6C3F">
        <w:rPr>
          <w:noProof/>
        </w:rPr>
        <w:t>1</w:t>
      </w:r>
      <w:r>
        <w:rPr>
          <w:noProof/>
        </w:rPr>
        <w:fldChar w:fldCharType="end"/>
      </w:r>
      <w:bookmarkEnd w:id="61"/>
      <w:r>
        <w:t xml:space="preserve">: </w:t>
      </w:r>
      <w:proofErr w:type="spellStart"/>
      <w:r>
        <w:t>WindPro</w:t>
      </w:r>
      <w:proofErr w:type="spellEnd"/>
      <w:r>
        <w:t xml:space="preserve"> PARK Energy Analysis</w:t>
      </w:r>
      <w:bookmarkEnd w:id="62"/>
      <w:r w:rsidR="00D54F55">
        <w:t xml:space="preserve"> </w:t>
      </w:r>
      <w:sdt>
        <w:sdtPr>
          <w:rPr>
            <w:i w:val="0"/>
            <w:color w:val="000000"/>
          </w:rPr>
          <w:tag w:val="MENDELEY_CITATION_v3_eyJjaXRhdGlvbklEIjoiTUVOREVMRVlfQ0lUQVRJT05fYmFhYTczOGUtMDlhMS00NTc4LTg1MWQtMTM5NTc1Njc5MGVk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954289603"/>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D54F55">
        <w:rPr>
          <w:color w:val="000000"/>
        </w:rPr>
        <w:t>.</w:t>
      </w:r>
      <w:bookmarkEnd w:id="63"/>
    </w:p>
    <w:p w14:paraId="19204C2D" w14:textId="3F3716D4" w:rsidR="003D14F4" w:rsidRPr="00B11097" w:rsidRDefault="003D14F4" w:rsidP="001F44BC">
      <w:pPr>
        <w:pStyle w:val="Heading2"/>
      </w:pPr>
      <w:bookmarkStart w:id="64" w:name="_Toc159539827"/>
      <w:r w:rsidRPr="00B11097">
        <w:t>N</w:t>
      </w:r>
      <w:r w:rsidR="00B11097" w:rsidRPr="00B11097">
        <w:t>OISE ANALYSIS</w:t>
      </w:r>
      <w:bookmarkEnd w:id="64"/>
    </w:p>
    <w:p w14:paraId="436202BC" w14:textId="0936ECBA" w:rsidR="00595DEF" w:rsidRDefault="00806B32" w:rsidP="001F44BC">
      <w:r>
        <w:t>As seen in the Decibel module simplifies the process of assessing wind farm noise, which facilitates the repositioning of turbines and the creation of documentation that conforms with regional regulations.</w:t>
      </w:r>
      <w:r w:rsidR="00224658">
        <w:t xml:space="preserve"> </w:t>
      </w:r>
      <w:r w:rsidR="00224658" w:rsidRPr="00224658">
        <w:rPr>
          <w:color w:val="2F5496" w:themeColor="accent1" w:themeShade="BF"/>
        </w:rPr>
        <w:fldChar w:fldCharType="begin"/>
      </w:r>
      <w:r w:rsidR="00224658" w:rsidRPr="00224658">
        <w:rPr>
          <w:color w:val="2F5496" w:themeColor="accent1" w:themeShade="BF"/>
        </w:rPr>
        <w:instrText xml:space="preserve"> REF _Ref159213598 \h </w:instrText>
      </w:r>
      <w:r w:rsidR="00224658" w:rsidRPr="00224658">
        <w:rPr>
          <w:color w:val="2F5496" w:themeColor="accent1" w:themeShade="BF"/>
        </w:rPr>
      </w:r>
      <w:r w:rsidR="00224658" w:rsidRPr="00224658">
        <w:rPr>
          <w:color w:val="2F5496" w:themeColor="accent1" w:themeShade="BF"/>
        </w:rPr>
        <w:fldChar w:fldCharType="separate"/>
      </w:r>
      <w:r w:rsidR="00224658" w:rsidRPr="00224658">
        <w:rPr>
          <w:color w:val="2F5496" w:themeColor="accent1" w:themeShade="BF"/>
        </w:rPr>
        <w:t>Fig</w:t>
      </w:r>
      <w:r w:rsidR="00224658">
        <w:rPr>
          <w:color w:val="2F5496" w:themeColor="accent1" w:themeShade="BF"/>
        </w:rPr>
        <w:t>.</w:t>
      </w:r>
      <w:r w:rsidR="00224658" w:rsidRPr="00224658">
        <w:rPr>
          <w:color w:val="2F5496" w:themeColor="accent1" w:themeShade="BF"/>
        </w:rPr>
        <w:t xml:space="preserve"> </w:t>
      </w:r>
      <w:r w:rsidR="00224658" w:rsidRPr="00224658">
        <w:rPr>
          <w:noProof/>
          <w:color w:val="2F5496" w:themeColor="accent1" w:themeShade="BF"/>
        </w:rPr>
        <w:t>16</w:t>
      </w:r>
      <w:r w:rsidR="00224658" w:rsidRPr="00224658">
        <w:rPr>
          <w:color w:val="2F5496" w:themeColor="accent1" w:themeShade="BF"/>
        </w:rPr>
        <w:fldChar w:fldCharType="end"/>
      </w:r>
      <w:r w:rsidR="00C4666B">
        <w:rPr>
          <w:color w:val="2F5496" w:themeColor="accent1" w:themeShade="BF"/>
        </w:rPr>
        <w:t xml:space="preserve"> </w:t>
      </w:r>
      <w:sdt>
        <w:sdtPr>
          <w:rPr>
            <w:color w:val="000000"/>
            <w14:textFill>
              <w14:solidFill>
                <w14:srgbClr w14:val="000000">
                  <w14:lumMod w14:val="75000"/>
                </w14:srgbClr>
              </w14:solidFill>
            </w14:textFill>
          </w:rPr>
          <w:tag w:val="MENDELEY_CITATION_v3_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"/>
          <w:id w:val="-1947838890"/>
          <w:placeholder>
            <w:docPart w:val="DefaultPlaceholder_-1854013440"/>
          </w:placeholder>
        </w:sdtPr>
        <w:sdtContent>
          <w:r w:rsidR="0023742D" w:rsidRPr="0023742D">
            <w:rPr>
              <w:color w:val="000000"/>
              <w14:textFill>
                <w14:solidFill>
                  <w14:srgbClr w14:val="000000">
                    <w14:lumMod w14:val="75000"/>
                  </w14:srgbClr>
                </w14:solidFill>
              </w14:textFill>
            </w:rPr>
            <w:t>(EMD Internationals, 2021)</w:t>
          </w:r>
        </w:sdtContent>
      </w:sdt>
      <w:r w:rsidR="00DC590E" w:rsidRPr="00DC590E">
        <w:t xml:space="preserve">. </w:t>
      </w:r>
      <w:r w:rsidR="00AC1E87">
        <w:t>Noise from wind turbines is caused by aerodynamics (see</w:t>
      </w:r>
      <w:r w:rsidR="00224658">
        <w:t xml:space="preserve"> </w:t>
      </w:r>
      <w:r w:rsidR="00224658" w:rsidRPr="00224658">
        <w:rPr>
          <w:color w:val="2F5496" w:themeColor="accent1" w:themeShade="BF"/>
        </w:rPr>
        <w:fldChar w:fldCharType="begin"/>
      </w:r>
      <w:r w:rsidR="00224658" w:rsidRPr="00224658">
        <w:rPr>
          <w:color w:val="2F5496" w:themeColor="accent1" w:themeShade="BF"/>
        </w:rPr>
        <w:instrText xml:space="preserve"> REF _Ref159213616 \h </w:instrText>
      </w:r>
      <w:r w:rsidR="00224658" w:rsidRPr="00224658">
        <w:rPr>
          <w:color w:val="2F5496" w:themeColor="accent1" w:themeShade="BF"/>
        </w:rPr>
      </w:r>
      <w:r w:rsidR="00224658" w:rsidRPr="00224658">
        <w:rPr>
          <w:color w:val="2F5496" w:themeColor="accent1" w:themeShade="BF"/>
        </w:rPr>
        <w:fldChar w:fldCharType="separate"/>
      </w:r>
      <w:r w:rsidR="00224658" w:rsidRPr="00224658">
        <w:rPr>
          <w:color w:val="2F5496" w:themeColor="accent1" w:themeShade="BF"/>
        </w:rPr>
        <w:t>Fig</w:t>
      </w:r>
      <w:r w:rsidR="00224658">
        <w:rPr>
          <w:color w:val="2F5496" w:themeColor="accent1" w:themeShade="BF"/>
        </w:rPr>
        <w:t xml:space="preserve">. </w:t>
      </w:r>
      <w:r w:rsidR="00224658" w:rsidRPr="00224658">
        <w:rPr>
          <w:noProof/>
          <w:color w:val="2F5496" w:themeColor="accent1" w:themeShade="BF"/>
        </w:rPr>
        <w:t>17</w:t>
      </w:r>
      <w:r w:rsidR="00224658" w:rsidRPr="00224658">
        <w:rPr>
          <w:color w:val="2F5496" w:themeColor="accent1" w:themeShade="BF"/>
        </w:rPr>
        <w:fldChar w:fldCharType="end"/>
      </w:r>
      <w:r w:rsidR="00CB1248">
        <w:t>)</w:t>
      </w:r>
      <w:r w:rsidR="00DC590E" w:rsidRPr="00DC590E">
        <w:t xml:space="preserve"> </w:t>
      </w:r>
      <w:r w:rsidR="001F65AC">
        <w:t>and mechanical sources, which include internal parts like gearboxes and generators as well as blade motion.</w:t>
      </w:r>
      <w:sdt>
        <w:sdtPr>
          <w:rPr>
            <w:color w:val="000000"/>
          </w:rPr>
          <w:tag w:val="MENDELEY_CITATION_v3_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"/>
          <w:id w:val="1380212780"/>
          <w:placeholder>
            <w:docPart w:val="DefaultPlaceholder_-1854013440"/>
          </w:placeholder>
        </w:sdtPr>
        <w:sdtContent>
          <w:r w:rsidR="0023742D" w:rsidRPr="0023742D">
            <w:rPr>
              <w:color w:val="000000"/>
            </w:rPr>
            <w:t>(ETSU., 1996)</w:t>
          </w:r>
        </w:sdtContent>
      </w:sdt>
      <w:r w:rsidR="00DC590E" w:rsidRPr="00DC590E">
        <w:t>.</w:t>
      </w:r>
    </w:p>
    <w:p w14:paraId="293F906C" w14:textId="77777777" w:rsidR="00874CC9" w:rsidRDefault="00874CC9" w:rsidP="001F44BC">
      <w:r>
        <w:rPr>
          <w:noProof/>
        </w:rPr>
        <w:lastRenderedPageBreak/>
        <w:drawing>
          <wp:inline distT="0" distB="0" distL="0" distR="0" wp14:anchorId="3142F627" wp14:editId="2F61B57A">
            <wp:extent cx="6124575" cy="5372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2">
                      <a:extLst>
                        <a:ext uri="{28A0092B-C50C-407E-A947-70E740481C1C}">
                          <a14:useLocalDpi xmlns:a14="http://schemas.microsoft.com/office/drawing/2010/main" val="0"/>
                        </a:ext>
                      </a:extLst>
                    </a:blip>
                    <a:stretch>
                      <a:fillRect/>
                    </a:stretch>
                  </pic:blipFill>
                  <pic:spPr>
                    <a:xfrm>
                      <a:off x="0" y="0"/>
                      <a:ext cx="6124575" cy="5372100"/>
                    </a:xfrm>
                    <a:prstGeom prst="rect">
                      <a:avLst/>
                    </a:prstGeom>
                  </pic:spPr>
                </pic:pic>
              </a:graphicData>
            </a:graphic>
          </wp:inline>
        </w:drawing>
      </w:r>
    </w:p>
    <w:p w14:paraId="7F1CC7D8" w14:textId="06845E23" w:rsidR="00874CC9" w:rsidRDefault="00874CC9" w:rsidP="001F44BC">
      <w:pPr>
        <w:pStyle w:val="Caption"/>
      </w:pPr>
      <w:bookmarkStart w:id="65" w:name="_Ref159213598"/>
      <w:bookmarkStart w:id="66" w:name="_Toc159539874"/>
      <w:r>
        <w:t xml:space="preserve">Figure </w:t>
      </w:r>
      <w:r>
        <w:fldChar w:fldCharType="begin"/>
      </w:r>
      <w:r>
        <w:instrText xml:space="preserve"> SEQ Figure \* ARABIC </w:instrText>
      </w:r>
      <w:r>
        <w:fldChar w:fldCharType="separate"/>
      </w:r>
      <w:r w:rsidR="000064EF">
        <w:rPr>
          <w:noProof/>
        </w:rPr>
        <w:t>16</w:t>
      </w:r>
      <w:r>
        <w:rPr>
          <w:noProof/>
        </w:rPr>
        <w:fldChar w:fldCharType="end"/>
      </w:r>
      <w:bookmarkEnd w:id="65"/>
      <w:r>
        <w:t xml:space="preserve">: Decibel </w:t>
      </w:r>
      <w:r w:rsidR="007068BD">
        <w:t>Orkney Island Scotland (</w:t>
      </w:r>
      <w:proofErr w:type="spellStart"/>
      <w:r w:rsidR="007068BD">
        <w:t>Quanterness</w:t>
      </w:r>
      <w:proofErr w:type="spellEnd"/>
      <w:r w:rsidR="007068BD">
        <w:t xml:space="preserve">) </w:t>
      </w:r>
      <w:r>
        <w:t>Map 12.0 m/s</w:t>
      </w:r>
      <w:r w:rsidR="00F668A9">
        <w:t xml:space="preserve"> </w:t>
      </w:r>
      <w:sdt>
        <w:sdtPr>
          <w:rPr>
            <w:i w:val="0"/>
            <w:color w:val="000000"/>
          </w:rPr>
          <w:tag w:val="MENDELEY_CITATION_v3_eyJjaXRhdGlvbklEIjoiTUVOREVMRVlfQ0lUQVRJT05fY2QxMTA2OTUtYTc3Ni00MGYzLWJiNjYtMTBiMzYwOTRlOWMx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838969792"/>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F668A9">
        <w:rPr>
          <w:color w:val="000000"/>
        </w:rPr>
        <w:t>.</w:t>
      </w:r>
      <w:bookmarkEnd w:id="66"/>
    </w:p>
    <w:p w14:paraId="7B1E5C3D" w14:textId="77777777" w:rsidR="004E685B" w:rsidRDefault="004E685B" w:rsidP="001F44BC">
      <w:r>
        <w:rPr>
          <w:noProof/>
        </w:rPr>
        <w:drawing>
          <wp:inline distT="0" distB="0" distL="0" distR="0" wp14:anchorId="6795F91A" wp14:editId="66449BE0">
            <wp:extent cx="5905500" cy="2466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3">
                      <a:extLst>
                        <a:ext uri="{28A0092B-C50C-407E-A947-70E740481C1C}">
                          <a14:useLocalDpi xmlns:a14="http://schemas.microsoft.com/office/drawing/2010/main" val="0"/>
                        </a:ext>
                      </a:extLst>
                    </a:blip>
                    <a:stretch>
                      <a:fillRect/>
                    </a:stretch>
                  </pic:blipFill>
                  <pic:spPr>
                    <a:xfrm>
                      <a:off x="0" y="0"/>
                      <a:ext cx="5905500" cy="2466975"/>
                    </a:xfrm>
                    <a:prstGeom prst="rect">
                      <a:avLst/>
                    </a:prstGeom>
                  </pic:spPr>
                </pic:pic>
              </a:graphicData>
            </a:graphic>
          </wp:inline>
        </w:drawing>
      </w:r>
    </w:p>
    <w:p w14:paraId="661738AD" w14:textId="052AD21C" w:rsidR="005E04D0" w:rsidRPr="005E04D0" w:rsidRDefault="004E685B" w:rsidP="001F44BC">
      <w:pPr>
        <w:pStyle w:val="Caption"/>
      </w:pPr>
      <w:bookmarkStart w:id="67" w:name="_Ref159213616"/>
      <w:bookmarkStart w:id="68" w:name="_Toc159539875"/>
      <w:r>
        <w:t xml:space="preserve">Figure </w:t>
      </w:r>
      <w:r>
        <w:fldChar w:fldCharType="begin"/>
      </w:r>
      <w:r>
        <w:instrText xml:space="preserve"> SEQ Figure \* ARABIC </w:instrText>
      </w:r>
      <w:r>
        <w:fldChar w:fldCharType="separate"/>
      </w:r>
      <w:r w:rsidR="000064EF">
        <w:rPr>
          <w:noProof/>
        </w:rPr>
        <w:t>17</w:t>
      </w:r>
      <w:r>
        <w:rPr>
          <w:noProof/>
        </w:rPr>
        <w:fldChar w:fldCharType="end"/>
      </w:r>
      <w:bookmarkEnd w:id="67"/>
      <w:r>
        <w:t>: Aerodynamic Noise Effect</w:t>
      </w:r>
      <w:r w:rsidR="00F668A9">
        <w:t xml:space="preserve"> </w:t>
      </w:r>
      <w:sdt>
        <w:sdtPr>
          <w:tag w:val="MENDELEY_CITATION_v3_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"/>
          <w:id w:val="-1415619398"/>
          <w:placeholder>
            <w:docPart w:val="DefaultPlaceholder_-1854013440"/>
          </w:placeholder>
        </w:sdtPr>
        <w:sdtContent>
          <w:r w:rsidR="0023742D">
            <w:rPr>
              <w:rFonts w:eastAsia="Times New Roman"/>
            </w:rPr>
            <w:t xml:space="preserve">(Clausen </w:t>
          </w:r>
          <w:r w:rsidR="0023742D">
            <w:rPr>
              <w:rFonts w:eastAsia="Times New Roman"/>
              <w:i w:val="0"/>
              <w:iCs w:val="0"/>
            </w:rPr>
            <w:t>et al.</w:t>
          </w:r>
          <w:r w:rsidR="0023742D">
            <w:rPr>
              <w:rFonts w:eastAsia="Times New Roman"/>
            </w:rPr>
            <w:t>, 2013)</w:t>
          </w:r>
        </w:sdtContent>
      </w:sdt>
      <w:r w:rsidR="00F668A9">
        <w:t>.</w:t>
      </w:r>
      <w:bookmarkEnd w:id="68"/>
    </w:p>
    <w:p w14:paraId="19A8B1F7" w14:textId="77777777" w:rsidR="00C35622" w:rsidRPr="00DC590E" w:rsidRDefault="00C35622" w:rsidP="001F44BC"/>
    <w:p w14:paraId="14B16B92" w14:textId="45A15E58" w:rsidR="00B95013" w:rsidRDefault="001215A6" w:rsidP="001F44BC">
      <w:r w:rsidRPr="00FC13C9">
        <w:lastRenderedPageBreak/>
        <w:fldChar w:fldCharType="begin"/>
      </w:r>
      <w:r w:rsidRPr="00FC13C9">
        <w:instrText xml:space="preserve"> REF _Ref159516985 \h </w:instrText>
      </w:r>
      <w:r w:rsidRPr="00FC13C9">
        <w:fldChar w:fldCharType="separate"/>
      </w:r>
      <w:r w:rsidRPr="00FC13C9">
        <w:t>PDF File 2</w:t>
      </w:r>
      <w:r w:rsidRPr="00FC13C9">
        <w:fldChar w:fldCharType="end"/>
      </w:r>
      <w:r>
        <w:t xml:space="preserve"> represent </w:t>
      </w:r>
      <w:r w:rsidR="005305A2">
        <w:t>the Noise Decibel</w:t>
      </w:r>
      <w:r>
        <w:t>.</w:t>
      </w:r>
    </w:p>
    <w:p w14:paraId="705B65A7" w14:textId="6A40247F" w:rsidR="00BE710B" w:rsidRDefault="00CA4C86" w:rsidP="001F44BC">
      <w:r>
        <w:tab/>
      </w:r>
      <w:r>
        <w:tab/>
      </w:r>
      <w:r>
        <w:tab/>
      </w:r>
      <w:r>
        <w:tab/>
      </w:r>
      <w:r>
        <w:tab/>
      </w:r>
      <w:r>
        <w:object w:dxaOrig="1538" w:dyaOrig="993" w14:anchorId="3E18CD82">
          <v:shape id="_x0000_i1026" type="#_x0000_t75" style="width:95.25pt;height:54.75pt" o:ole="">
            <v:imagedata r:id="rId34" o:title=""/>
          </v:shape>
          <o:OLEObject Type="Link" ProgID="Acrobat.Document.DC" ShapeID="_x0000_i1026" DrawAspect="Icon" r:id="rId35" UpdateMode="Always">
            <o:LinkType>EnhancedMetaFile</o:LinkType>
            <o:LockedField>false</o:LockedField>
            <o:FieldCodes>\f 0</o:FieldCodes>
          </o:OLEObject>
        </w:object>
      </w:r>
    </w:p>
    <w:p w14:paraId="290BC4C8" w14:textId="51194F8E" w:rsidR="00CA4C86" w:rsidRDefault="00BE710B" w:rsidP="001F44BC">
      <w:pPr>
        <w:pStyle w:val="Caption"/>
      </w:pPr>
      <w:bookmarkStart w:id="69" w:name="_Ref159516985"/>
      <w:bookmarkStart w:id="70" w:name="_Toc159539912"/>
      <w:r>
        <w:t xml:space="preserve">PDF File  </w:t>
      </w:r>
      <w:r>
        <w:fldChar w:fldCharType="begin"/>
      </w:r>
      <w:r>
        <w:instrText xml:space="preserve"> SEQ PDF_File_ \* ARABIC </w:instrText>
      </w:r>
      <w:r>
        <w:fldChar w:fldCharType="separate"/>
      </w:r>
      <w:r w:rsidR="00CC6C3F">
        <w:rPr>
          <w:noProof/>
        </w:rPr>
        <w:t>2</w:t>
      </w:r>
      <w:r>
        <w:rPr>
          <w:noProof/>
        </w:rPr>
        <w:fldChar w:fldCharType="end"/>
      </w:r>
      <w:bookmarkEnd w:id="69"/>
      <w:r>
        <w:t>: Noise Decibel</w:t>
      </w:r>
      <w:r w:rsidR="00B353E2">
        <w:t xml:space="preserve"> </w:t>
      </w:r>
      <w:sdt>
        <w:sdtPr>
          <w:rPr>
            <w:i w:val="0"/>
            <w:color w:val="000000"/>
          </w:rPr>
          <w:tag w:val="MENDELEY_CITATION_v3_eyJjaXRhdGlvbklEIjoiTUVOREVMRVlfQ0lUQVRJT05fMjYyM2E2MWUtZTcwOC00NjkwLWIxOTUtNzczNWMzNTA2ZDlj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268893861"/>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B353E2">
        <w:rPr>
          <w:color w:val="000000"/>
        </w:rPr>
        <w:t>.</w:t>
      </w:r>
      <w:bookmarkEnd w:id="70"/>
    </w:p>
    <w:p w14:paraId="0FAC9F1C" w14:textId="01F1A429" w:rsidR="00371B6C" w:rsidRPr="003C7DA7" w:rsidRDefault="00371B6C" w:rsidP="001F44BC">
      <w:pPr>
        <w:pStyle w:val="Heading2"/>
      </w:pPr>
      <w:bookmarkStart w:id="71" w:name="_Toc159539828"/>
      <w:r w:rsidRPr="003C7DA7">
        <w:t>SHADOW</w:t>
      </w:r>
      <w:r w:rsidR="00411229" w:rsidRPr="003C7DA7">
        <w:t xml:space="preserve"> FLICKER ANALYSIS</w:t>
      </w:r>
      <w:bookmarkEnd w:id="71"/>
    </w:p>
    <w:p w14:paraId="1A04C5EC" w14:textId="1F50F349" w:rsidR="008F1B19" w:rsidRDefault="001F65AC" w:rsidP="00656A47">
      <w:pPr>
        <w:spacing w:after="240"/>
      </w:pPr>
      <w:r>
        <w:t>The Shadow model determines the number of hours per year that shadow flickers in</w:t>
      </w:r>
      <w:r w:rsidR="00BD6679">
        <w:t xml:space="preserve"> </w:t>
      </w:r>
      <w:r w:rsidR="00BD6679" w:rsidRPr="00BD6679">
        <w:rPr>
          <w:color w:val="2F5496" w:themeColor="accent1" w:themeShade="BF"/>
        </w:rPr>
        <w:fldChar w:fldCharType="begin"/>
      </w:r>
      <w:r w:rsidR="00BD6679" w:rsidRPr="00BD6679">
        <w:rPr>
          <w:color w:val="2F5496" w:themeColor="accent1" w:themeShade="BF"/>
        </w:rPr>
        <w:instrText xml:space="preserve"> REF _Ref159215075 \h </w:instrText>
      </w:r>
      <w:r w:rsidR="00BD6679" w:rsidRPr="00BD6679">
        <w:rPr>
          <w:color w:val="2F5496" w:themeColor="accent1" w:themeShade="BF"/>
        </w:rPr>
      </w:r>
      <w:r w:rsidR="00BD6679" w:rsidRPr="00BD6679">
        <w:rPr>
          <w:color w:val="2F5496" w:themeColor="accent1" w:themeShade="BF"/>
        </w:rPr>
        <w:fldChar w:fldCharType="separate"/>
      </w:r>
      <w:r w:rsidR="00BD6679" w:rsidRPr="00BD6679">
        <w:rPr>
          <w:color w:val="2F5496" w:themeColor="accent1" w:themeShade="BF"/>
        </w:rPr>
        <w:t>Fig</w:t>
      </w:r>
      <w:r w:rsidR="00BD6679">
        <w:rPr>
          <w:color w:val="2F5496" w:themeColor="accent1" w:themeShade="BF"/>
        </w:rPr>
        <w:t>.</w:t>
      </w:r>
      <w:r w:rsidR="00BD6679" w:rsidRPr="00BD6679">
        <w:rPr>
          <w:color w:val="2F5496" w:themeColor="accent1" w:themeShade="BF"/>
        </w:rPr>
        <w:t xml:space="preserve"> </w:t>
      </w:r>
      <w:r w:rsidR="00BD6679" w:rsidRPr="00BD6679">
        <w:rPr>
          <w:noProof/>
          <w:color w:val="2F5496" w:themeColor="accent1" w:themeShade="BF"/>
        </w:rPr>
        <w:t>18</w:t>
      </w:r>
      <w:r w:rsidR="00BD6679" w:rsidRPr="00BD6679">
        <w:rPr>
          <w:color w:val="2F5496" w:themeColor="accent1" w:themeShade="BF"/>
        </w:rPr>
        <w:fldChar w:fldCharType="end"/>
      </w:r>
      <w:r w:rsidR="00BD6679">
        <w:t xml:space="preserve"> </w:t>
      </w:r>
      <w:r w:rsidR="008F5D25">
        <w:t>generated by wind turbines, affecting specific areas or regions (EMD Internationals, 2021). Shadow flicker occurs on surfaces like windows when rotating blades cast alternating shadows; it does not occur when clouds cover the light or when the turbine is not turning.</w:t>
      </w:r>
      <w:r w:rsidR="00F44637">
        <w:t xml:space="preserve"> </w:t>
      </w:r>
      <w:sdt>
        <w:sdtPr>
          <w:rPr>
            <w:color w:val="000000"/>
          </w:rPr>
          <w:tag w:val="MENDELEY_CITATION_v3_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"/>
          <w:id w:val="115795969"/>
          <w:placeholder>
            <w:docPart w:val="DefaultPlaceholder_-1854013440"/>
          </w:placeholder>
        </w:sdtPr>
        <w:sdtContent>
          <w:r w:rsidR="0023742D" w:rsidRPr="0023742D">
            <w:rPr>
              <w:color w:val="000000"/>
            </w:rPr>
            <w:t>(Bolton, 2007)</w:t>
          </w:r>
        </w:sdtContent>
      </w:sdt>
      <w:r w:rsidR="00953179" w:rsidRPr="00953179">
        <w:t>.</w:t>
      </w:r>
    </w:p>
    <w:p w14:paraId="3FD2EB91" w14:textId="77777777" w:rsidR="00EB3672" w:rsidRDefault="007068BD" w:rsidP="001F44BC">
      <w:r>
        <w:rPr>
          <w:noProof/>
        </w:rPr>
        <w:drawing>
          <wp:inline distT="0" distB="0" distL="0" distR="0" wp14:anchorId="51E2527C" wp14:editId="45DBF168">
            <wp:extent cx="6209665" cy="4674413"/>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6">
                      <a:extLst>
                        <a:ext uri="{28A0092B-C50C-407E-A947-70E740481C1C}">
                          <a14:useLocalDpi xmlns:a14="http://schemas.microsoft.com/office/drawing/2010/main" val="0"/>
                        </a:ext>
                      </a:extLst>
                    </a:blip>
                    <a:stretch>
                      <a:fillRect/>
                    </a:stretch>
                  </pic:blipFill>
                  <pic:spPr>
                    <a:xfrm>
                      <a:off x="0" y="0"/>
                      <a:ext cx="6209665" cy="4674413"/>
                    </a:xfrm>
                    <a:prstGeom prst="rect">
                      <a:avLst/>
                    </a:prstGeom>
                  </pic:spPr>
                </pic:pic>
              </a:graphicData>
            </a:graphic>
          </wp:inline>
        </w:drawing>
      </w:r>
    </w:p>
    <w:p w14:paraId="60999C17" w14:textId="5B4A2AC3" w:rsidR="00A241DB" w:rsidRDefault="00EB3672" w:rsidP="001F44BC">
      <w:pPr>
        <w:pStyle w:val="Caption"/>
        <w:rPr>
          <w:color w:val="000000"/>
        </w:rPr>
      </w:pPr>
      <w:bookmarkStart w:id="72" w:name="_Ref159215075"/>
      <w:bookmarkStart w:id="73" w:name="_Toc159539876"/>
      <w:r>
        <w:t xml:space="preserve">Figure </w:t>
      </w:r>
      <w:r>
        <w:fldChar w:fldCharType="begin"/>
      </w:r>
      <w:r>
        <w:instrText xml:space="preserve"> SEQ Figure \* ARABIC </w:instrText>
      </w:r>
      <w:r>
        <w:fldChar w:fldCharType="separate"/>
      </w:r>
      <w:r w:rsidR="000064EF">
        <w:rPr>
          <w:noProof/>
        </w:rPr>
        <w:t>18</w:t>
      </w:r>
      <w:r>
        <w:rPr>
          <w:noProof/>
        </w:rPr>
        <w:fldChar w:fldCharType="end"/>
      </w:r>
      <w:bookmarkEnd w:id="72"/>
      <w:r>
        <w:t>: Shadow Flicker Orkney Island Scotland (</w:t>
      </w:r>
      <w:proofErr w:type="spellStart"/>
      <w:r>
        <w:t>Quanterness</w:t>
      </w:r>
      <w:proofErr w:type="spellEnd"/>
      <w:r>
        <w:t>)</w:t>
      </w:r>
      <w:r w:rsidR="00DE3A93">
        <w:t xml:space="preserve"> </w:t>
      </w:r>
      <w:sdt>
        <w:sdtPr>
          <w:rPr>
            <w:i w:val="0"/>
            <w:color w:val="000000"/>
          </w:rPr>
          <w:tag w:val="MENDELEY_CITATION_v3_eyJjaXRhdGlvbklEIjoiTUVOREVMRVlfQ0lUQVRJT05fNWYxZmMyYTUtYjZmZC00YTliLWFhOGQtMWJhNDEzZjZlOGQ4IiwicHJvcGVydGllcyI6eyJub3RlSW5kZXgiOjB9LCJpc0VkaXRlZCI6ZmFsc2UsIm1hbnVhbE92ZXJyaWRlIjp7ImlzTWFudWFsbHlPdmVycmlkZGVuIjp0cnVlLCJjaXRlcHJvY1RleHQiOiIoV2luZFBybywgMjAyNCkiLCJtYW51YWxPdmVycmlkZVRleHQiOiIoV2luZFBybywgMjAyNCku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359514675"/>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bookmarkEnd w:id="73"/>
    </w:p>
    <w:p w14:paraId="34D5855A" w14:textId="77777777" w:rsidR="002801AB" w:rsidRPr="002801AB" w:rsidRDefault="002801AB" w:rsidP="001F44BC"/>
    <w:p w14:paraId="1DBB2AAF" w14:textId="6FEF36B9" w:rsidR="00243EA2" w:rsidRDefault="002438AC" w:rsidP="001F44BC">
      <w:r w:rsidRPr="00F12EC8">
        <w:fldChar w:fldCharType="begin"/>
      </w:r>
      <w:r w:rsidRPr="00F12EC8">
        <w:instrText xml:space="preserve"> REF _Ref159517399 \h </w:instrText>
      </w:r>
      <w:r w:rsidRPr="00F12EC8">
        <w:fldChar w:fldCharType="separate"/>
      </w:r>
      <w:r w:rsidRPr="00F12EC8">
        <w:t>PDF File 3</w:t>
      </w:r>
      <w:r w:rsidRPr="00F12EC8">
        <w:fldChar w:fldCharType="end"/>
      </w:r>
      <w:r w:rsidR="00AC1E87">
        <w:t xml:space="preserve"> show</w:t>
      </w:r>
      <w:r>
        <w:t xml:space="preserve"> </w:t>
      </w:r>
      <w:r w:rsidR="00835B2A">
        <w:t>the SHADOW</w:t>
      </w:r>
      <w:r>
        <w:t xml:space="preserve"> Map</w:t>
      </w:r>
      <w:r w:rsidR="00835B2A">
        <w:t>.</w:t>
      </w:r>
    </w:p>
    <w:p w14:paraId="589A35E5" w14:textId="0A1DDCC5" w:rsidR="002438AC" w:rsidRDefault="006C1D3E" w:rsidP="001F44BC">
      <w:r>
        <w:lastRenderedPageBreak/>
        <w:tab/>
      </w:r>
      <w:r>
        <w:tab/>
      </w:r>
      <w:r>
        <w:tab/>
      </w:r>
      <w:r>
        <w:tab/>
      </w:r>
      <w:r>
        <w:tab/>
      </w:r>
      <w:r w:rsidR="00DD27A1">
        <w:object w:dxaOrig="1538" w:dyaOrig="993" w14:anchorId="4AE9DDBB">
          <v:shape id="_x0000_i1027" type="#_x0000_t75" style="width:100.5pt;height:61.5pt" o:ole="">
            <v:imagedata r:id="rId37" o:title=""/>
          </v:shape>
          <o:OLEObject Type="Link" ProgID="Acrobat.Document.DC" ShapeID="_x0000_i1027" DrawAspect="Icon" r:id="rId38" UpdateMode="Always">
            <o:LinkType>EnhancedMetaFile</o:LinkType>
            <o:LockedField>false</o:LockedField>
            <o:FieldCodes>\f 0</o:FieldCodes>
          </o:OLEObject>
        </w:object>
      </w:r>
    </w:p>
    <w:p w14:paraId="7340AB2A" w14:textId="7D3F5FE2" w:rsidR="00D26A7A" w:rsidRPr="008B7FF0" w:rsidRDefault="002438AC" w:rsidP="001F44BC">
      <w:pPr>
        <w:pStyle w:val="Caption"/>
        <w:rPr>
          <w:szCs w:val="24"/>
        </w:rPr>
      </w:pPr>
      <w:bookmarkStart w:id="74" w:name="_Ref159517399"/>
      <w:bookmarkStart w:id="75" w:name="_Toc159539913"/>
      <w:r>
        <w:t xml:space="preserve">PDF File  </w:t>
      </w:r>
      <w:r>
        <w:fldChar w:fldCharType="begin"/>
      </w:r>
      <w:r>
        <w:instrText xml:space="preserve"> SEQ PDF_File_ \* ARABIC </w:instrText>
      </w:r>
      <w:r>
        <w:fldChar w:fldCharType="separate"/>
      </w:r>
      <w:r w:rsidR="00CC6C3F">
        <w:rPr>
          <w:noProof/>
        </w:rPr>
        <w:t>3</w:t>
      </w:r>
      <w:r>
        <w:rPr>
          <w:noProof/>
        </w:rPr>
        <w:fldChar w:fldCharType="end"/>
      </w:r>
      <w:bookmarkEnd w:id="74"/>
      <w:r>
        <w:t>: Shadow Flicker</w:t>
      </w:r>
      <w:r w:rsidR="00860B04">
        <w:t xml:space="preserve"> </w:t>
      </w:r>
      <w:sdt>
        <w:sdtPr>
          <w:rPr>
            <w:i w:val="0"/>
            <w:color w:val="000000"/>
          </w:rPr>
          <w:tag w:val="MENDELEY_CITATION_v3_eyJjaXRhdGlvbklEIjoiTUVOREVMRVlfQ0lUQVRJT05fMzExNThhZWItYWU5My00ZGZkLWFhMDItZjI2MmRlM2M2NTgy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6717242"/>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860B04">
        <w:rPr>
          <w:color w:val="000000"/>
        </w:rPr>
        <w:t>.</w:t>
      </w:r>
      <w:bookmarkEnd w:id="75"/>
    </w:p>
    <w:p w14:paraId="6C70C74B" w14:textId="68B3BE3A" w:rsidR="006462AA" w:rsidRPr="00C04876" w:rsidRDefault="00C16490" w:rsidP="001F44BC">
      <w:pPr>
        <w:pStyle w:val="Heading2"/>
      </w:pPr>
      <w:bookmarkStart w:id="76" w:name="_Toc159539829"/>
      <w:r w:rsidRPr="00C04876">
        <w:t>ZONES OF VISUAL INFLUENCE ANALYSIS</w:t>
      </w:r>
      <w:bookmarkEnd w:id="76"/>
    </w:p>
    <w:p w14:paraId="4991F82B" w14:textId="24C66DA0" w:rsidR="003A2400" w:rsidRDefault="00656A47" w:rsidP="00656A47">
      <w:pPr>
        <w:spacing w:after="240"/>
        <w:rPr>
          <w:color w:val="000000"/>
        </w:rPr>
      </w:pPr>
      <w:r>
        <w:t>Assessing the visual impact of wind turbine groups across long distances, the ZVI module makes use of digital elevation models and the turbine placements shown.</w:t>
      </w:r>
      <w:r w:rsidR="00C16C75">
        <w:t xml:space="preserve"> </w:t>
      </w:r>
      <w:r w:rsidR="00C16C75" w:rsidRPr="00C16C75">
        <w:rPr>
          <w:color w:val="2F5496" w:themeColor="accent1" w:themeShade="BF"/>
        </w:rPr>
        <w:fldChar w:fldCharType="begin"/>
      </w:r>
      <w:r w:rsidR="00C16C75" w:rsidRPr="00C16C75">
        <w:rPr>
          <w:color w:val="2F5496" w:themeColor="accent1" w:themeShade="BF"/>
        </w:rPr>
        <w:instrText xml:space="preserve"> REF _Ref159217464 \h </w:instrText>
      </w:r>
      <w:r w:rsidR="00C16C75" w:rsidRPr="00C16C75">
        <w:rPr>
          <w:color w:val="2F5496" w:themeColor="accent1" w:themeShade="BF"/>
        </w:rPr>
      </w:r>
      <w:r w:rsidR="00C16C75" w:rsidRPr="00C16C75">
        <w:rPr>
          <w:color w:val="2F5496" w:themeColor="accent1" w:themeShade="BF"/>
        </w:rPr>
        <w:fldChar w:fldCharType="separate"/>
      </w:r>
      <w:r w:rsidR="00C16C75" w:rsidRPr="00C16C75">
        <w:rPr>
          <w:color w:val="2F5496" w:themeColor="accent1" w:themeShade="BF"/>
        </w:rPr>
        <w:t>Fig</w:t>
      </w:r>
      <w:r w:rsidR="00C16C75">
        <w:rPr>
          <w:color w:val="2F5496" w:themeColor="accent1" w:themeShade="BF"/>
        </w:rPr>
        <w:t>.</w:t>
      </w:r>
      <w:r w:rsidR="00C16C75" w:rsidRPr="00C16C75">
        <w:rPr>
          <w:noProof/>
          <w:color w:val="2F5496" w:themeColor="accent1" w:themeShade="BF"/>
        </w:rPr>
        <w:t>19</w:t>
      </w:r>
      <w:r w:rsidR="00C16C75" w:rsidRPr="00C16C75">
        <w:rPr>
          <w:color w:val="2F5496" w:themeColor="accent1" w:themeShade="BF"/>
        </w:rPr>
        <w:fldChar w:fldCharType="end"/>
      </w:r>
      <w:r w:rsidR="00C04876" w:rsidRPr="00C04876">
        <w:t xml:space="preserve">. </w:t>
      </w:r>
      <w:r>
        <w:t>It produces color-coded maps that illustrate the visibility of turbines from different angles by demarcating visible and hidden zones.</w:t>
      </w:r>
      <w:r w:rsidR="00DC4234">
        <w:t xml:space="preserve"> </w:t>
      </w:r>
      <w:sdt>
        <w:sdtPr>
          <w:rPr>
            <w:color w:val="000000"/>
          </w:rPr>
          <w:tag w:val="MENDELEY_CITATION_v3_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"/>
          <w:id w:val="-1960944683"/>
          <w:placeholder>
            <w:docPart w:val="DefaultPlaceholder_-1854013440"/>
          </w:placeholder>
        </w:sdtPr>
        <w:sdtContent>
          <w:r w:rsidR="0023742D" w:rsidRPr="0023742D">
            <w:rPr>
              <w:color w:val="000000"/>
            </w:rPr>
            <w:t>(EIA Registration, 2017)</w:t>
          </w:r>
        </w:sdtContent>
      </w:sdt>
      <w:r w:rsidR="00DC4234">
        <w:rPr>
          <w:color w:val="000000"/>
        </w:rPr>
        <w:t>.</w:t>
      </w:r>
    </w:p>
    <w:p w14:paraId="336CA422" w14:textId="77777777" w:rsidR="008404FD" w:rsidRDefault="00E20C02" w:rsidP="001F44BC">
      <w:r>
        <w:rPr>
          <w:noProof/>
        </w:rPr>
        <w:drawing>
          <wp:inline distT="0" distB="0" distL="0" distR="0" wp14:anchorId="683CA1E7" wp14:editId="48E1212D">
            <wp:extent cx="5971540" cy="5135271"/>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9">
                      <a:extLst>
                        <a:ext uri="{28A0092B-C50C-407E-A947-70E740481C1C}">
                          <a14:useLocalDpi xmlns:a14="http://schemas.microsoft.com/office/drawing/2010/main" val="0"/>
                        </a:ext>
                      </a:extLst>
                    </a:blip>
                    <a:stretch>
                      <a:fillRect/>
                    </a:stretch>
                  </pic:blipFill>
                  <pic:spPr>
                    <a:xfrm>
                      <a:off x="0" y="0"/>
                      <a:ext cx="5975148" cy="5138374"/>
                    </a:xfrm>
                    <a:prstGeom prst="rect">
                      <a:avLst/>
                    </a:prstGeom>
                  </pic:spPr>
                </pic:pic>
              </a:graphicData>
            </a:graphic>
          </wp:inline>
        </w:drawing>
      </w:r>
    </w:p>
    <w:p w14:paraId="37B908B5" w14:textId="59EF1D7B" w:rsidR="003D5FD2" w:rsidRDefault="008404FD" w:rsidP="001F44BC">
      <w:pPr>
        <w:pStyle w:val="Caption"/>
        <w:rPr>
          <w:color w:val="000000"/>
        </w:rPr>
      </w:pPr>
      <w:bookmarkStart w:id="77" w:name="_Ref159217464"/>
      <w:bookmarkStart w:id="78" w:name="_Toc159539877"/>
      <w:r>
        <w:t xml:space="preserve">Figure </w:t>
      </w:r>
      <w:r>
        <w:fldChar w:fldCharType="begin"/>
      </w:r>
      <w:r>
        <w:instrText xml:space="preserve"> SEQ Figure \* ARABIC </w:instrText>
      </w:r>
      <w:r>
        <w:fldChar w:fldCharType="separate"/>
      </w:r>
      <w:r w:rsidR="000064EF">
        <w:rPr>
          <w:noProof/>
        </w:rPr>
        <w:t>19</w:t>
      </w:r>
      <w:r>
        <w:rPr>
          <w:noProof/>
        </w:rPr>
        <w:fldChar w:fldCharType="end"/>
      </w:r>
      <w:bookmarkEnd w:id="77"/>
      <w:r>
        <w:t xml:space="preserve">: Zones of Visual Influence Orkney Island Scotland </w:t>
      </w:r>
      <w:proofErr w:type="spellStart"/>
      <w:r>
        <w:t>Quanterness</w:t>
      </w:r>
      <w:proofErr w:type="spellEnd"/>
      <w:r w:rsidR="000646D6">
        <w:t xml:space="preserve"> </w:t>
      </w:r>
      <w:sdt>
        <w:sdtPr>
          <w:rPr>
            <w:i w:val="0"/>
            <w:color w:val="000000"/>
          </w:rPr>
          <w:tag w:val="MENDELEY_CITATION_v3_eyJjaXRhdGlvbklEIjoiTUVOREVMRVlfQ0lUQVRJT05fZjI2NmVhMDQtYzNjMS00MzFmLTg3YzgtMDA4NWI2ZjVkNWU2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84660809"/>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0646D6">
        <w:rPr>
          <w:color w:val="000000"/>
        </w:rPr>
        <w:t>.</w:t>
      </w:r>
      <w:bookmarkEnd w:id="78"/>
    </w:p>
    <w:p w14:paraId="19268700" w14:textId="487C22D2" w:rsidR="00141107" w:rsidRDefault="00595A86" w:rsidP="001F44BC">
      <w:r w:rsidRPr="00603E0F">
        <w:fldChar w:fldCharType="begin"/>
      </w:r>
      <w:r w:rsidRPr="00603E0F">
        <w:instrText xml:space="preserve"> REF _Ref159517507 \h </w:instrText>
      </w:r>
      <w:r w:rsidRPr="00603E0F">
        <w:fldChar w:fldCharType="separate"/>
      </w:r>
      <w:r w:rsidRPr="00603E0F">
        <w:t>PDF File 4</w:t>
      </w:r>
      <w:r w:rsidRPr="00603E0F">
        <w:fldChar w:fldCharType="end"/>
      </w:r>
      <w:r>
        <w:t xml:space="preserve"> represent </w:t>
      </w:r>
      <w:r w:rsidR="00141107">
        <w:t>the ZVI</w:t>
      </w:r>
      <w:r>
        <w:t xml:space="preserve"> map.</w:t>
      </w:r>
    </w:p>
    <w:p w14:paraId="3800AAF5" w14:textId="7140A9F0" w:rsidR="00595A86" w:rsidRDefault="00F7318F" w:rsidP="001F44BC">
      <w:r>
        <w:lastRenderedPageBreak/>
        <w:tab/>
      </w:r>
      <w:r>
        <w:tab/>
      </w:r>
      <w:r>
        <w:tab/>
      </w:r>
      <w:r>
        <w:tab/>
      </w:r>
      <w:r>
        <w:tab/>
      </w:r>
      <w:r>
        <w:object w:dxaOrig="1538" w:dyaOrig="993" w14:anchorId="3151523B">
          <v:shape id="_x0000_i1028" type="#_x0000_t75" style="width:85.5pt;height:55.5pt" o:ole="">
            <v:imagedata r:id="rId40" o:title=""/>
          </v:shape>
          <o:OLEObject Type="Link" ProgID="Acrobat.Document.DC" ShapeID="_x0000_i1028" DrawAspect="Icon" r:id="rId41" UpdateMode="Always">
            <o:LinkType>EnhancedMetaFile</o:LinkType>
            <o:LockedField>false</o:LockedField>
            <o:FieldCodes>\f 0</o:FieldCodes>
          </o:OLEObject>
        </w:object>
      </w:r>
    </w:p>
    <w:p w14:paraId="07E7C0B3" w14:textId="43ADFF30" w:rsidR="00F7318F" w:rsidRDefault="00595A86" w:rsidP="001F44BC">
      <w:pPr>
        <w:pStyle w:val="Caption"/>
      </w:pPr>
      <w:bookmarkStart w:id="79" w:name="_Ref159517507"/>
      <w:bookmarkStart w:id="80" w:name="_Toc159539914"/>
      <w:r>
        <w:t xml:space="preserve">PDF File  </w:t>
      </w:r>
      <w:r>
        <w:fldChar w:fldCharType="begin"/>
      </w:r>
      <w:r>
        <w:instrText xml:space="preserve"> SEQ PDF_File_ \* ARABIC </w:instrText>
      </w:r>
      <w:r>
        <w:fldChar w:fldCharType="separate"/>
      </w:r>
      <w:r w:rsidR="00CC6C3F">
        <w:rPr>
          <w:noProof/>
        </w:rPr>
        <w:t>4</w:t>
      </w:r>
      <w:r>
        <w:rPr>
          <w:noProof/>
        </w:rPr>
        <w:fldChar w:fldCharType="end"/>
      </w:r>
      <w:bookmarkEnd w:id="79"/>
      <w:r>
        <w:t>: Zones of Visual Influence</w:t>
      </w:r>
      <w:r w:rsidR="00D6543C">
        <w:t xml:space="preserve"> </w:t>
      </w:r>
      <w:sdt>
        <w:sdtPr>
          <w:rPr>
            <w:i w:val="0"/>
            <w:color w:val="000000"/>
          </w:rPr>
          <w:tag w:val="MENDELEY_CITATION_v3_eyJjaXRhdGlvbklEIjoiTUVOREVMRVlfQ0lUQVRJT05fYTc0ZGQxNmItYzM2YS00MGNlLTgwOTItODU0OWEyNDgxNTI4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818533067"/>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D6543C">
        <w:rPr>
          <w:color w:val="000000"/>
        </w:rPr>
        <w:t>.</w:t>
      </w:r>
      <w:bookmarkEnd w:id="80"/>
    </w:p>
    <w:p w14:paraId="2A4E1748" w14:textId="2AF3D621" w:rsidR="00A14152" w:rsidRPr="00886B6F" w:rsidRDefault="008036A8" w:rsidP="001F44BC">
      <w:pPr>
        <w:pStyle w:val="Heading2"/>
      </w:pPr>
      <w:bookmarkStart w:id="81" w:name="_Toc159539830"/>
      <w:r w:rsidRPr="00886B6F">
        <w:t>PHOTOMONTAGE</w:t>
      </w:r>
      <w:r w:rsidR="003754B4">
        <w:t xml:space="preserve"> ANALYSIS</w:t>
      </w:r>
      <w:bookmarkEnd w:id="81"/>
    </w:p>
    <w:p w14:paraId="291EEBCA" w14:textId="12FB7626" w:rsidR="002E2C95" w:rsidRDefault="00886B6F" w:rsidP="001F44BC">
      <w:r w:rsidRPr="00886B6F">
        <w:t>The Photomontage</w:t>
      </w:r>
      <w:r w:rsidR="00D416D6">
        <w:t xml:space="preserve"> </w:t>
      </w:r>
      <w:r w:rsidR="00D416D6" w:rsidRPr="00D416D6">
        <w:rPr>
          <w:color w:val="2F5496" w:themeColor="accent1" w:themeShade="BF"/>
        </w:rPr>
        <w:fldChar w:fldCharType="begin"/>
      </w:r>
      <w:r w:rsidR="00D416D6" w:rsidRPr="00D416D6">
        <w:rPr>
          <w:color w:val="2F5496" w:themeColor="accent1" w:themeShade="BF"/>
        </w:rPr>
        <w:instrText xml:space="preserve"> REF _Ref159219039 \h </w:instrText>
      </w:r>
      <w:r w:rsidR="00D416D6" w:rsidRPr="00D416D6">
        <w:rPr>
          <w:color w:val="2F5496" w:themeColor="accent1" w:themeShade="BF"/>
        </w:rPr>
      </w:r>
      <w:r w:rsidR="00D416D6" w:rsidRPr="00D416D6">
        <w:rPr>
          <w:color w:val="2F5496" w:themeColor="accent1" w:themeShade="BF"/>
        </w:rPr>
        <w:fldChar w:fldCharType="separate"/>
      </w:r>
      <w:r w:rsidR="00D416D6" w:rsidRPr="00D416D6">
        <w:rPr>
          <w:color w:val="2F5496" w:themeColor="accent1" w:themeShade="BF"/>
        </w:rPr>
        <w:t>Fig</w:t>
      </w:r>
      <w:r w:rsidR="00D416D6">
        <w:rPr>
          <w:color w:val="2F5496" w:themeColor="accent1" w:themeShade="BF"/>
        </w:rPr>
        <w:t xml:space="preserve">. </w:t>
      </w:r>
      <w:r w:rsidR="00D416D6" w:rsidRPr="00D416D6">
        <w:rPr>
          <w:noProof/>
          <w:color w:val="2F5496" w:themeColor="accent1" w:themeShade="BF"/>
        </w:rPr>
        <w:t>21</w:t>
      </w:r>
      <w:r w:rsidR="00D416D6" w:rsidRPr="00D416D6">
        <w:rPr>
          <w:color w:val="2F5496" w:themeColor="accent1" w:themeShade="BF"/>
        </w:rPr>
        <w:fldChar w:fldCharType="end"/>
      </w:r>
      <w:r w:rsidR="00D416D6">
        <w:t xml:space="preserve"> </w:t>
      </w:r>
      <w:r w:rsidR="001F65AC">
        <w:t>permits the development of visually accurate depictions of wind turbine farms inside landscape images while</w:t>
      </w:r>
      <w:r w:rsidR="00D416D6">
        <w:t xml:space="preserve"> </w:t>
      </w:r>
      <w:r w:rsidR="00D416D6" w:rsidRPr="00D416D6">
        <w:rPr>
          <w:color w:val="2F5496" w:themeColor="accent1" w:themeShade="BF"/>
        </w:rPr>
        <w:fldChar w:fldCharType="begin"/>
      </w:r>
      <w:r w:rsidR="00D416D6" w:rsidRPr="00D416D6">
        <w:rPr>
          <w:color w:val="2F5496" w:themeColor="accent1" w:themeShade="BF"/>
        </w:rPr>
        <w:instrText xml:space="preserve"> REF _Ref159219049 \h </w:instrText>
      </w:r>
      <w:r w:rsidR="00D416D6" w:rsidRPr="00D416D6">
        <w:rPr>
          <w:color w:val="2F5496" w:themeColor="accent1" w:themeShade="BF"/>
        </w:rPr>
      </w:r>
      <w:r w:rsidR="00D416D6" w:rsidRPr="00D416D6">
        <w:rPr>
          <w:color w:val="2F5496" w:themeColor="accent1" w:themeShade="BF"/>
        </w:rPr>
        <w:fldChar w:fldCharType="separate"/>
      </w:r>
      <w:r w:rsidR="00D416D6" w:rsidRPr="00D416D6">
        <w:rPr>
          <w:color w:val="2F5496" w:themeColor="accent1" w:themeShade="BF"/>
        </w:rPr>
        <w:t>Fig</w:t>
      </w:r>
      <w:r w:rsidR="00D416D6">
        <w:rPr>
          <w:color w:val="2F5496" w:themeColor="accent1" w:themeShade="BF"/>
        </w:rPr>
        <w:t xml:space="preserve">. </w:t>
      </w:r>
      <w:r w:rsidR="00D416D6" w:rsidRPr="00D416D6">
        <w:rPr>
          <w:noProof/>
          <w:color w:val="2F5496" w:themeColor="accent1" w:themeShade="BF"/>
        </w:rPr>
        <w:t>20</w:t>
      </w:r>
      <w:r w:rsidR="00D416D6" w:rsidRPr="00D416D6">
        <w:rPr>
          <w:color w:val="2F5496" w:themeColor="accent1" w:themeShade="BF"/>
        </w:rPr>
        <w:fldChar w:fldCharType="end"/>
      </w:r>
      <w:r w:rsidR="00D416D6" w:rsidRPr="00D416D6">
        <w:rPr>
          <w:color w:val="2F5496" w:themeColor="accent1" w:themeShade="BF"/>
        </w:rPr>
        <w:t xml:space="preserve"> </w:t>
      </w:r>
      <w:r w:rsidR="00656A47">
        <w:t>shows off Google Street View images. These visualisations show potential implications by superimposing proposed advancements over existing environments.</w:t>
      </w:r>
      <w:sdt>
        <w:sdtPr>
          <w:rPr>
            <w:color w:val="000000"/>
          </w:rPr>
          <w:tag w:val="MENDELEY_CITATION_v3_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"/>
          <w:id w:val="1836107032"/>
          <w:placeholder>
            <w:docPart w:val="DefaultPlaceholder_-1854013440"/>
          </w:placeholder>
        </w:sdtPr>
        <w:sdtContent>
          <w:r w:rsidR="0023742D" w:rsidRPr="0023742D">
            <w:rPr>
              <w:color w:val="000000"/>
            </w:rPr>
            <w:t xml:space="preserve">(Bord </w:t>
          </w:r>
          <w:proofErr w:type="spellStart"/>
          <w:r w:rsidR="0023742D" w:rsidRPr="0023742D">
            <w:rPr>
              <w:color w:val="000000"/>
            </w:rPr>
            <w:t>na</w:t>
          </w:r>
          <w:proofErr w:type="spellEnd"/>
          <w:r w:rsidR="0023742D" w:rsidRPr="0023742D">
            <w:rPr>
              <w:color w:val="000000"/>
            </w:rPr>
            <w:t xml:space="preserve"> Mona and Winter, 2022)</w:t>
          </w:r>
        </w:sdtContent>
      </w:sdt>
      <w:r w:rsidRPr="00886B6F">
        <w:t>.</w:t>
      </w:r>
      <w:r w:rsidR="001E5E38">
        <w:t xml:space="preserve"> </w:t>
      </w:r>
    </w:p>
    <w:p w14:paraId="5B9BE3F1" w14:textId="77777777" w:rsidR="00225B5E" w:rsidRDefault="00593CA7" w:rsidP="001F44BC">
      <w:r>
        <w:rPr>
          <w:noProof/>
        </w:rPr>
        <w:drawing>
          <wp:inline distT="0" distB="0" distL="0" distR="0" wp14:anchorId="3790C480" wp14:editId="059FFB01">
            <wp:extent cx="6115050" cy="2190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2">
                      <a:extLst>
                        <a:ext uri="{28A0092B-C50C-407E-A947-70E740481C1C}">
                          <a14:useLocalDpi xmlns:a14="http://schemas.microsoft.com/office/drawing/2010/main" val="0"/>
                        </a:ext>
                      </a:extLst>
                    </a:blip>
                    <a:stretch>
                      <a:fillRect/>
                    </a:stretch>
                  </pic:blipFill>
                  <pic:spPr>
                    <a:xfrm>
                      <a:off x="0" y="0"/>
                      <a:ext cx="6115050" cy="2190750"/>
                    </a:xfrm>
                    <a:prstGeom prst="rect">
                      <a:avLst/>
                    </a:prstGeom>
                  </pic:spPr>
                </pic:pic>
              </a:graphicData>
            </a:graphic>
          </wp:inline>
        </w:drawing>
      </w:r>
    </w:p>
    <w:p w14:paraId="1604666A" w14:textId="72200C40" w:rsidR="0054082C" w:rsidRDefault="00225B5E" w:rsidP="001F44BC">
      <w:pPr>
        <w:pStyle w:val="Caption"/>
      </w:pPr>
      <w:bookmarkStart w:id="82" w:name="_Ref159219049"/>
      <w:bookmarkStart w:id="83" w:name="_Toc159539878"/>
      <w:r>
        <w:t xml:space="preserve">Figure </w:t>
      </w:r>
      <w:r>
        <w:fldChar w:fldCharType="begin"/>
      </w:r>
      <w:r>
        <w:instrText xml:space="preserve"> SEQ Figure \* ARABIC </w:instrText>
      </w:r>
      <w:r>
        <w:fldChar w:fldCharType="separate"/>
      </w:r>
      <w:r w:rsidR="000064EF">
        <w:rPr>
          <w:noProof/>
        </w:rPr>
        <w:t>20</w:t>
      </w:r>
      <w:r>
        <w:rPr>
          <w:noProof/>
        </w:rPr>
        <w:fldChar w:fldCharType="end"/>
      </w:r>
      <w:bookmarkEnd w:id="82"/>
      <w:r>
        <w:t xml:space="preserve">: </w:t>
      </w:r>
      <w:proofErr w:type="spellStart"/>
      <w:r>
        <w:t>Quanterness</w:t>
      </w:r>
      <w:proofErr w:type="spellEnd"/>
      <w:r>
        <w:t xml:space="preserve"> Site without Wind Turbines</w:t>
      </w:r>
      <w:r w:rsidR="00BC1E4B">
        <w:t xml:space="preserve"> </w:t>
      </w:r>
      <w:sdt>
        <w:sdtPr>
          <w:rPr>
            <w:i w:val="0"/>
            <w:color w:val="000000"/>
          </w:rPr>
          <w:tag w:val="MENDELEY_CITATION_v3_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"/>
          <w:id w:val="1161663109"/>
          <w:placeholder>
            <w:docPart w:val="DefaultPlaceholder_-1854013440"/>
          </w:placeholder>
        </w:sdtPr>
        <w:sdtContent>
          <w:r w:rsidR="0023742D" w:rsidRPr="0023742D">
            <w:rPr>
              <w:i w:val="0"/>
              <w:color w:val="000000"/>
            </w:rPr>
            <w:t>(Google Earth, 2024)</w:t>
          </w:r>
        </w:sdtContent>
      </w:sdt>
      <w:r w:rsidR="00BC1E4B">
        <w:rPr>
          <w:color w:val="000000"/>
        </w:rPr>
        <w:t>.</w:t>
      </w:r>
      <w:bookmarkEnd w:id="83"/>
    </w:p>
    <w:p w14:paraId="33233C82" w14:textId="77777777" w:rsidR="00225B5E" w:rsidRDefault="00593CA7" w:rsidP="001F44BC">
      <w:r>
        <w:rPr>
          <w:noProof/>
        </w:rPr>
        <w:drawing>
          <wp:inline distT="0" distB="0" distL="0" distR="0" wp14:anchorId="0E33765C" wp14:editId="54E93366">
            <wp:extent cx="6143625" cy="24765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3">
                      <a:extLst>
                        <a:ext uri="{28A0092B-C50C-407E-A947-70E740481C1C}">
                          <a14:useLocalDpi xmlns:a14="http://schemas.microsoft.com/office/drawing/2010/main" val="0"/>
                        </a:ext>
                      </a:extLst>
                    </a:blip>
                    <a:stretch>
                      <a:fillRect/>
                    </a:stretch>
                  </pic:blipFill>
                  <pic:spPr>
                    <a:xfrm>
                      <a:off x="0" y="0"/>
                      <a:ext cx="6143625" cy="2476500"/>
                    </a:xfrm>
                    <a:prstGeom prst="rect">
                      <a:avLst/>
                    </a:prstGeom>
                  </pic:spPr>
                </pic:pic>
              </a:graphicData>
            </a:graphic>
          </wp:inline>
        </w:drawing>
      </w:r>
    </w:p>
    <w:p w14:paraId="32831450" w14:textId="26EE1F44" w:rsidR="00607560" w:rsidRDefault="00225B5E" w:rsidP="001F44BC">
      <w:pPr>
        <w:pStyle w:val="Caption"/>
      </w:pPr>
      <w:bookmarkStart w:id="84" w:name="_Ref159219039"/>
      <w:bookmarkStart w:id="85" w:name="_Toc159539879"/>
      <w:r>
        <w:t xml:space="preserve">Figure </w:t>
      </w:r>
      <w:r>
        <w:fldChar w:fldCharType="begin"/>
      </w:r>
      <w:r>
        <w:instrText xml:space="preserve"> SEQ Figure \* ARABIC </w:instrText>
      </w:r>
      <w:r>
        <w:fldChar w:fldCharType="separate"/>
      </w:r>
      <w:r w:rsidR="000064EF">
        <w:rPr>
          <w:noProof/>
        </w:rPr>
        <w:t>21</w:t>
      </w:r>
      <w:r>
        <w:rPr>
          <w:noProof/>
        </w:rPr>
        <w:fldChar w:fldCharType="end"/>
      </w:r>
      <w:bookmarkEnd w:id="84"/>
      <w:r>
        <w:t xml:space="preserve">: </w:t>
      </w:r>
      <w:proofErr w:type="spellStart"/>
      <w:r>
        <w:t>Quanterness</w:t>
      </w:r>
      <w:proofErr w:type="spellEnd"/>
      <w:r>
        <w:t xml:space="preserve"> Land Site with Wind Turbines</w:t>
      </w:r>
      <w:r w:rsidR="00937B15">
        <w:t xml:space="preserve"> </w:t>
      </w:r>
      <w:sdt>
        <w:sdtPr>
          <w:rPr>
            <w:i w:val="0"/>
            <w:color w:val="000000"/>
          </w:rPr>
          <w:tag w:val="MENDELEY_CITATION_v3_eyJjaXRhdGlvbklEIjoiTUVOREVMRVlfQ0lUQVRJT05fYWVjMTNjMjAtNDgwYS00OGFkLThjNDQtNWYwYTJjMWM0Zjcy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109964065"/>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937B15">
        <w:rPr>
          <w:color w:val="000000"/>
        </w:rPr>
        <w:t>.</w:t>
      </w:r>
      <w:bookmarkEnd w:id="85"/>
    </w:p>
    <w:p w14:paraId="55772D09" w14:textId="713CD3C6" w:rsidR="00FF447B" w:rsidRDefault="00CC6C3F" w:rsidP="001F44BC">
      <w:r w:rsidRPr="00F451DA">
        <w:fldChar w:fldCharType="begin"/>
      </w:r>
      <w:r w:rsidRPr="00F451DA">
        <w:instrText xml:space="preserve"> REF _Ref159517601 \h </w:instrText>
      </w:r>
      <w:r w:rsidRPr="00F451DA">
        <w:fldChar w:fldCharType="separate"/>
      </w:r>
      <w:r w:rsidRPr="00F451DA">
        <w:t>PDF File 5</w:t>
      </w:r>
      <w:r w:rsidRPr="00F451DA">
        <w:fldChar w:fldCharType="end"/>
      </w:r>
      <w:r>
        <w:t xml:space="preserve"> </w:t>
      </w:r>
      <w:r w:rsidR="00AC1E87">
        <w:t>give</w:t>
      </w:r>
      <w:r>
        <w:t xml:space="preserve"> </w:t>
      </w:r>
      <w:r w:rsidR="00CE29BB">
        <w:t xml:space="preserve">the </w:t>
      </w:r>
      <w:r>
        <w:t xml:space="preserve">Photomontage </w:t>
      </w:r>
      <w:r w:rsidR="00CE29BB">
        <w:t>Result.</w:t>
      </w:r>
    </w:p>
    <w:p w14:paraId="09D519D1" w14:textId="6EA6D793" w:rsidR="00CC6C3F" w:rsidRDefault="00AC3D5C" w:rsidP="001F44BC">
      <w:r>
        <w:lastRenderedPageBreak/>
        <w:tab/>
      </w:r>
      <w:r>
        <w:tab/>
      </w:r>
      <w:r>
        <w:tab/>
      </w:r>
      <w:r>
        <w:tab/>
      </w:r>
      <w:r>
        <w:tab/>
      </w:r>
      <w:r>
        <w:object w:dxaOrig="1538" w:dyaOrig="993" w14:anchorId="24F1D6DC">
          <v:shape id="_x0000_i1029" type="#_x0000_t75" style="width:95.25pt;height:54.75pt" o:ole="">
            <v:imagedata r:id="rId44" o:title=""/>
          </v:shape>
          <o:OLEObject Type="Link" ProgID="Acrobat.Document.DC" ShapeID="_x0000_i1029" DrawAspect="Icon" r:id="rId45" UpdateMode="Always">
            <o:LinkType>EnhancedMetaFile</o:LinkType>
            <o:LockedField>false</o:LockedField>
            <o:FieldCodes>\f 0</o:FieldCodes>
          </o:OLEObject>
        </w:object>
      </w:r>
    </w:p>
    <w:p w14:paraId="6D4A15CA" w14:textId="08717485" w:rsidR="00CD305C" w:rsidRPr="00FF7672" w:rsidRDefault="00CC6C3F" w:rsidP="001F44BC">
      <w:pPr>
        <w:pStyle w:val="Caption"/>
        <w:rPr>
          <w:b/>
          <w:bCs/>
        </w:rPr>
      </w:pPr>
      <w:bookmarkStart w:id="86" w:name="_Ref159517601"/>
      <w:bookmarkStart w:id="87" w:name="_Toc159539915"/>
      <w:r>
        <w:t xml:space="preserve">PDF File  </w:t>
      </w:r>
      <w:r>
        <w:fldChar w:fldCharType="begin"/>
      </w:r>
      <w:r>
        <w:instrText xml:space="preserve"> SEQ PDF_File_ \* ARABIC </w:instrText>
      </w:r>
      <w:r>
        <w:fldChar w:fldCharType="separate"/>
      </w:r>
      <w:r>
        <w:rPr>
          <w:noProof/>
        </w:rPr>
        <w:t>5</w:t>
      </w:r>
      <w:r>
        <w:rPr>
          <w:noProof/>
        </w:rPr>
        <w:fldChar w:fldCharType="end"/>
      </w:r>
      <w:bookmarkEnd w:id="86"/>
      <w:r>
        <w:t>: Photomontage</w:t>
      </w:r>
      <w:r w:rsidR="007E0E91">
        <w:t xml:space="preserve"> </w:t>
      </w:r>
      <w:sdt>
        <w:sdtPr>
          <w:rPr>
            <w:i w:val="0"/>
            <w:color w:val="000000"/>
          </w:rPr>
          <w:tag w:val="MENDELEY_CITATION_v3_eyJjaXRhdGlvbklEIjoiTUVOREVMRVlfQ0lUQVRJT05fMDdhOTEzOWEtNzYxZi00MjU4LTgwZmMtNTYyYmViMGMyZGQ3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927771427"/>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7E0E91">
        <w:rPr>
          <w:color w:val="000000"/>
        </w:rPr>
        <w:t>.</w:t>
      </w:r>
      <w:bookmarkEnd w:id="87"/>
    </w:p>
    <w:p w14:paraId="604A293E" w14:textId="7078AE6A" w:rsidR="00B81F47" w:rsidRDefault="00FF7672" w:rsidP="001F44BC">
      <w:pPr>
        <w:pStyle w:val="Heading2"/>
      </w:pPr>
      <w:bookmarkStart w:id="88" w:name="_Toc159539831"/>
      <w:r w:rsidRPr="00FF7672">
        <w:t>GEOGRAPHIC INFORMATION SYSTEM ANALYSIS (GIS Data)</w:t>
      </w:r>
      <w:bookmarkEnd w:id="88"/>
    </w:p>
    <w:p w14:paraId="37309BA6" w14:textId="415EAFC9" w:rsidR="00FF7672" w:rsidRDefault="00F44F57" w:rsidP="001F44BC">
      <w:pPr>
        <w:rPr>
          <w:color w:val="000000"/>
        </w:rPr>
      </w:pPr>
      <w:r>
        <w:t xml:space="preserve">As demonstrated in </w:t>
      </w:r>
      <w:r w:rsidRPr="00F44F57">
        <w:rPr>
          <w:color w:val="2F5496" w:themeColor="accent1" w:themeShade="BF"/>
        </w:rPr>
        <w:fldChar w:fldCharType="begin"/>
      </w:r>
      <w:r w:rsidRPr="00F44F57">
        <w:rPr>
          <w:color w:val="2F5496" w:themeColor="accent1" w:themeShade="BF"/>
        </w:rPr>
        <w:instrText xml:space="preserve"> REF _Ref159221364 \h </w:instrText>
      </w:r>
      <w:r w:rsidRPr="00F44F57">
        <w:rPr>
          <w:color w:val="2F5496" w:themeColor="accent1" w:themeShade="BF"/>
        </w:rPr>
      </w:r>
      <w:r w:rsidRPr="00F44F57">
        <w:rPr>
          <w:color w:val="2F5496" w:themeColor="accent1" w:themeShade="BF"/>
        </w:rPr>
        <w:fldChar w:fldCharType="separate"/>
      </w:r>
      <w:r w:rsidRPr="00F44F57">
        <w:rPr>
          <w:color w:val="2F5496" w:themeColor="accent1" w:themeShade="BF"/>
        </w:rPr>
        <w:t xml:space="preserve">Fig. </w:t>
      </w:r>
      <w:r w:rsidRPr="00F44F57">
        <w:rPr>
          <w:noProof/>
          <w:color w:val="2F5496" w:themeColor="accent1" w:themeShade="BF"/>
        </w:rPr>
        <w:t>22</w:t>
      </w:r>
      <w:r w:rsidRPr="00F44F57">
        <w:rPr>
          <w:color w:val="2F5496" w:themeColor="accent1" w:themeShade="BF"/>
        </w:rPr>
        <w:fldChar w:fldCharType="end"/>
      </w:r>
      <w:r>
        <w:t xml:space="preserve">, </w:t>
      </w:r>
      <w:r w:rsidR="00AC1E87">
        <w:t xml:space="preserve">which displays the forests in green, protected areas in blue, and the </w:t>
      </w:r>
      <w:proofErr w:type="spellStart"/>
      <w:r w:rsidR="00AC1E87">
        <w:t>Quanterness</w:t>
      </w:r>
      <w:proofErr w:type="spellEnd"/>
      <w:r w:rsidR="00AC1E87">
        <w:t xml:space="preserve"> Orkney Island core path in red. GIS is a mapping system that combines various descriptive data with location-based information</w:t>
      </w:r>
      <w:r w:rsidR="00281A90">
        <w:t xml:space="preserve"> </w:t>
      </w:r>
      <w:sdt>
        <w:sdtPr>
          <w:rPr>
            <w:color w:val="000000"/>
          </w:rPr>
          <w:tag w:val="MENDELEY_CITATION_v3_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"/>
          <w:id w:val="-1952378983"/>
          <w:placeholder>
            <w:docPart w:val="DefaultPlaceholder_-1854013440"/>
          </w:placeholder>
        </w:sdtPr>
        <w:sdtContent>
          <w:r w:rsidR="0023742D" w:rsidRPr="0023742D">
            <w:rPr>
              <w:color w:val="000000"/>
            </w:rPr>
            <w:t>(Esri, 2022)</w:t>
          </w:r>
        </w:sdtContent>
      </w:sdt>
      <w:r w:rsidR="00B359F8">
        <w:rPr>
          <w:color w:val="000000"/>
        </w:rPr>
        <w:t>.</w:t>
      </w:r>
    </w:p>
    <w:p w14:paraId="3C6E81A7" w14:textId="77777777" w:rsidR="00921557" w:rsidRDefault="00687815" w:rsidP="001F44BC">
      <w:r>
        <w:rPr>
          <w:noProof/>
        </w:rPr>
        <w:drawing>
          <wp:inline distT="0" distB="0" distL="0" distR="0" wp14:anchorId="2A47BF11" wp14:editId="573E4453">
            <wp:extent cx="5981700" cy="25241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81700" cy="2524125"/>
                    </a:xfrm>
                    <a:prstGeom prst="rect">
                      <a:avLst/>
                    </a:prstGeom>
                  </pic:spPr>
                </pic:pic>
              </a:graphicData>
            </a:graphic>
          </wp:inline>
        </w:drawing>
      </w:r>
    </w:p>
    <w:p w14:paraId="47E07D66" w14:textId="54EA99B6" w:rsidR="000C5CF6" w:rsidRDefault="00921557" w:rsidP="001F44BC">
      <w:pPr>
        <w:pStyle w:val="Caption"/>
        <w:rPr>
          <w:color w:val="000000"/>
        </w:rPr>
      </w:pPr>
      <w:bookmarkStart w:id="89" w:name="_Ref159221364"/>
      <w:bookmarkStart w:id="90" w:name="_Toc159539880"/>
      <w:r>
        <w:t xml:space="preserve">Figure </w:t>
      </w:r>
      <w:r>
        <w:fldChar w:fldCharType="begin"/>
      </w:r>
      <w:r>
        <w:instrText xml:space="preserve"> SEQ Figure \* ARABIC </w:instrText>
      </w:r>
      <w:r>
        <w:fldChar w:fldCharType="separate"/>
      </w:r>
      <w:r w:rsidR="000064EF">
        <w:rPr>
          <w:noProof/>
        </w:rPr>
        <w:t>22</w:t>
      </w:r>
      <w:r>
        <w:rPr>
          <w:noProof/>
        </w:rPr>
        <w:fldChar w:fldCharType="end"/>
      </w:r>
      <w:bookmarkEnd w:id="89"/>
      <w:r>
        <w:t xml:space="preserve">: GIS Data </w:t>
      </w:r>
      <w:r w:rsidR="002E3DCE">
        <w:t xml:space="preserve">for Site </w:t>
      </w:r>
      <w:sdt>
        <w:sdtPr>
          <w:rPr>
            <w:i w:val="0"/>
            <w:color w:val="000000"/>
          </w:rPr>
          <w:tag w:val="MENDELEY_CITATION_v3_eyJjaXRhdGlvbklEIjoiTUVOREVMRVlfQ0lUQVRJT05fZjlkYWFmMGItMDc4Yy00OTgyLWI0ZWYtNTk1ODE5OWJlYjc2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746187428"/>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DF14A6">
        <w:rPr>
          <w:color w:val="000000"/>
        </w:rPr>
        <w:t>.</w:t>
      </w:r>
      <w:bookmarkEnd w:id="90"/>
    </w:p>
    <w:p w14:paraId="005E60F0" w14:textId="77777777" w:rsidR="00C73544" w:rsidRDefault="00C73544" w:rsidP="001F44BC"/>
    <w:p w14:paraId="4E39F436" w14:textId="77777777" w:rsidR="00C73544" w:rsidRPr="00C73544" w:rsidRDefault="00C73544" w:rsidP="001F44BC"/>
    <w:p w14:paraId="7A3BE2FB" w14:textId="22A1DBBC" w:rsidR="002459B2" w:rsidRPr="00EE5B24" w:rsidRDefault="002459B2" w:rsidP="001F44BC">
      <w:pPr>
        <w:pStyle w:val="Heading1"/>
      </w:pPr>
      <w:bookmarkStart w:id="91" w:name="_Toc159539832"/>
      <w:bookmarkEnd w:id="91"/>
    </w:p>
    <w:p w14:paraId="51619FA4" w14:textId="594E5D1B" w:rsidR="002459B2" w:rsidRPr="00EE5B24" w:rsidRDefault="002459B2" w:rsidP="001F44BC">
      <w:pPr>
        <w:pStyle w:val="Heading2"/>
      </w:pPr>
      <w:bookmarkStart w:id="92" w:name="_Toc159539833"/>
      <w:r w:rsidRPr="00EE5B24">
        <w:t>PROJECT PLAN FOR ORKNEY WIND FARM (QUANTERNESS)</w:t>
      </w:r>
      <w:bookmarkEnd w:id="92"/>
    </w:p>
    <w:p w14:paraId="42357179" w14:textId="4C426F4C" w:rsidR="002459B2" w:rsidRPr="0038247E" w:rsidRDefault="00393D2A" w:rsidP="001F44BC">
      <w:pPr>
        <w:pStyle w:val="Heading2"/>
      </w:pPr>
      <w:bookmarkStart w:id="93" w:name="_Toc159539834"/>
      <w:r w:rsidRPr="0038247E">
        <w:t>PRECONSTRUCTION PLAN</w:t>
      </w:r>
      <w:bookmarkEnd w:id="93"/>
    </w:p>
    <w:p w14:paraId="0BCD08D4" w14:textId="336903D1" w:rsidR="00DC0670" w:rsidRDefault="000C6556" w:rsidP="001F44BC">
      <w:r>
        <w:t xml:space="preserve">AACE International has suggested a thorough programme, and the </w:t>
      </w:r>
      <w:proofErr w:type="spellStart"/>
      <w:r>
        <w:t>Quanterness</w:t>
      </w:r>
      <w:proofErr w:type="spellEnd"/>
      <w:r>
        <w:t xml:space="preserve"> Wind Farm Project, approved by the Scottish DPEA, requires rigorous preparation. Fitzgerald, Scott M. (2023). </w:t>
      </w:r>
      <w:r w:rsidRPr="000C6556">
        <w:rPr>
          <w:color w:val="2F5496" w:themeColor="accent1" w:themeShade="BF"/>
        </w:rPr>
        <w:fldChar w:fldCharType="begin"/>
      </w:r>
      <w:r w:rsidRPr="000C6556">
        <w:rPr>
          <w:color w:val="2F5496" w:themeColor="accent1" w:themeShade="BF"/>
        </w:rPr>
        <w:instrText xml:space="preserve"> REF _Ref159309609 \h </w:instrText>
      </w:r>
      <w:r w:rsidRPr="000C6556">
        <w:rPr>
          <w:color w:val="2F5496" w:themeColor="accent1" w:themeShade="BF"/>
        </w:rPr>
      </w:r>
      <w:r w:rsidRPr="000C6556">
        <w:rPr>
          <w:color w:val="2F5496" w:themeColor="accent1" w:themeShade="BF"/>
        </w:rPr>
        <w:fldChar w:fldCharType="separate"/>
      </w:r>
      <w:r w:rsidRPr="000C6556">
        <w:rPr>
          <w:color w:val="2F5496" w:themeColor="accent1" w:themeShade="BF"/>
        </w:rPr>
        <w:t>Fig</w:t>
      </w:r>
      <w:r>
        <w:rPr>
          <w:color w:val="2F5496" w:themeColor="accent1" w:themeShade="BF"/>
        </w:rPr>
        <w:t xml:space="preserve">. </w:t>
      </w:r>
      <w:r w:rsidRPr="000C6556">
        <w:rPr>
          <w:noProof/>
          <w:color w:val="2F5496" w:themeColor="accent1" w:themeShade="BF"/>
        </w:rPr>
        <w:t>23</w:t>
      </w:r>
      <w:r w:rsidRPr="000C6556">
        <w:rPr>
          <w:color w:val="2F5496" w:themeColor="accent1" w:themeShade="BF"/>
        </w:rPr>
        <w:fldChar w:fldCharType="end"/>
      </w:r>
      <w:r>
        <w:t xml:space="preserve"> Prioritizing tasks like foundation work and turbine production to ensure the ground is adequate before building begins, the three-year preconstruction period is demonstrated to involve a lot of data collection, particularly for the met mast.</w:t>
      </w:r>
    </w:p>
    <w:p w14:paraId="777B74B1" w14:textId="77777777" w:rsidR="007173F0" w:rsidRDefault="00E10C66" w:rsidP="001F44BC">
      <w:r>
        <w:rPr>
          <w:noProof/>
        </w:rPr>
        <w:lastRenderedPageBreak/>
        <w:drawing>
          <wp:inline distT="0" distB="0" distL="0" distR="0" wp14:anchorId="20B2BC05" wp14:editId="5AB06B2E">
            <wp:extent cx="6438900" cy="2571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7">
                      <a:extLst>
                        <a:ext uri="{28A0092B-C50C-407E-A947-70E740481C1C}">
                          <a14:useLocalDpi xmlns:a14="http://schemas.microsoft.com/office/drawing/2010/main" val="0"/>
                        </a:ext>
                      </a:extLst>
                    </a:blip>
                    <a:stretch>
                      <a:fillRect/>
                    </a:stretch>
                  </pic:blipFill>
                  <pic:spPr>
                    <a:xfrm>
                      <a:off x="0" y="0"/>
                      <a:ext cx="6438900" cy="2571750"/>
                    </a:xfrm>
                    <a:prstGeom prst="rect">
                      <a:avLst/>
                    </a:prstGeom>
                  </pic:spPr>
                </pic:pic>
              </a:graphicData>
            </a:graphic>
          </wp:inline>
        </w:drawing>
      </w:r>
    </w:p>
    <w:p w14:paraId="7B0DDDF9" w14:textId="134CB442" w:rsidR="0038247E" w:rsidRPr="0038247E" w:rsidRDefault="007173F0" w:rsidP="001F44BC">
      <w:pPr>
        <w:pStyle w:val="Caption"/>
        <w:rPr>
          <w:color w:val="000000" w:themeColor="text1"/>
        </w:rPr>
      </w:pPr>
      <w:bookmarkStart w:id="94" w:name="_Ref159309609"/>
      <w:bookmarkStart w:id="95" w:name="_Toc159539881"/>
      <w:r>
        <w:t xml:space="preserve">Figure </w:t>
      </w:r>
      <w:r>
        <w:fldChar w:fldCharType="begin"/>
      </w:r>
      <w:r>
        <w:instrText xml:space="preserve"> SEQ Figure \* ARABIC </w:instrText>
      </w:r>
      <w:r>
        <w:fldChar w:fldCharType="separate"/>
      </w:r>
      <w:r w:rsidR="000064EF">
        <w:rPr>
          <w:noProof/>
        </w:rPr>
        <w:t>23</w:t>
      </w:r>
      <w:r>
        <w:rPr>
          <w:noProof/>
        </w:rPr>
        <w:fldChar w:fldCharType="end"/>
      </w:r>
      <w:bookmarkEnd w:id="94"/>
      <w:r>
        <w:t>: Preconstruction Plan (Microsoft Project)</w:t>
      </w:r>
      <w:r w:rsidR="00D80D40">
        <w:t xml:space="preserve"> </w:t>
      </w:r>
      <w:sdt>
        <w:sdtPr>
          <w:rPr>
            <w:i w:val="0"/>
            <w:color w:val="000000"/>
          </w:rPr>
          <w:tag w:val="MENDELEY_CITATION_v3_eyJjaXRhdGlvbklEIjoiTUVOREVMRVlfQ0lUQVRJT05fZWM2MWNmMWMtMzYwYy00NjYxLWFiYzAtM2JiOTU4OTYxODU4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
          <w:id w:val="-364840310"/>
          <w:placeholder>
            <w:docPart w:val="DefaultPlaceholder_-1854013440"/>
          </w:placeholder>
        </w:sdtPr>
        <w:sdtContent>
          <w:r w:rsidR="0023742D" w:rsidRPr="0023742D">
            <w:rPr>
              <w:i w:val="0"/>
              <w:color w:val="000000"/>
            </w:rPr>
            <w:t>(Microsoft Project, 2024)</w:t>
          </w:r>
        </w:sdtContent>
      </w:sdt>
      <w:r w:rsidR="00D80D40">
        <w:rPr>
          <w:color w:val="000000"/>
        </w:rPr>
        <w:t>.</w:t>
      </w:r>
      <w:bookmarkEnd w:id="95"/>
    </w:p>
    <w:p w14:paraId="2DF21F58" w14:textId="7758C6E9" w:rsidR="00DC0670" w:rsidRDefault="00005498" w:rsidP="001F44BC">
      <w:pPr>
        <w:pStyle w:val="Heading2"/>
      </w:pPr>
      <w:bookmarkStart w:id="96" w:name="_Toc159539835"/>
      <w:r w:rsidRPr="008472C0">
        <w:t>CONSTRUCTION PLAN FOR WIND FARM</w:t>
      </w:r>
      <w:bookmarkEnd w:id="96"/>
      <w:r w:rsidRPr="008472C0">
        <w:t xml:space="preserve"> </w:t>
      </w:r>
    </w:p>
    <w:p w14:paraId="7F455F66" w14:textId="5A6B6CC1" w:rsidR="0070441A" w:rsidRDefault="000C6556" w:rsidP="001F44BC">
      <w:r>
        <w:t xml:space="preserve">On the </w:t>
      </w:r>
      <w:proofErr w:type="spellStart"/>
      <w:r>
        <w:t>Quanterness</w:t>
      </w:r>
      <w:proofErr w:type="spellEnd"/>
      <w:r>
        <w:t xml:space="preserve"> wind farm construction site, contractors begin work, focusing on the installation of turbines, electrical </w:t>
      </w:r>
      <w:r w:rsidR="002E3DCE">
        <w:t>structure</w:t>
      </w:r>
      <w:r>
        <w:t>, and civil works as shown in</w:t>
      </w:r>
      <w:r w:rsidR="0070441A" w:rsidRPr="00FF118B">
        <w:t xml:space="preserve"> </w:t>
      </w:r>
      <w:r w:rsidR="00D1426A" w:rsidRPr="00D1426A">
        <w:rPr>
          <w:color w:val="2F5496" w:themeColor="accent1" w:themeShade="BF"/>
        </w:rPr>
        <w:fldChar w:fldCharType="begin"/>
      </w:r>
      <w:r w:rsidR="00D1426A" w:rsidRPr="00D1426A">
        <w:rPr>
          <w:color w:val="2F5496" w:themeColor="accent1" w:themeShade="BF"/>
        </w:rPr>
        <w:instrText xml:space="preserve"> REF _Ref159313744 \h </w:instrText>
      </w:r>
      <w:r w:rsidR="00D1426A" w:rsidRPr="00D1426A">
        <w:rPr>
          <w:color w:val="2F5496" w:themeColor="accent1" w:themeShade="BF"/>
        </w:rPr>
      </w:r>
      <w:r w:rsidR="00D1426A" w:rsidRPr="00D1426A">
        <w:rPr>
          <w:color w:val="2F5496" w:themeColor="accent1" w:themeShade="BF"/>
        </w:rPr>
        <w:fldChar w:fldCharType="separate"/>
      </w:r>
      <w:r w:rsidR="00D1426A" w:rsidRPr="00D1426A">
        <w:rPr>
          <w:color w:val="2F5496" w:themeColor="accent1" w:themeShade="BF"/>
        </w:rPr>
        <w:t>Fig</w:t>
      </w:r>
      <w:r w:rsidR="00D1426A">
        <w:rPr>
          <w:color w:val="2F5496" w:themeColor="accent1" w:themeShade="BF"/>
        </w:rPr>
        <w:t xml:space="preserve">. </w:t>
      </w:r>
      <w:r w:rsidR="00D1426A" w:rsidRPr="00D1426A">
        <w:rPr>
          <w:noProof/>
          <w:color w:val="2F5496" w:themeColor="accent1" w:themeShade="BF"/>
        </w:rPr>
        <w:t>24</w:t>
      </w:r>
      <w:r w:rsidR="00D1426A" w:rsidRPr="00D1426A">
        <w:rPr>
          <w:color w:val="2F5496" w:themeColor="accent1" w:themeShade="BF"/>
        </w:rPr>
        <w:fldChar w:fldCharType="end"/>
      </w:r>
      <w:r w:rsidR="009751E8">
        <w:rPr>
          <w:color w:val="2F5496" w:themeColor="accent1" w:themeShade="BF"/>
        </w:rPr>
        <w:t xml:space="preserve"> </w:t>
      </w:r>
      <w:sdt>
        <w:sdtPr>
          <w:rPr>
            <w:color w:val="000000"/>
            <w14:textFill>
              <w14:solidFill>
                <w14:srgbClr w14:val="000000">
                  <w14:lumMod w14:val="75000"/>
                </w14:srgbClr>
              </w14:solidFill>
            </w14:textFill>
          </w:rPr>
          <w:tag w:val="MENDELEY_CITATION_v3_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"/>
          <w:id w:val="-2034337370"/>
          <w:placeholder>
            <w:docPart w:val="DefaultPlaceholder_-1854013440"/>
          </w:placeholder>
        </w:sdtPr>
        <w:sdtContent>
          <w:r w:rsidR="0023742D" w:rsidRPr="0023742D">
            <w:rPr>
              <w:color w:val="000000"/>
              <w14:textFill>
                <w14:solidFill>
                  <w14:srgbClr w14:val="000000">
                    <w14:lumMod w14:val="75000"/>
                  </w14:srgbClr>
                </w14:solidFill>
              </w14:textFill>
            </w:rPr>
            <w:t>(Irish Wind Energy Association, 2019)</w:t>
          </w:r>
        </w:sdtContent>
      </w:sdt>
      <w:r w:rsidR="0070441A" w:rsidRPr="00FF118B">
        <w:t xml:space="preserve">. </w:t>
      </w:r>
      <w:r>
        <w:t>This is a capital-intensive phase that includes building roads, installing substations, and laying foundations.</w:t>
      </w:r>
      <w:r w:rsidR="0070441A" w:rsidRPr="00FF118B">
        <w:t xml:space="preserve"> </w:t>
      </w:r>
      <w:r w:rsidR="00D1426A" w:rsidRPr="00D1426A">
        <w:rPr>
          <w:color w:val="2F5496" w:themeColor="accent1" w:themeShade="BF"/>
        </w:rPr>
        <w:fldChar w:fldCharType="begin"/>
      </w:r>
      <w:r w:rsidR="00D1426A" w:rsidRPr="00D1426A">
        <w:rPr>
          <w:color w:val="2F5496" w:themeColor="accent1" w:themeShade="BF"/>
        </w:rPr>
        <w:instrText xml:space="preserve"> REF _Ref159313758 \h </w:instrText>
      </w:r>
      <w:r w:rsidR="00D1426A" w:rsidRPr="00D1426A">
        <w:rPr>
          <w:color w:val="2F5496" w:themeColor="accent1" w:themeShade="BF"/>
        </w:rPr>
      </w:r>
      <w:r w:rsidR="00D1426A" w:rsidRPr="00D1426A">
        <w:rPr>
          <w:color w:val="2F5496" w:themeColor="accent1" w:themeShade="BF"/>
        </w:rPr>
        <w:fldChar w:fldCharType="separate"/>
      </w:r>
      <w:r w:rsidR="00D1426A" w:rsidRPr="00D1426A">
        <w:rPr>
          <w:color w:val="2F5496" w:themeColor="accent1" w:themeShade="BF"/>
        </w:rPr>
        <w:t>Fig</w:t>
      </w:r>
      <w:r w:rsidR="00D1426A">
        <w:rPr>
          <w:color w:val="2F5496" w:themeColor="accent1" w:themeShade="BF"/>
        </w:rPr>
        <w:t xml:space="preserve">. </w:t>
      </w:r>
      <w:r w:rsidR="00D1426A" w:rsidRPr="00D1426A">
        <w:rPr>
          <w:noProof/>
          <w:color w:val="2F5496" w:themeColor="accent1" w:themeShade="BF"/>
        </w:rPr>
        <w:t>25</w:t>
      </w:r>
      <w:r w:rsidR="00D1426A" w:rsidRPr="00D1426A">
        <w:rPr>
          <w:color w:val="2F5496" w:themeColor="accent1" w:themeShade="BF"/>
        </w:rPr>
        <w:fldChar w:fldCharType="end"/>
      </w:r>
      <w:r w:rsidR="00D1426A">
        <w:t xml:space="preserve"> </w:t>
      </w:r>
      <w:r w:rsidR="0070441A" w:rsidRPr="00FF118B">
        <w:t>project's critical path, while</w:t>
      </w:r>
      <w:r w:rsidR="00D1426A">
        <w:t xml:space="preserve"> </w:t>
      </w:r>
      <w:r w:rsidR="00D1426A" w:rsidRPr="00D1426A">
        <w:rPr>
          <w:color w:val="2F5496" w:themeColor="accent1" w:themeShade="BF"/>
        </w:rPr>
        <w:fldChar w:fldCharType="begin"/>
      </w:r>
      <w:r w:rsidR="00D1426A" w:rsidRPr="00D1426A">
        <w:rPr>
          <w:color w:val="2F5496" w:themeColor="accent1" w:themeShade="BF"/>
        </w:rPr>
        <w:instrText xml:space="preserve"> REF _Ref159313744 \h </w:instrText>
      </w:r>
      <w:r w:rsidR="00D1426A" w:rsidRPr="00D1426A">
        <w:rPr>
          <w:color w:val="2F5496" w:themeColor="accent1" w:themeShade="BF"/>
        </w:rPr>
      </w:r>
      <w:r w:rsidR="00D1426A" w:rsidRPr="00D1426A">
        <w:rPr>
          <w:color w:val="2F5496" w:themeColor="accent1" w:themeShade="BF"/>
        </w:rPr>
        <w:fldChar w:fldCharType="separate"/>
      </w:r>
      <w:r w:rsidR="00D1426A" w:rsidRPr="00D1426A">
        <w:rPr>
          <w:color w:val="2F5496" w:themeColor="accent1" w:themeShade="BF"/>
        </w:rPr>
        <w:t>Fig</w:t>
      </w:r>
      <w:r w:rsidR="00D1426A">
        <w:rPr>
          <w:color w:val="2F5496" w:themeColor="accent1" w:themeShade="BF"/>
        </w:rPr>
        <w:t xml:space="preserve">. </w:t>
      </w:r>
      <w:r w:rsidR="00D1426A" w:rsidRPr="00D1426A">
        <w:rPr>
          <w:noProof/>
          <w:color w:val="2F5496" w:themeColor="accent1" w:themeShade="BF"/>
        </w:rPr>
        <w:t>24</w:t>
      </w:r>
      <w:r w:rsidR="00D1426A" w:rsidRPr="00D1426A">
        <w:rPr>
          <w:color w:val="2F5496" w:themeColor="accent1" w:themeShade="BF"/>
        </w:rPr>
        <w:fldChar w:fldCharType="end"/>
      </w:r>
      <w:r w:rsidR="00D1426A">
        <w:t xml:space="preserve"> </w:t>
      </w:r>
      <w:r w:rsidR="00186F79">
        <w:t>displaying on the Gantt chart the project's expected duration and timetable.</w:t>
      </w:r>
    </w:p>
    <w:p w14:paraId="7F018973" w14:textId="41559B95" w:rsidR="009866AC" w:rsidRDefault="009866AC" w:rsidP="001F44BC">
      <w:pPr>
        <w:rPr>
          <w:noProof/>
        </w:rPr>
      </w:pPr>
    </w:p>
    <w:p w14:paraId="0C3E86B6" w14:textId="323026CE" w:rsidR="00E36DAD" w:rsidRDefault="00E36DAD" w:rsidP="001F44BC">
      <w:pPr>
        <w:rPr>
          <w:noProof/>
        </w:rPr>
      </w:pPr>
    </w:p>
    <w:p w14:paraId="7C4D7B22" w14:textId="4379C070" w:rsidR="00E36DAD" w:rsidRDefault="00E36DAD" w:rsidP="001F44BC">
      <w:pPr>
        <w:rPr>
          <w:noProof/>
        </w:rPr>
      </w:pPr>
    </w:p>
    <w:p w14:paraId="30D8508C" w14:textId="7596C5C0" w:rsidR="00E36DAD" w:rsidRDefault="00E36DAD" w:rsidP="001F44BC">
      <w:pPr>
        <w:rPr>
          <w:noProof/>
        </w:rPr>
      </w:pPr>
    </w:p>
    <w:p w14:paraId="342D4E1D" w14:textId="491A6FA6" w:rsidR="00E36DAD" w:rsidRDefault="00E36DAD" w:rsidP="001F44BC">
      <w:pPr>
        <w:rPr>
          <w:noProof/>
        </w:rPr>
      </w:pPr>
    </w:p>
    <w:p w14:paraId="163A073A" w14:textId="4B340054" w:rsidR="00E36DAD" w:rsidRDefault="00E36DAD" w:rsidP="001F44BC">
      <w:pPr>
        <w:rPr>
          <w:noProof/>
        </w:rPr>
      </w:pPr>
    </w:p>
    <w:p w14:paraId="24FD8290" w14:textId="2C86A54E" w:rsidR="00E36DAD" w:rsidRDefault="00E36DAD" w:rsidP="001F44BC">
      <w:pPr>
        <w:rPr>
          <w:noProof/>
        </w:rPr>
      </w:pPr>
    </w:p>
    <w:p w14:paraId="56FE14A8" w14:textId="6C6B4F83" w:rsidR="00E36DAD" w:rsidRDefault="00E36DAD" w:rsidP="001F44BC">
      <w:pPr>
        <w:rPr>
          <w:noProof/>
        </w:rPr>
      </w:pPr>
    </w:p>
    <w:p w14:paraId="49BA7566" w14:textId="77777777" w:rsidR="00E36DAD" w:rsidRDefault="00E36DAD" w:rsidP="001F44BC">
      <w:pPr>
        <w:rPr>
          <w:noProof/>
        </w:rPr>
        <w:sectPr w:rsidR="00E36DAD" w:rsidSect="001D1F30">
          <w:pgSz w:w="11906" w:h="16838"/>
          <w:pgMar w:top="1440" w:right="1440" w:bottom="1440" w:left="1440" w:header="708" w:footer="708" w:gutter="0"/>
          <w:cols w:space="708"/>
          <w:docGrid w:linePitch="360"/>
        </w:sectPr>
      </w:pPr>
    </w:p>
    <w:p w14:paraId="7755A507" w14:textId="77777777" w:rsidR="00F307C0" w:rsidRDefault="00E36DAD" w:rsidP="001F44BC">
      <w:r>
        <w:rPr>
          <w:noProof/>
        </w:rPr>
        <w:lastRenderedPageBreak/>
        <w:drawing>
          <wp:inline distT="0" distB="0" distL="0" distR="0" wp14:anchorId="7027C968" wp14:editId="7A81911B">
            <wp:extent cx="9296400" cy="5248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8">
                      <a:extLst>
                        <a:ext uri="{28A0092B-C50C-407E-A947-70E740481C1C}">
                          <a14:useLocalDpi xmlns:a14="http://schemas.microsoft.com/office/drawing/2010/main" val="0"/>
                        </a:ext>
                      </a:extLst>
                    </a:blip>
                    <a:stretch>
                      <a:fillRect/>
                    </a:stretch>
                  </pic:blipFill>
                  <pic:spPr>
                    <a:xfrm>
                      <a:off x="0" y="0"/>
                      <a:ext cx="9296400" cy="5248275"/>
                    </a:xfrm>
                    <a:prstGeom prst="rect">
                      <a:avLst/>
                    </a:prstGeom>
                  </pic:spPr>
                </pic:pic>
              </a:graphicData>
            </a:graphic>
          </wp:inline>
        </w:drawing>
      </w:r>
    </w:p>
    <w:p w14:paraId="2879AFF1" w14:textId="37395A31" w:rsidR="00E36DAD" w:rsidRDefault="00F307C0" w:rsidP="001F44BC">
      <w:pPr>
        <w:pStyle w:val="Caption"/>
        <w:rPr>
          <w:noProof/>
        </w:rPr>
      </w:pPr>
      <w:bookmarkStart w:id="97" w:name="_Ref159313744"/>
      <w:bookmarkStart w:id="98" w:name="_Toc159539882"/>
      <w:r>
        <w:t xml:space="preserve">Figure </w:t>
      </w:r>
      <w:r>
        <w:fldChar w:fldCharType="begin"/>
      </w:r>
      <w:r>
        <w:instrText xml:space="preserve"> SEQ Figure \* ARABIC </w:instrText>
      </w:r>
      <w:r>
        <w:fldChar w:fldCharType="separate"/>
      </w:r>
      <w:r w:rsidR="000064EF">
        <w:rPr>
          <w:noProof/>
        </w:rPr>
        <w:t>24</w:t>
      </w:r>
      <w:r>
        <w:rPr>
          <w:noProof/>
        </w:rPr>
        <w:fldChar w:fldCharType="end"/>
      </w:r>
      <w:bookmarkEnd w:id="97"/>
      <w:r>
        <w:t xml:space="preserve">: </w:t>
      </w:r>
      <w:r w:rsidR="00656A47">
        <w:t xml:space="preserve">Scotland's </w:t>
      </w:r>
      <w:proofErr w:type="spellStart"/>
      <w:r w:rsidR="00656A47">
        <w:t>Quanterness</w:t>
      </w:r>
      <w:proofErr w:type="spellEnd"/>
      <w:r w:rsidR="00656A47">
        <w:t xml:space="preserve"> Orkney Island Construction Plan, Level All</w:t>
      </w:r>
      <w:r w:rsidR="00176FD0">
        <w:t xml:space="preserve"> </w:t>
      </w:r>
      <w:sdt>
        <w:sdtPr>
          <w:rPr>
            <w:i w:val="0"/>
            <w:color w:val="000000"/>
          </w:rPr>
          <w:tag w:val="MENDELEY_CITATION_v3_eyJjaXRhdGlvbklEIjoiTUVOREVMRVlfQ0lUQVRJT05fODk1ZjI2ZDMtMTA2MC00NGY5LWE5NTYtZmY2OWRjYjYyMGRk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
          <w:id w:val="650719039"/>
          <w:placeholder>
            <w:docPart w:val="DefaultPlaceholder_-1854013440"/>
          </w:placeholder>
        </w:sdtPr>
        <w:sdtContent>
          <w:r w:rsidR="0023742D" w:rsidRPr="0023742D">
            <w:rPr>
              <w:i w:val="0"/>
              <w:color w:val="000000"/>
            </w:rPr>
            <w:t>(Microsoft Project, 2024)</w:t>
          </w:r>
        </w:sdtContent>
      </w:sdt>
      <w:r w:rsidR="00176FD0">
        <w:rPr>
          <w:color w:val="000000"/>
        </w:rPr>
        <w:t>.</w:t>
      </w:r>
      <w:bookmarkEnd w:id="98"/>
    </w:p>
    <w:p w14:paraId="554DDA8C" w14:textId="77777777" w:rsidR="003C7AEC" w:rsidRDefault="00E36DAD" w:rsidP="001F44BC">
      <w:r>
        <w:rPr>
          <w:noProof/>
        </w:rPr>
        <w:lastRenderedPageBreak/>
        <w:drawing>
          <wp:inline distT="0" distB="0" distL="0" distR="0" wp14:anchorId="174E011E" wp14:editId="041D00A4">
            <wp:extent cx="9258300" cy="50768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9">
                      <a:extLst>
                        <a:ext uri="{28A0092B-C50C-407E-A947-70E740481C1C}">
                          <a14:useLocalDpi xmlns:a14="http://schemas.microsoft.com/office/drawing/2010/main" val="0"/>
                        </a:ext>
                      </a:extLst>
                    </a:blip>
                    <a:stretch>
                      <a:fillRect/>
                    </a:stretch>
                  </pic:blipFill>
                  <pic:spPr>
                    <a:xfrm>
                      <a:off x="0" y="0"/>
                      <a:ext cx="9258300" cy="5076825"/>
                    </a:xfrm>
                    <a:prstGeom prst="rect">
                      <a:avLst/>
                    </a:prstGeom>
                  </pic:spPr>
                </pic:pic>
              </a:graphicData>
            </a:graphic>
          </wp:inline>
        </w:drawing>
      </w:r>
    </w:p>
    <w:p w14:paraId="5A0CC320" w14:textId="7EC599C8" w:rsidR="00E36DAD" w:rsidRDefault="003C7AEC" w:rsidP="001F44BC">
      <w:pPr>
        <w:pStyle w:val="Caption"/>
        <w:rPr>
          <w:noProof/>
        </w:rPr>
      </w:pPr>
      <w:bookmarkStart w:id="99" w:name="_Ref159313758"/>
      <w:bookmarkStart w:id="100" w:name="_Toc159539883"/>
      <w:r>
        <w:t xml:space="preserve">Figure </w:t>
      </w:r>
      <w:r>
        <w:fldChar w:fldCharType="begin"/>
      </w:r>
      <w:r>
        <w:instrText xml:space="preserve"> SEQ Figure \* ARABIC </w:instrText>
      </w:r>
      <w:r>
        <w:fldChar w:fldCharType="separate"/>
      </w:r>
      <w:r w:rsidR="000064EF">
        <w:rPr>
          <w:noProof/>
        </w:rPr>
        <w:t>25</w:t>
      </w:r>
      <w:r>
        <w:rPr>
          <w:noProof/>
        </w:rPr>
        <w:fldChar w:fldCharType="end"/>
      </w:r>
      <w:bookmarkEnd w:id="99"/>
      <w:r>
        <w:t xml:space="preserve">: Critical Path Construction Plan </w:t>
      </w:r>
      <w:proofErr w:type="spellStart"/>
      <w:r>
        <w:t>Quanterness</w:t>
      </w:r>
      <w:proofErr w:type="spellEnd"/>
      <w:r>
        <w:t xml:space="preserve"> Orkney Islands Scotland</w:t>
      </w:r>
      <w:r w:rsidR="00176FD0">
        <w:t xml:space="preserve"> </w:t>
      </w:r>
      <w:sdt>
        <w:sdtPr>
          <w:rPr>
            <w:i w:val="0"/>
            <w:color w:val="000000"/>
          </w:rPr>
          <w:tag w:val="MENDELEY_CITATION_v3_eyJjaXRhdGlvbklEIjoiTUVOREVMRVlfQ0lUQVRJT05fZjYwMGNiYjEtMjY1Mi00NjRhLTkyZTAtYTI1OWEwYjM0NTZm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
          <w:id w:val="261876716"/>
          <w:placeholder>
            <w:docPart w:val="DefaultPlaceholder_-1854013440"/>
          </w:placeholder>
        </w:sdtPr>
        <w:sdtContent>
          <w:r w:rsidR="0023742D" w:rsidRPr="0023742D">
            <w:rPr>
              <w:i w:val="0"/>
              <w:color w:val="000000"/>
            </w:rPr>
            <w:t>(Microsoft Project, 2024)</w:t>
          </w:r>
        </w:sdtContent>
      </w:sdt>
      <w:r w:rsidR="00176FD0">
        <w:rPr>
          <w:color w:val="000000"/>
        </w:rPr>
        <w:t>.</w:t>
      </w:r>
      <w:bookmarkEnd w:id="100"/>
    </w:p>
    <w:p w14:paraId="777F8244" w14:textId="77777777" w:rsidR="00E36DAD" w:rsidRDefault="00E36DAD" w:rsidP="001F44BC">
      <w:pPr>
        <w:sectPr w:rsidR="00E36DAD" w:rsidSect="001D1F30">
          <w:pgSz w:w="16838" w:h="11906" w:orient="landscape"/>
          <w:pgMar w:top="1440" w:right="1440" w:bottom="1440" w:left="1440" w:header="709" w:footer="709" w:gutter="0"/>
          <w:cols w:space="708"/>
          <w:docGrid w:linePitch="360"/>
        </w:sectPr>
      </w:pPr>
    </w:p>
    <w:p w14:paraId="7966FCF7" w14:textId="393BB87C" w:rsidR="0070441A" w:rsidRDefault="00045E98" w:rsidP="001F44BC">
      <w:pPr>
        <w:pStyle w:val="Heading2"/>
      </w:pPr>
      <w:bookmarkStart w:id="101" w:name="_Toc159539836"/>
      <w:r w:rsidRPr="00FF118B">
        <w:lastRenderedPageBreak/>
        <w:t xml:space="preserve">COMPONENTS </w:t>
      </w:r>
      <w:r w:rsidR="002E3DCE">
        <w:t>O</w:t>
      </w:r>
      <w:r w:rsidRPr="00FF118B">
        <w:t xml:space="preserve">F WIND FARM </w:t>
      </w:r>
      <w:r w:rsidR="002E3DCE">
        <w:t>CONSTRUCTION</w:t>
      </w:r>
      <w:bookmarkEnd w:id="101"/>
    </w:p>
    <w:p w14:paraId="58F4C6E1" w14:textId="47C0B6A4" w:rsidR="003A1378" w:rsidRDefault="003A1378" w:rsidP="001F44BC">
      <w:pPr>
        <w:pStyle w:val="Heading3"/>
      </w:pPr>
      <w:bookmarkStart w:id="102" w:name="_Toc159539837"/>
      <w:r>
        <w:t>Contractor Preference</w:t>
      </w:r>
      <w:bookmarkEnd w:id="102"/>
      <w:r>
        <w:t xml:space="preserve"> </w:t>
      </w:r>
    </w:p>
    <w:p w14:paraId="44F0FC27" w14:textId="783318D1" w:rsidR="00C04B7C" w:rsidRDefault="003E332E" w:rsidP="003E332E">
      <w:pPr>
        <w:spacing w:after="240"/>
      </w:pPr>
      <w:r>
        <w:t>Esteemed Orkney Contractor Heddle Construction Ltd. offers comprehensive turnkey solutions and a plethora of wind turbine project experience. Their expertise in foundation building, site inspections, road construction, and crane services ensures that projects are completed safely, effectively, and affordably.</w:t>
      </w:r>
      <w:r w:rsidR="007B16B9">
        <w:t xml:space="preserve"> </w:t>
      </w:r>
      <w:sdt>
        <w:sdtPr>
          <w:rPr>
            <w:color w:val="000000"/>
          </w:rPr>
          <w:tag w:val="MENDELEY_CITATION_v3_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"/>
          <w:id w:val="1924295929"/>
          <w:placeholder>
            <w:docPart w:val="DefaultPlaceholder_-1854013440"/>
          </w:placeholder>
        </w:sdtPr>
        <w:sdtContent>
          <w:r w:rsidR="0023742D" w:rsidRPr="0023742D">
            <w:rPr>
              <w:color w:val="000000"/>
            </w:rPr>
            <w:t>(Heddle Civil Engineering, 2019)</w:t>
          </w:r>
        </w:sdtContent>
      </w:sdt>
      <w:r w:rsidR="004A76DB">
        <w:t>.</w:t>
      </w:r>
    </w:p>
    <w:p w14:paraId="3E137F2F" w14:textId="7E22CEDC" w:rsidR="00DF2395" w:rsidRDefault="00DF2395" w:rsidP="001F44BC">
      <w:pPr>
        <w:pStyle w:val="Heading3"/>
      </w:pPr>
      <w:bookmarkStart w:id="103" w:name="_Toc159539838"/>
      <w:r w:rsidRPr="00BF533C">
        <w:t>Turbine Foundation</w:t>
      </w:r>
      <w:bookmarkEnd w:id="103"/>
    </w:p>
    <w:p w14:paraId="077EA88F" w14:textId="14317C87" w:rsidR="00C71EF8" w:rsidRDefault="00186F79" w:rsidP="001F44BC">
      <w:r>
        <w:t xml:space="preserve">Tower and turbine loads, including overturning moments, are supported by wind turbine foundations </w:t>
      </w:r>
      <w:r w:rsidR="00DD3A52" w:rsidRPr="00DD3A52">
        <w:rPr>
          <w:color w:val="2F5496" w:themeColor="accent1" w:themeShade="BF"/>
        </w:rPr>
        <w:fldChar w:fldCharType="begin"/>
      </w:r>
      <w:r w:rsidR="00DD3A52" w:rsidRPr="00DD3A52">
        <w:rPr>
          <w:color w:val="2F5496" w:themeColor="accent1" w:themeShade="BF"/>
        </w:rPr>
        <w:instrText xml:space="preserve"> REF _Ref159327398 \h </w:instrText>
      </w:r>
      <w:r w:rsidR="00DD3A52" w:rsidRPr="00DD3A52">
        <w:rPr>
          <w:color w:val="2F5496" w:themeColor="accent1" w:themeShade="BF"/>
        </w:rPr>
      </w:r>
      <w:r w:rsidR="00DD3A52" w:rsidRPr="00DD3A52">
        <w:rPr>
          <w:color w:val="2F5496" w:themeColor="accent1" w:themeShade="BF"/>
        </w:rPr>
        <w:fldChar w:fldCharType="separate"/>
      </w:r>
      <w:r w:rsidR="00DD3A52" w:rsidRPr="00DD3A52">
        <w:rPr>
          <w:color w:val="2F5496" w:themeColor="accent1" w:themeShade="BF"/>
        </w:rPr>
        <w:t>Fig</w:t>
      </w:r>
      <w:r w:rsidR="00DD3A52">
        <w:rPr>
          <w:color w:val="2F5496" w:themeColor="accent1" w:themeShade="BF"/>
        </w:rPr>
        <w:t xml:space="preserve">. </w:t>
      </w:r>
      <w:r w:rsidR="00DD3A52" w:rsidRPr="00DD3A52">
        <w:rPr>
          <w:noProof/>
          <w:color w:val="2F5496" w:themeColor="accent1" w:themeShade="BF"/>
        </w:rPr>
        <w:t>27</w:t>
      </w:r>
      <w:r w:rsidR="00DD3A52" w:rsidRPr="00DD3A52">
        <w:rPr>
          <w:color w:val="2F5496" w:themeColor="accent1" w:themeShade="BF"/>
        </w:rPr>
        <w:fldChar w:fldCharType="end"/>
      </w:r>
      <w:r w:rsidR="00C71EF8" w:rsidRPr="00EF3451">
        <w:t xml:space="preserve">. </w:t>
      </w:r>
      <w:r>
        <w:t>Common varieties include ribbed beam basements, shallow mat extensions, and piled foundations with diameters ranging from 15 to 22 metres</w:t>
      </w:r>
      <w:r w:rsidR="00DD3A52">
        <w:t xml:space="preserve"> </w:t>
      </w:r>
      <w:r w:rsidR="00DD3A52" w:rsidRPr="00DD3A52">
        <w:rPr>
          <w:color w:val="2F5496" w:themeColor="accent1" w:themeShade="BF"/>
        </w:rPr>
        <w:fldChar w:fldCharType="begin"/>
      </w:r>
      <w:r w:rsidR="00DD3A52" w:rsidRPr="00DD3A52">
        <w:rPr>
          <w:color w:val="2F5496" w:themeColor="accent1" w:themeShade="BF"/>
        </w:rPr>
        <w:instrText xml:space="preserve"> REF _Ref159327319 \h </w:instrText>
      </w:r>
      <w:r w:rsidR="00DD3A52" w:rsidRPr="00DD3A52">
        <w:rPr>
          <w:color w:val="2F5496" w:themeColor="accent1" w:themeShade="BF"/>
        </w:rPr>
      </w:r>
      <w:r w:rsidR="00DD3A52" w:rsidRPr="00DD3A52">
        <w:rPr>
          <w:color w:val="2F5496" w:themeColor="accent1" w:themeShade="BF"/>
        </w:rPr>
        <w:fldChar w:fldCharType="separate"/>
      </w:r>
      <w:r w:rsidR="00DD3A52" w:rsidRPr="00DD3A52">
        <w:rPr>
          <w:color w:val="2F5496" w:themeColor="accent1" w:themeShade="BF"/>
        </w:rPr>
        <w:t>Fig</w:t>
      </w:r>
      <w:r w:rsidR="00DD3A52">
        <w:rPr>
          <w:color w:val="2F5496" w:themeColor="accent1" w:themeShade="BF"/>
        </w:rPr>
        <w:t xml:space="preserve">. </w:t>
      </w:r>
      <w:r w:rsidR="00DD3A52" w:rsidRPr="00DD3A52">
        <w:rPr>
          <w:noProof/>
          <w:color w:val="2F5496" w:themeColor="accent1" w:themeShade="BF"/>
        </w:rPr>
        <w:t>26</w:t>
      </w:r>
      <w:r w:rsidR="00DD3A52" w:rsidRPr="00DD3A52">
        <w:rPr>
          <w:color w:val="2F5496" w:themeColor="accent1" w:themeShade="BF"/>
        </w:rPr>
        <w:fldChar w:fldCharType="end"/>
      </w:r>
      <w:r w:rsidR="00C71EF8" w:rsidRPr="00EF3451">
        <w:t xml:space="preserve">. </w:t>
      </w:r>
      <w:r>
        <w:t>As demonstrated, the ribbed beam type features a basement, beams, and a central pillar that counteract moments</w:t>
      </w:r>
      <w:r w:rsidR="00DD3A52">
        <w:t xml:space="preserve"> </w:t>
      </w:r>
      <w:r w:rsidR="00DD3A52" w:rsidRPr="00DD3A52">
        <w:rPr>
          <w:color w:val="2F5496" w:themeColor="accent1" w:themeShade="BF"/>
        </w:rPr>
        <w:fldChar w:fldCharType="begin"/>
      </w:r>
      <w:r w:rsidR="00DD3A52" w:rsidRPr="00DD3A52">
        <w:rPr>
          <w:color w:val="2F5496" w:themeColor="accent1" w:themeShade="BF"/>
        </w:rPr>
        <w:instrText xml:space="preserve"> REF _Ref159327417 \h </w:instrText>
      </w:r>
      <w:r w:rsidR="00DD3A52" w:rsidRPr="00DD3A52">
        <w:rPr>
          <w:color w:val="2F5496" w:themeColor="accent1" w:themeShade="BF"/>
        </w:rPr>
      </w:r>
      <w:r w:rsidR="00DD3A52" w:rsidRPr="00DD3A52">
        <w:rPr>
          <w:color w:val="2F5496" w:themeColor="accent1" w:themeShade="BF"/>
        </w:rPr>
        <w:fldChar w:fldCharType="separate"/>
      </w:r>
      <w:r w:rsidR="00DD3A52" w:rsidRPr="00DD3A52">
        <w:rPr>
          <w:color w:val="2F5496" w:themeColor="accent1" w:themeShade="BF"/>
        </w:rPr>
        <w:t>Fig</w:t>
      </w:r>
      <w:r w:rsidR="00DD3A52">
        <w:rPr>
          <w:color w:val="2F5496" w:themeColor="accent1" w:themeShade="BF"/>
        </w:rPr>
        <w:t xml:space="preserve">. </w:t>
      </w:r>
      <w:r w:rsidR="00DD3A52" w:rsidRPr="00DD3A52">
        <w:rPr>
          <w:noProof/>
          <w:color w:val="2F5496" w:themeColor="accent1" w:themeShade="BF"/>
        </w:rPr>
        <w:t>28</w:t>
      </w:r>
      <w:r w:rsidR="00DD3A52" w:rsidRPr="00DD3A52">
        <w:rPr>
          <w:color w:val="2F5496" w:themeColor="accent1" w:themeShade="BF"/>
        </w:rPr>
        <w:fldChar w:fldCharType="end"/>
      </w:r>
      <w:r w:rsidR="00C71EF8" w:rsidRPr="00EF3451">
        <w:t xml:space="preserve">. </w:t>
      </w:r>
      <w:r>
        <w:t>Because of Orkney's flat landscape, a narrow basement works well, but it takes more work and intricacy.</w:t>
      </w:r>
      <w:r w:rsidR="004B40CB">
        <w:t xml:space="preserve"> </w:t>
      </w:r>
      <w:sdt>
        <w:sdtPr>
          <w:rPr>
            <w:color w:val="000000"/>
          </w:rPr>
          <w:tag w:val="MENDELEY_CITATION_v3_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"/>
          <w:id w:val="1424684964"/>
          <w:placeholder>
            <w:docPart w:val="DefaultPlaceholder_-1854013440"/>
          </w:placeholder>
        </w:sdtPr>
        <w:sdtContent>
          <w:r w:rsidR="0023742D" w:rsidRPr="0023742D">
            <w:rPr>
              <w:color w:val="000000"/>
            </w:rPr>
            <w:t>(CNBM International, 2018)</w:t>
          </w:r>
        </w:sdtContent>
      </w:sdt>
      <w:r w:rsidR="00C71EF8" w:rsidRPr="00EF3451">
        <w:t>.</w:t>
      </w:r>
    </w:p>
    <w:p w14:paraId="2F3B9A98" w14:textId="77777777" w:rsidR="001E7D03" w:rsidRDefault="001E7D03" w:rsidP="001F44BC">
      <w:r>
        <w:rPr>
          <w:noProof/>
        </w:rPr>
        <w:drawing>
          <wp:inline distT="0" distB="0" distL="0" distR="0" wp14:anchorId="3FFF09EA" wp14:editId="5EFFF2BF">
            <wp:extent cx="5924550" cy="3505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0">
                      <a:extLst>
                        <a:ext uri="{28A0092B-C50C-407E-A947-70E740481C1C}">
                          <a14:useLocalDpi xmlns:a14="http://schemas.microsoft.com/office/drawing/2010/main" val="0"/>
                        </a:ext>
                      </a:extLst>
                    </a:blip>
                    <a:stretch>
                      <a:fillRect/>
                    </a:stretch>
                  </pic:blipFill>
                  <pic:spPr>
                    <a:xfrm>
                      <a:off x="0" y="0"/>
                      <a:ext cx="5924550" cy="3505200"/>
                    </a:xfrm>
                    <a:prstGeom prst="rect">
                      <a:avLst/>
                    </a:prstGeom>
                  </pic:spPr>
                </pic:pic>
              </a:graphicData>
            </a:graphic>
          </wp:inline>
        </w:drawing>
      </w:r>
    </w:p>
    <w:p w14:paraId="3B3BDD4D" w14:textId="550ADED6" w:rsidR="001E7D03" w:rsidRDefault="001E7D03" w:rsidP="001F44BC">
      <w:pPr>
        <w:pStyle w:val="Caption"/>
      </w:pPr>
      <w:bookmarkStart w:id="104" w:name="_Ref159327319"/>
      <w:bookmarkStart w:id="105" w:name="_Toc159539884"/>
      <w:r>
        <w:t xml:space="preserve">Figure </w:t>
      </w:r>
      <w:r>
        <w:fldChar w:fldCharType="begin"/>
      </w:r>
      <w:r>
        <w:instrText xml:space="preserve"> SEQ Figure \* ARABIC </w:instrText>
      </w:r>
      <w:r>
        <w:fldChar w:fldCharType="separate"/>
      </w:r>
      <w:r w:rsidR="000064EF">
        <w:rPr>
          <w:noProof/>
        </w:rPr>
        <w:t>26</w:t>
      </w:r>
      <w:r>
        <w:rPr>
          <w:noProof/>
        </w:rPr>
        <w:fldChar w:fldCharType="end"/>
      </w:r>
      <w:bookmarkEnd w:id="104"/>
      <w:r>
        <w:t>: Turbine Foundation Layout</w:t>
      </w:r>
      <w:r w:rsidR="004B40CB">
        <w:t xml:space="preserve"> </w:t>
      </w:r>
      <w:sdt>
        <w:sdtPr>
          <w:tag w:val="MENDELEY_CITATION_v3_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"/>
          <w:id w:val="-1357182949"/>
          <w:placeholder>
            <w:docPart w:val="DefaultPlaceholder_-1854013440"/>
          </w:placeholder>
        </w:sdtPr>
        <w:sdtContent>
          <w:r w:rsidR="0023742D">
            <w:rPr>
              <w:rFonts w:eastAsia="Times New Roman"/>
            </w:rPr>
            <w:t xml:space="preserve">(Currie </w:t>
          </w:r>
          <w:r w:rsidR="0023742D">
            <w:rPr>
              <w:rFonts w:eastAsia="Times New Roman"/>
              <w:i w:val="0"/>
              <w:iCs w:val="0"/>
            </w:rPr>
            <w:t>et al.</w:t>
          </w:r>
          <w:r w:rsidR="0023742D">
            <w:rPr>
              <w:rFonts w:eastAsia="Times New Roman"/>
            </w:rPr>
            <w:t>, 2015)</w:t>
          </w:r>
        </w:sdtContent>
      </w:sdt>
      <w:r w:rsidR="004B40CB">
        <w:t>.</w:t>
      </w:r>
      <w:bookmarkEnd w:id="105"/>
    </w:p>
    <w:p w14:paraId="0C298CA9" w14:textId="77777777" w:rsidR="00510828" w:rsidRDefault="001E7D03" w:rsidP="001F44BC">
      <w:r>
        <w:rPr>
          <w:noProof/>
        </w:rPr>
        <w:lastRenderedPageBreak/>
        <w:drawing>
          <wp:inline distT="0" distB="0" distL="0" distR="0" wp14:anchorId="40E06C77" wp14:editId="7DC43D1B">
            <wp:extent cx="5953125" cy="2752725"/>
            <wp:effectExtent l="0" t="0" r="9525" b="9525"/>
            <wp:docPr id="2080" name="Picture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 name="Picture 2080"/>
                    <pic:cNvPicPr/>
                  </pic:nvPicPr>
                  <pic:blipFill>
                    <a:blip r:embed="rId51">
                      <a:extLst>
                        <a:ext uri="{28A0092B-C50C-407E-A947-70E740481C1C}">
                          <a14:useLocalDpi xmlns:a14="http://schemas.microsoft.com/office/drawing/2010/main" val="0"/>
                        </a:ext>
                      </a:extLst>
                    </a:blip>
                    <a:stretch>
                      <a:fillRect/>
                    </a:stretch>
                  </pic:blipFill>
                  <pic:spPr>
                    <a:xfrm>
                      <a:off x="0" y="0"/>
                      <a:ext cx="5953125" cy="2752725"/>
                    </a:xfrm>
                    <a:prstGeom prst="rect">
                      <a:avLst/>
                    </a:prstGeom>
                  </pic:spPr>
                </pic:pic>
              </a:graphicData>
            </a:graphic>
          </wp:inline>
        </w:drawing>
      </w:r>
    </w:p>
    <w:p w14:paraId="32B69228" w14:textId="4E4FE5CB" w:rsidR="001E7D03" w:rsidRDefault="00510828" w:rsidP="001F44BC">
      <w:pPr>
        <w:pStyle w:val="Caption"/>
      </w:pPr>
      <w:bookmarkStart w:id="106" w:name="_Ref159327398"/>
      <w:bookmarkStart w:id="107" w:name="_Toc159539885"/>
      <w:r>
        <w:t xml:space="preserve">Figure </w:t>
      </w:r>
      <w:r>
        <w:fldChar w:fldCharType="begin"/>
      </w:r>
      <w:r>
        <w:instrText xml:space="preserve"> SEQ Figure \* ARABIC </w:instrText>
      </w:r>
      <w:r>
        <w:fldChar w:fldCharType="separate"/>
      </w:r>
      <w:r w:rsidR="000064EF">
        <w:rPr>
          <w:noProof/>
        </w:rPr>
        <w:t>27</w:t>
      </w:r>
      <w:r>
        <w:rPr>
          <w:noProof/>
        </w:rPr>
        <w:fldChar w:fldCharType="end"/>
      </w:r>
      <w:bookmarkEnd w:id="106"/>
      <w:r>
        <w:t>:</w:t>
      </w:r>
      <w:r w:rsidR="002E3DCE">
        <w:t xml:space="preserve"> Digging</w:t>
      </w:r>
      <w:r>
        <w:t xml:space="preserve"> of Turbine Foundation</w:t>
      </w:r>
      <w:r w:rsidR="004B40CB">
        <w:t xml:space="preserve"> </w:t>
      </w:r>
      <w:sdt>
        <w:sdtPr>
          <w:rPr>
            <w:i w:val="0"/>
            <w:color w:val="000000"/>
          </w:rPr>
          <w:tag w:val="MENDELEY_CITATION_v3_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"/>
          <w:id w:val="1086033781"/>
          <w:placeholder>
            <w:docPart w:val="DefaultPlaceholder_-1854013440"/>
          </w:placeholder>
        </w:sdtPr>
        <w:sdtContent>
          <w:r w:rsidR="0023742D" w:rsidRPr="0023742D">
            <w:rPr>
              <w:i w:val="0"/>
              <w:color w:val="000000"/>
            </w:rPr>
            <w:t>(Collector wind farm, 2021)</w:t>
          </w:r>
        </w:sdtContent>
      </w:sdt>
      <w:r w:rsidR="004B40CB">
        <w:rPr>
          <w:color w:val="000000"/>
        </w:rPr>
        <w:t>.</w:t>
      </w:r>
      <w:bookmarkEnd w:id="107"/>
    </w:p>
    <w:p w14:paraId="72EC1FA0" w14:textId="77777777" w:rsidR="00510828" w:rsidRDefault="00510828" w:rsidP="001F44BC">
      <w:r>
        <w:rPr>
          <w:noProof/>
        </w:rPr>
        <w:drawing>
          <wp:inline distT="0" distB="0" distL="0" distR="0" wp14:anchorId="6914DFBF" wp14:editId="482CD409">
            <wp:extent cx="6067425" cy="4067175"/>
            <wp:effectExtent l="0" t="0" r="9525" b="9525"/>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 name="Picture 2081"/>
                    <pic:cNvPicPr/>
                  </pic:nvPicPr>
                  <pic:blipFill>
                    <a:blip r:embed="rId52">
                      <a:extLst>
                        <a:ext uri="{28A0092B-C50C-407E-A947-70E740481C1C}">
                          <a14:useLocalDpi xmlns:a14="http://schemas.microsoft.com/office/drawing/2010/main" val="0"/>
                        </a:ext>
                      </a:extLst>
                    </a:blip>
                    <a:stretch>
                      <a:fillRect/>
                    </a:stretch>
                  </pic:blipFill>
                  <pic:spPr>
                    <a:xfrm>
                      <a:off x="0" y="0"/>
                      <a:ext cx="6067425" cy="4067175"/>
                    </a:xfrm>
                    <a:prstGeom prst="rect">
                      <a:avLst/>
                    </a:prstGeom>
                  </pic:spPr>
                </pic:pic>
              </a:graphicData>
            </a:graphic>
          </wp:inline>
        </w:drawing>
      </w:r>
    </w:p>
    <w:p w14:paraId="6D17ACA0" w14:textId="2425DF43" w:rsidR="00510828" w:rsidRDefault="00510828" w:rsidP="001F44BC">
      <w:pPr>
        <w:pStyle w:val="Caption"/>
      </w:pPr>
      <w:bookmarkStart w:id="108" w:name="_Ref159327417"/>
      <w:bookmarkStart w:id="109" w:name="_Toc159539886"/>
      <w:r>
        <w:t xml:space="preserve">Figure </w:t>
      </w:r>
      <w:r>
        <w:fldChar w:fldCharType="begin"/>
      </w:r>
      <w:r>
        <w:instrText xml:space="preserve"> SEQ Figure \* ARABIC </w:instrText>
      </w:r>
      <w:r>
        <w:fldChar w:fldCharType="separate"/>
      </w:r>
      <w:r w:rsidR="000064EF">
        <w:rPr>
          <w:noProof/>
        </w:rPr>
        <w:t>28</w:t>
      </w:r>
      <w:r>
        <w:rPr>
          <w:noProof/>
        </w:rPr>
        <w:fldChar w:fldCharType="end"/>
      </w:r>
      <w:bookmarkEnd w:id="108"/>
      <w:r>
        <w:t>: Ribbed Beam Basement Turbine Foundation</w:t>
      </w:r>
      <w:r w:rsidR="004B40CB">
        <w:t xml:space="preserve"> </w:t>
      </w:r>
      <w:sdt>
        <w:sdtPr>
          <w:rPr>
            <w:i w:val="0"/>
            <w:color w:val="000000"/>
          </w:rPr>
          <w:tag w:val="MENDELEY_CITATION_v3_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"/>
          <w:id w:val="-818351742"/>
          <w:placeholder>
            <w:docPart w:val="DefaultPlaceholder_-1854013440"/>
          </w:placeholder>
        </w:sdtPr>
        <w:sdtContent>
          <w:r w:rsidR="0023742D" w:rsidRPr="0023742D">
            <w:rPr>
              <w:i w:val="0"/>
              <w:color w:val="000000"/>
            </w:rPr>
            <w:t xml:space="preserve">(La </w:t>
          </w:r>
          <w:proofErr w:type="spellStart"/>
          <w:r w:rsidR="0023742D" w:rsidRPr="0023742D">
            <w:rPr>
              <w:i w:val="0"/>
              <w:color w:val="000000"/>
            </w:rPr>
            <w:t>Richardais</w:t>
          </w:r>
          <w:proofErr w:type="spellEnd"/>
          <w:r w:rsidR="0023742D" w:rsidRPr="0023742D">
            <w:rPr>
              <w:i w:val="0"/>
              <w:color w:val="000000"/>
            </w:rPr>
            <w:t>, 2022)</w:t>
          </w:r>
        </w:sdtContent>
      </w:sdt>
      <w:r w:rsidR="004B40CB">
        <w:rPr>
          <w:color w:val="000000"/>
        </w:rPr>
        <w:t>.</w:t>
      </w:r>
      <w:bookmarkEnd w:id="109"/>
      <w:r w:rsidR="004B40CB">
        <w:t xml:space="preserve"> </w:t>
      </w:r>
    </w:p>
    <w:p w14:paraId="1B477476" w14:textId="486F4E8B" w:rsidR="005B1F80" w:rsidRDefault="005B1F80" w:rsidP="001F44BC"/>
    <w:p w14:paraId="7125077B" w14:textId="349CE37C" w:rsidR="00774862" w:rsidRDefault="00774862" w:rsidP="001F44BC"/>
    <w:p w14:paraId="01CFD1CF" w14:textId="1CB0A9CC" w:rsidR="00774862" w:rsidRDefault="00774862" w:rsidP="001F44BC"/>
    <w:p w14:paraId="406EC869" w14:textId="77777777" w:rsidR="00774862" w:rsidRDefault="00774862" w:rsidP="001F44BC"/>
    <w:p w14:paraId="6ABB8496" w14:textId="7BEAC72D" w:rsidR="004B40CB" w:rsidRDefault="005B1F80" w:rsidP="001F44BC">
      <w:pPr>
        <w:pStyle w:val="Heading3"/>
      </w:pPr>
      <w:bookmarkStart w:id="110" w:name="_Toc159539839"/>
      <w:r w:rsidRPr="005C678F">
        <w:lastRenderedPageBreak/>
        <w:t>Conveyancing of Turbines to Site Location</w:t>
      </w:r>
      <w:bookmarkEnd w:id="110"/>
    </w:p>
    <w:p w14:paraId="5E9DB543" w14:textId="6E1DE1B5" w:rsidR="001A158B" w:rsidRDefault="00535E17" w:rsidP="001F44BC">
      <w:proofErr w:type="spellStart"/>
      <w:r>
        <w:t>Quanterness</w:t>
      </w:r>
      <w:proofErr w:type="spellEnd"/>
      <w:r>
        <w:t xml:space="preserve"> Windfarm promises that nearby neighbours will experience the least level of disturbance from the turbine movement. Collett &amp; Sons specialty automobiles </w:t>
      </w:r>
      <w:r w:rsidRPr="00535E17">
        <w:rPr>
          <w:color w:val="2F5496" w:themeColor="accent1" w:themeShade="BF"/>
        </w:rPr>
        <w:fldChar w:fldCharType="begin"/>
      </w:r>
      <w:r w:rsidRPr="00535E17">
        <w:rPr>
          <w:color w:val="2F5496" w:themeColor="accent1" w:themeShade="BF"/>
        </w:rPr>
        <w:instrText xml:space="preserve"> REF _Ref159399982 \h </w:instrText>
      </w:r>
      <w:r w:rsidRPr="00535E17">
        <w:rPr>
          <w:color w:val="2F5496" w:themeColor="accent1" w:themeShade="BF"/>
        </w:rPr>
      </w:r>
      <w:r w:rsidRPr="00535E17">
        <w:rPr>
          <w:color w:val="2F5496" w:themeColor="accent1" w:themeShade="BF"/>
        </w:rPr>
        <w:fldChar w:fldCharType="separate"/>
      </w:r>
      <w:r w:rsidRPr="00535E17">
        <w:rPr>
          <w:color w:val="2F5496" w:themeColor="accent1" w:themeShade="BF"/>
        </w:rPr>
        <w:t>Fig</w:t>
      </w:r>
      <w:r>
        <w:rPr>
          <w:color w:val="2F5496" w:themeColor="accent1" w:themeShade="BF"/>
        </w:rPr>
        <w:t xml:space="preserve">. </w:t>
      </w:r>
      <w:r w:rsidRPr="00535E17">
        <w:rPr>
          <w:noProof/>
          <w:color w:val="2F5496" w:themeColor="accent1" w:themeShade="BF"/>
        </w:rPr>
        <w:t>29</w:t>
      </w:r>
      <w:r w:rsidRPr="00535E17">
        <w:rPr>
          <w:color w:val="2F5496" w:themeColor="accent1" w:themeShade="BF"/>
        </w:rPr>
        <w:fldChar w:fldCharType="end"/>
      </w:r>
      <w:r>
        <w:t xml:space="preserve"> The components have a specific load classification, so handle them carefully under the guidance of trained Police Scotland personnel. Northwards Ltd. in Kirkwall, Denmark receives both the tower sections (149.9m) and the blades (73.7m).</w:t>
      </w:r>
      <w:r w:rsidR="00B43E12">
        <w:t xml:space="preserve"> </w:t>
      </w:r>
      <w:r w:rsidR="00B43E12" w:rsidRPr="00B43E12">
        <w:rPr>
          <w:color w:val="2F5496" w:themeColor="accent1" w:themeShade="BF"/>
        </w:rPr>
        <w:fldChar w:fldCharType="begin"/>
      </w:r>
      <w:r w:rsidR="00B43E12" w:rsidRPr="00B43E12">
        <w:rPr>
          <w:color w:val="2F5496" w:themeColor="accent1" w:themeShade="BF"/>
        </w:rPr>
        <w:instrText xml:space="preserve"> REF _Ref159400003 \h </w:instrText>
      </w:r>
      <w:r w:rsidR="00B43E12" w:rsidRPr="00B43E12">
        <w:rPr>
          <w:color w:val="2F5496" w:themeColor="accent1" w:themeShade="BF"/>
        </w:rPr>
      </w:r>
      <w:r w:rsidR="00B43E12" w:rsidRPr="00B43E12">
        <w:rPr>
          <w:color w:val="2F5496" w:themeColor="accent1" w:themeShade="BF"/>
        </w:rPr>
        <w:fldChar w:fldCharType="separate"/>
      </w:r>
      <w:r w:rsidR="00B43E12" w:rsidRPr="00B43E12">
        <w:rPr>
          <w:color w:val="2F5496" w:themeColor="accent1" w:themeShade="BF"/>
        </w:rPr>
        <w:t>Fig</w:t>
      </w:r>
      <w:r w:rsidR="00B43E12">
        <w:rPr>
          <w:color w:val="2F5496" w:themeColor="accent1" w:themeShade="BF"/>
        </w:rPr>
        <w:t xml:space="preserve">. </w:t>
      </w:r>
      <w:r w:rsidR="00B43E12" w:rsidRPr="00B43E12">
        <w:rPr>
          <w:noProof/>
          <w:color w:val="2F5496" w:themeColor="accent1" w:themeShade="BF"/>
        </w:rPr>
        <w:t>31</w:t>
      </w:r>
      <w:r w:rsidR="00B43E12" w:rsidRPr="00B43E12">
        <w:rPr>
          <w:color w:val="2F5496" w:themeColor="accent1" w:themeShade="BF"/>
        </w:rPr>
        <w:fldChar w:fldCharType="end"/>
      </w:r>
      <w:r w:rsidR="00B43E12">
        <w:t xml:space="preserve"> </w:t>
      </w:r>
      <w:r w:rsidR="00933EF7">
        <w:t xml:space="preserve">and </w:t>
      </w:r>
      <w:r w:rsidR="001A158B" w:rsidRPr="001A158B">
        <w:t>transported 2.7km to the site near St Ola</w:t>
      </w:r>
      <w:r w:rsidR="00F26F4F">
        <w:t xml:space="preserve"> see</w:t>
      </w:r>
      <w:r w:rsidR="00B43E12">
        <w:t xml:space="preserve"> </w:t>
      </w:r>
      <w:r w:rsidR="00B43E12" w:rsidRPr="00B43E12">
        <w:rPr>
          <w:color w:val="2F5496" w:themeColor="accent1" w:themeShade="BF"/>
        </w:rPr>
        <w:fldChar w:fldCharType="begin"/>
      </w:r>
      <w:r w:rsidR="00B43E12" w:rsidRPr="00B43E12">
        <w:rPr>
          <w:color w:val="2F5496" w:themeColor="accent1" w:themeShade="BF"/>
        </w:rPr>
        <w:instrText xml:space="preserve"> REF _Ref159400018 \h </w:instrText>
      </w:r>
      <w:r w:rsidR="00B43E12" w:rsidRPr="00B43E12">
        <w:rPr>
          <w:color w:val="2F5496" w:themeColor="accent1" w:themeShade="BF"/>
        </w:rPr>
      </w:r>
      <w:r w:rsidR="00B43E12" w:rsidRPr="00B43E12">
        <w:rPr>
          <w:color w:val="2F5496" w:themeColor="accent1" w:themeShade="BF"/>
        </w:rPr>
        <w:fldChar w:fldCharType="separate"/>
      </w:r>
      <w:r w:rsidR="00B43E12" w:rsidRPr="00B43E12">
        <w:rPr>
          <w:color w:val="2F5496" w:themeColor="accent1" w:themeShade="BF"/>
        </w:rPr>
        <w:t>Fig</w:t>
      </w:r>
      <w:r w:rsidR="00B43E12">
        <w:rPr>
          <w:color w:val="2F5496" w:themeColor="accent1" w:themeShade="BF"/>
        </w:rPr>
        <w:t xml:space="preserve">. </w:t>
      </w:r>
      <w:r w:rsidR="00B43E12" w:rsidRPr="00B43E12">
        <w:rPr>
          <w:noProof/>
          <w:color w:val="2F5496" w:themeColor="accent1" w:themeShade="BF"/>
        </w:rPr>
        <w:t>30</w:t>
      </w:r>
      <w:r w:rsidR="00B43E12" w:rsidRPr="00B43E12">
        <w:rPr>
          <w:color w:val="2F5496" w:themeColor="accent1" w:themeShade="BF"/>
        </w:rPr>
        <w:fldChar w:fldCharType="end"/>
      </w:r>
      <w:r w:rsidR="001A158B" w:rsidRPr="001A158B">
        <w:t xml:space="preserve">. </w:t>
      </w:r>
      <w:r w:rsidR="00186F79">
        <w:t>The Orkney Islands Council has approved the new intersection on the A965 that provides access, and it complies with safety regulations.</w:t>
      </w:r>
      <w:r w:rsidR="00B43E12">
        <w:t xml:space="preserve"> </w:t>
      </w:r>
      <w:r w:rsidR="00B43E12" w:rsidRPr="00B43E12">
        <w:rPr>
          <w:color w:val="2F5496" w:themeColor="accent1" w:themeShade="BF"/>
        </w:rPr>
        <w:fldChar w:fldCharType="begin"/>
      </w:r>
      <w:r w:rsidR="00B43E12" w:rsidRPr="00B43E12">
        <w:rPr>
          <w:color w:val="2F5496" w:themeColor="accent1" w:themeShade="BF"/>
        </w:rPr>
        <w:instrText xml:space="preserve"> REF _Ref159400031 \h </w:instrText>
      </w:r>
      <w:r w:rsidR="00B43E12" w:rsidRPr="00B43E12">
        <w:rPr>
          <w:color w:val="2F5496" w:themeColor="accent1" w:themeShade="BF"/>
        </w:rPr>
      </w:r>
      <w:r w:rsidR="00B43E12" w:rsidRPr="00B43E12">
        <w:rPr>
          <w:color w:val="2F5496" w:themeColor="accent1" w:themeShade="BF"/>
        </w:rPr>
        <w:fldChar w:fldCharType="separate"/>
      </w:r>
      <w:r w:rsidR="00B43E12" w:rsidRPr="00B43E12">
        <w:rPr>
          <w:color w:val="2F5496" w:themeColor="accent1" w:themeShade="BF"/>
        </w:rPr>
        <w:t>Fig</w:t>
      </w:r>
      <w:r w:rsidR="00B43E12">
        <w:rPr>
          <w:color w:val="2F5496" w:themeColor="accent1" w:themeShade="BF"/>
        </w:rPr>
        <w:t xml:space="preserve">. </w:t>
      </w:r>
      <w:r w:rsidR="00B43E12" w:rsidRPr="00B43E12">
        <w:rPr>
          <w:noProof/>
          <w:color w:val="2F5496" w:themeColor="accent1" w:themeShade="BF"/>
        </w:rPr>
        <w:t>32</w:t>
      </w:r>
      <w:r w:rsidR="00B43E12" w:rsidRPr="00B43E12">
        <w:rPr>
          <w:color w:val="2F5496" w:themeColor="accent1" w:themeShade="BF"/>
        </w:rPr>
        <w:fldChar w:fldCharType="end"/>
      </w:r>
      <w:r w:rsidR="00B0645E">
        <w:t xml:space="preserve"> </w:t>
      </w:r>
      <w:sdt>
        <w:sdtPr>
          <w:rPr>
            <w:color w:val="000000"/>
          </w:rPr>
          <w:tag w:val="MENDELEY_CITATION_v3_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"/>
          <w:id w:val="-523325103"/>
          <w:placeholder>
            <w:docPart w:val="DefaultPlaceholder_-1854013440"/>
          </w:placeholder>
        </w:sdtPr>
        <w:sdtContent>
          <w:r w:rsidR="0023742D" w:rsidRPr="0023742D">
            <w:rPr>
              <w:color w:val="000000"/>
            </w:rPr>
            <w:t>(Pines Burn Deliveries, 2024)</w:t>
          </w:r>
        </w:sdtContent>
      </w:sdt>
      <w:r w:rsidR="001A158B" w:rsidRPr="001A158B">
        <w:t>.</w:t>
      </w:r>
    </w:p>
    <w:p w14:paraId="59F3D66C" w14:textId="77777777" w:rsidR="00BA63A9" w:rsidRDefault="00F54CD6" w:rsidP="001F44BC">
      <w:r>
        <w:rPr>
          <w:noProof/>
        </w:rPr>
        <w:drawing>
          <wp:inline distT="0" distB="0" distL="0" distR="0" wp14:anchorId="4CAC0A82" wp14:editId="19EA313A">
            <wp:extent cx="6086475" cy="37623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3">
                      <a:extLst>
                        <a:ext uri="{28A0092B-C50C-407E-A947-70E740481C1C}">
                          <a14:useLocalDpi xmlns:a14="http://schemas.microsoft.com/office/drawing/2010/main" val="0"/>
                        </a:ext>
                      </a:extLst>
                    </a:blip>
                    <a:stretch>
                      <a:fillRect/>
                    </a:stretch>
                  </pic:blipFill>
                  <pic:spPr>
                    <a:xfrm>
                      <a:off x="0" y="0"/>
                      <a:ext cx="6086475" cy="3762375"/>
                    </a:xfrm>
                    <a:prstGeom prst="rect">
                      <a:avLst/>
                    </a:prstGeom>
                  </pic:spPr>
                </pic:pic>
              </a:graphicData>
            </a:graphic>
          </wp:inline>
        </w:drawing>
      </w:r>
    </w:p>
    <w:p w14:paraId="1805E674" w14:textId="11ADF284" w:rsidR="00F54CD6" w:rsidRPr="001A158B" w:rsidRDefault="00BA63A9" w:rsidP="001F44BC">
      <w:pPr>
        <w:pStyle w:val="Caption"/>
        <w:rPr>
          <w:color w:val="000000" w:themeColor="text1"/>
        </w:rPr>
      </w:pPr>
      <w:bookmarkStart w:id="111" w:name="_Ref159399982"/>
      <w:bookmarkStart w:id="112" w:name="_Toc159539887"/>
      <w:r>
        <w:t xml:space="preserve">Figure </w:t>
      </w:r>
      <w:r>
        <w:fldChar w:fldCharType="begin"/>
      </w:r>
      <w:r>
        <w:instrText xml:space="preserve"> SEQ Figure \* ARABIC </w:instrText>
      </w:r>
      <w:r>
        <w:fldChar w:fldCharType="separate"/>
      </w:r>
      <w:r w:rsidR="000064EF">
        <w:rPr>
          <w:noProof/>
        </w:rPr>
        <w:t>29</w:t>
      </w:r>
      <w:r>
        <w:rPr>
          <w:noProof/>
        </w:rPr>
        <w:fldChar w:fldCharType="end"/>
      </w:r>
      <w:bookmarkEnd w:id="111"/>
      <w:r>
        <w:t xml:space="preserve">: </w:t>
      </w:r>
      <w:r w:rsidR="00535E17">
        <w:t>For the VESTAS 150-6.0 MW WTG Blade, Collett &amp; Sons Haulier Specialist Vehicles for Abnormal Load</w:t>
      </w:r>
      <w:sdt>
        <w:sdtPr>
          <w:tag w:val="MENDELEY_CITATION_v3_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"/>
          <w:id w:val="-732310683"/>
          <w:placeholder>
            <w:docPart w:val="DefaultPlaceholder_-1854013440"/>
          </w:placeholder>
        </w:sdtPr>
        <w:sdtContent>
          <w:r w:rsidR="0023742D">
            <w:rPr>
              <w:rFonts w:eastAsia="Times New Roman"/>
            </w:rPr>
            <w:t>(Collett &amp; Sons, 2024)</w:t>
          </w:r>
        </w:sdtContent>
      </w:sdt>
      <w:r w:rsidR="00B0645E">
        <w:t>.</w:t>
      </w:r>
      <w:bookmarkEnd w:id="112"/>
    </w:p>
    <w:p w14:paraId="6C3FE042" w14:textId="77777777" w:rsidR="00D54DBF" w:rsidRDefault="005F4846" w:rsidP="001F44BC">
      <w:r>
        <w:rPr>
          <w:noProof/>
        </w:rPr>
        <w:lastRenderedPageBreak/>
        <w:drawing>
          <wp:inline distT="0" distB="0" distL="0" distR="0" wp14:anchorId="2E90E033" wp14:editId="5204169C">
            <wp:extent cx="6238875" cy="5838825"/>
            <wp:effectExtent l="0" t="0" r="9525" b="9525"/>
            <wp:docPr id="2086" name="Picture 2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 name="Picture 2086"/>
                    <pic:cNvPicPr/>
                  </pic:nvPicPr>
                  <pic:blipFill>
                    <a:blip r:embed="rId54">
                      <a:extLst>
                        <a:ext uri="{28A0092B-C50C-407E-A947-70E740481C1C}">
                          <a14:useLocalDpi xmlns:a14="http://schemas.microsoft.com/office/drawing/2010/main" val="0"/>
                        </a:ext>
                      </a:extLst>
                    </a:blip>
                    <a:stretch>
                      <a:fillRect/>
                    </a:stretch>
                  </pic:blipFill>
                  <pic:spPr>
                    <a:xfrm>
                      <a:off x="0" y="0"/>
                      <a:ext cx="6238875" cy="5838825"/>
                    </a:xfrm>
                    <a:prstGeom prst="rect">
                      <a:avLst/>
                    </a:prstGeom>
                  </pic:spPr>
                </pic:pic>
              </a:graphicData>
            </a:graphic>
          </wp:inline>
        </w:drawing>
      </w:r>
    </w:p>
    <w:p w14:paraId="3EF1F043" w14:textId="1E017348" w:rsidR="005C678F" w:rsidRDefault="00D54DBF" w:rsidP="001F44BC">
      <w:pPr>
        <w:pStyle w:val="Caption"/>
        <w:rPr>
          <w:b/>
          <w:bCs/>
          <w:noProof/>
        </w:rPr>
      </w:pPr>
      <w:bookmarkStart w:id="113" w:name="_Ref159400018"/>
      <w:bookmarkStart w:id="114" w:name="_Toc159539888"/>
      <w:r>
        <w:t xml:space="preserve">Figure </w:t>
      </w:r>
      <w:r>
        <w:fldChar w:fldCharType="begin"/>
      </w:r>
      <w:r>
        <w:instrText xml:space="preserve"> SEQ Figure \* ARABIC </w:instrText>
      </w:r>
      <w:r>
        <w:fldChar w:fldCharType="separate"/>
      </w:r>
      <w:r w:rsidR="000064EF">
        <w:rPr>
          <w:noProof/>
        </w:rPr>
        <w:t>30</w:t>
      </w:r>
      <w:r>
        <w:rPr>
          <w:noProof/>
        </w:rPr>
        <w:fldChar w:fldCharType="end"/>
      </w:r>
      <w:bookmarkEnd w:id="113"/>
      <w:r>
        <w:t xml:space="preserve">: </w:t>
      </w:r>
      <w:r w:rsidR="002E3DCE">
        <w:t>Kirkwall Depot to Wind Farm Site Directions and Access Route Map</w:t>
      </w:r>
      <w:sdt>
        <w:sdtPr>
          <w:rPr>
            <w:i w:val="0"/>
            <w:color w:val="000000"/>
          </w:rPr>
          <w:tag w:val="MENDELEY_CITATION_v3_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"/>
          <w:id w:val="-1282792952"/>
          <w:placeholder>
            <w:docPart w:val="DefaultPlaceholder_-1854013440"/>
          </w:placeholder>
        </w:sdtPr>
        <w:sdtContent>
          <w:r w:rsidR="0023742D" w:rsidRPr="0023742D">
            <w:rPr>
              <w:i w:val="0"/>
              <w:color w:val="000000"/>
            </w:rPr>
            <w:t>(Google Earth, 2024; Google Map, 2024)</w:t>
          </w:r>
        </w:sdtContent>
      </w:sdt>
      <w:r w:rsidR="005D2D34">
        <w:rPr>
          <w:color w:val="000000"/>
        </w:rPr>
        <w:t>.</w:t>
      </w:r>
      <w:bookmarkEnd w:id="114"/>
    </w:p>
    <w:p w14:paraId="25643AA9" w14:textId="77777777" w:rsidR="001F0309" w:rsidRDefault="001F0309" w:rsidP="001F44BC">
      <w:pPr>
        <w:sectPr w:rsidR="001F0309" w:rsidSect="001D1F30">
          <w:pgSz w:w="11906" w:h="16838"/>
          <w:pgMar w:top="1440" w:right="1440" w:bottom="1440" w:left="1440" w:header="708" w:footer="708" w:gutter="0"/>
          <w:cols w:space="708"/>
          <w:docGrid w:linePitch="360"/>
        </w:sectPr>
      </w:pPr>
    </w:p>
    <w:p w14:paraId="7D1AF312" w14:textId="77777777" w:rsidR="001F0309" w:rsidRDefault="00AA42A3" w:rsidP="001F44BC">
      <w:r>
        <w:rPr>
          <w:noProof/>
        </w:rPr>
        <w:lastRenderedPageBreak/>
        <w:drawing>
          <wp:inline distT="0" distB="0" distL="0" distR="0" wp14:anchorId="261FE59D" wp14:editId="0653F4A8">
            <wp:extent cx="6134100" cy="6905625"/>
            <wp:effectExtent l="0" t="0" r="0" b="9525"/>
            <wp:docPr id="2085" name="Picture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 name="Picture 2085"/>
                    <pic:cNvPicPr/>
                  </pic:nvPicPr>
                  <pic:blipFill>
                    <a:blip r:embed="rId55">
                      <a:extLst>
                        <a:ext uri="{28A0092B-C50C-407E-A947-70E740481C1C}">
                          <a14:useLocalDpi xmlns:a14="http://schemas.microsoft.com/office/drawing/2010/main" val="0"/>
                        </a:ext>
                      </a:extLst>
                    </a:blip>
                    <a:stretch>
                      <a:fillRect/>
                    </a:stretch>
                  </pic:blipFill>
                  <pic:spPr>
                    <a:xfrm>
                      <a:off x="0" y="0"/>
                      <a:ext cx="6134100" cy="6905625"/>
                    </a:xfrm>
                    <a:prstGeom prst="rect">
                      <a:avLst/>
                    </a:prstGeom>
                  </pic:spPr>
                </pic:pic>
              </a:graphicData>
            </a:graphic>
          </wp:inline>
        </w:drawing>
      </w:r>
    </w:p>
    <w:p w14:paraId="3F7F7C80" w14:textId="5B929C48" w:rsidR="001F0309" w:rsidRDefault="001F0309" w:rsidP="001F44BC">
      <w:pPr>
        <w:pStyle w:val="Caption"/>
        <w:sectPr w:rsidR="001F0309" w:rsidSect="001D1F30">
          <w:pgSz w:w="11906" w:h="16838"/>
          <w:pgMar w:top="1440" w:right="1440" w:bottom="1440" w:left="1440" w:header="709" w:footer="709" w:gutter="0"/>
          <w:cols w:space="708"/>
          <w:docGrid w:linePitch="360"/>
        </w:sectPr>
      </w:pPr>
      <w:bookmarkStart w:id="115" w:name="_Ref159400003"/>
      <w:bookmarkStart w:id="116" w:name="_Toc159539889"/>
      <w:r>
        <w:t xml:space="preserve">Figure </w:t>
      </w:r>
      <w:r>
        <w:fldChar w:fldCharType="begin"/>
      </w:r>
      <w:r>
        <w:instrText xml:space="preserve"> SEQ Figure \* ARABIC </w:instrText>
      </w:r>
      <w:r>
        <w:fldChar w:fldCharType="separate"/>
      </w:r>
      <w:r w:rsidR="000064EF">
        <w:rPr>
          <w:noProof/>
        </w:rPr>
        <w:t>31</w:t>
      </w:r>
      <w:r>
        <w:rPr>
          <w:noProof/>
        </w:rPr>
        <w:fldChar w:fldCharType="end"/>
      </w:r>
      <w:bookmarkEnd w:id="115"/>
      <w:r>
        <w:t xml:space="preserve">: </w:t>
      </w:r>
      <w:r w:rsidR="00535E17">
        <w:t>Map of Shipping from Denmark to Northwards Ltd. at Kirkwall Depot</w:t>
      </w:r>
      <w:r w:rsidR="005D2D34">
        <w:t xml:space="preserve"> </w:t>
      </w:r>
      <w:sdt>
        <w:sdtPr>
          <w:rPr>
            <w:i w:val="0"/>
            <w:color w:val="000000"/>
          </w:rPr>
          <w:tag w:val="MENDELEY_CITATION_v3_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"/>
          <w:id w:val="156347208"/>
          <w:placeholder>
            <w:docPart w:val="DefaultPlaceholder_-1854013440"/>
          </w:placeholder>
        </w:sdtPr>
        <w:sdtContent>
          <w:r w:rsidR="0023742D" w:rsidRPr="0023742D">
            <w:rPr>
              <w:i w:val="0"/>
              <w:color w:val="000000"/>
            </w:rPr>
            <w:t>(Google Earth, 2024)</w:t>
          </w:r>
        </w:sdtContent>
      </w:sdt>
      <w:r w:rsidR="005D2D34">
        <w:rPr>
          <w:color w:val="000000"/>
        </w:rPr>
        <w:t>.</w:t>
      </w:r>
      <w:bookmarkEnd w:id="116"/>
    </w:p>
    <w:p w14:paraId="068E3803" w14:textId="77777777" w:rsidR="00225A61" w:rsidRDefault="00800463" w:rsidP="001F44BC">
      <w:r>
        <w:rPr>
          <w:noProof/>
        </w:rPr>
        <w:lastRenderedPageBreak/>
        <w:drawing>
          <wp:inline distT="0" distB="0" distL="0" distR="0" wp14:anchorId="4C3DA7C7" wp14:editId="18132A96">
            <wp:extent cx="6162675" cy="3790950"/>
            <wp:effectExtent l="0" t="0" r="9525" b="0"/>
            <wp:docPr id="2087" name="Picture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 name="Picture 208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62675" cy="3790950"/>
                    </a:xfrm>
                    <a:prstGeom prst="rect">
                      <a:avLst/>
                    </a:prstGeom>
                  </pic:spPr>
                </pic:pic>
              </a:graphicData>
            </a:graphic>
          </wp:inline>
        </w:drawing>
      </w:r>
    </w:p>
    <w:p w14:paraId="62589914" w14:textId="076D6BC1" w:rsidR="00AA42A3" w:rsidRDefault="00225A61" w:rsidP="001F44BC">
      <w:pPr>
        <w:pStyle w:val="Caption"/>
        <w:rPr>
          <w:color w:val="000000"/>
        </w:rPr>
      </w:pPr>
      <w:bookmarkStart w:id="117" w:name="_Ref159400031"/>
      <w:bookmarkStart w:id="118" w:name="_Toc159539890"/>
      <w:r>
        <w:t xml:space="preserve">Figure </w:t>
      </w:r>
      <w:r>
        <w:fldChar w:fldCharType="begin"/>
      </w:r>
      <w:r>
        <w:instrText xml:space="preserve"> SEQ Figure \* ARABIC </w:instrText>
      </w:r>
      <w:r>
        <w:fldChar w:fldCharType="separate"/>
      </w:r>
      <w:r w:rsidR="000064EF">
        <w:rPr>
          <w:noProof/>
        </w:rPr>
        <w:t>32</w:t>
      </w:r>
      <w:r>
        <w:rPr>
          <w:noProof/>
        </w:rPr>
        <w:fldChar w:fldCharType="end"/>
      </w:r>
      <w:bookmarkEnd w:id="117"/>
      <w:r>
        <w:t>:</w:t>
      </w:r>
      <w:r w:rsidR="00933EF7">
        <w:t xml:space="preserve"> </w:t>
      </w:r>
      <w:r w:rsidR="002E3DCE">
        <w:t>How to Get from Depot to Wind Farm (purple arrow indicating route to site &amp; red mark indicating wind farm site with the photomontage of WTG)</w:t>
      </w:r>
      <w:r w:rsidR="005D2D34">
        <w:t xml:space="preserve"> </w:t>
      </w:r>
      <w:sdt>
        <w:sdtPr>
          <w:rPr>
            <w:i w:val="0"/>
            <w:color w:val="000000"/>
          </w:rPr>
          <w:tag w:val="MENDELEY_CITATION_v3_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"/>
          <w:id w:val="561534361"/>
          <w:placeholder>
            <w:docPart w:val="DefaultPlaceholder_-1854013440"/>
          </w:placeholder>
        </w:sdtPr>
        <w:sdtContent>
          <w:r w:rsidR="0023742D" w:rsidRPr="0023742D">
            <w:rPr>
              <w:i w:val="0"/>
              <w:color w:val="000000"/>
            </w:rPr>
            <w:t>(Google Earth, 2024)</w:t>
          </w:r>
        </w:sdtContent>
      </w:sdt>
      <w:r w:rsidR="005D2D34">
        <w:rPr>
          <w:color w:val="000000"/>
        </w:rPr>
        <w:t>.</w:t>
      </w:r>
      <w:bookmarkEnd w:id="118"/>
    </w:p>
    <w:p w14:paraId="5D535456" w14:textId="5EC27942" w:rsidR="005D2D34" w:rsidRPr="00CE1E59" w:rsidRDefault="00CE1E59" w:rsidP="001F44BC">
      <w:pPr>
        <w:pStyle w:val="Heading3"/>
      </w:pPr>
      <w:r w:rsidRPr="00CE1E59">
        <w:t xml:space="preserve"> </w:t>
      </w:r>
      <w:bookmarkStart w:id="119" w:name="_Toc159539840"/>
      <w:r w:rsidRPr="00CE1E59">
        <w:t>Roads to Wind</w:t>
      </w:r>
      <w:r w:rsidR="002E3DCE">
        <w:t xml:space="preserve"> Farm</w:t>
      </w:r>
      <w:bookmarkEnd w:id="119"/>
    </w:p>
    <w:p w14:paraId="3E15604A" w14:textId="592C8D5C" w:rsidR="00CE1E59" w:rsidRDefault="00A9488B" w:rsidP="001F44BC">
      <w:r w:rsidRPr="00A9488B">
        <w:rPr>
          <w:color w:val="2F5496" w:themeColor="accent1" w:themeShade="BF"/>
        </w:rPr>
        <w:fldChar w:fldCharType="begin"/>
      </w:r>
      <w:r w:rsidRPr="00A9488B">
        <w:rPr>
          <w:color w:val="2F5496" w:themeColor="accent1" w:themeShade="BF"/>
        </w:rPr>
        <w:instrText xml:space="preserve"> REF _Ref159409231 \h </w:instrText>
      </w:r>
      <w:r w:rsidRPr="00A9488B">
        <w:rPr>
          <w:color w:val="2F5496" w:themeColor="accent1" w:themeShade="BF"/>
        </w:rPr>
      </w:r>
      <w:r w:rsidRPr="00A9488B">
        <w:rPr>
          <w:color w:val="2F5496" w:themeColor="accent1" w:themeShade="BF"/>
        </w:rPr>
        <w:fldChar w:fldCharType="separate"/>
      </w:r>
      <w:r w:rsidRPr="00A9488B">
        <w:rPr>
          <w:color w:val="2F5496" w:themeColor="accent1" w:themeShade="BF"/>
        </w:rPr>
        <w:t xml:space="preserve">Table </w:t>
      </w:r>
      <w:r w:rsidRPr="00A9488B">
        <w:rPr>
          <w:noProof/>
          <w:color w:val="2F5496" w:themeColor="accent1" w:themeShade="BF"/>
        </w:rPr>
        <w:t>6</w:t>
      </w:r>
      <w:r w:rsidRPr="00A9488B">
        <w:rPr>
          <w:color w:val="2F5496" w:themeColor="accent1" w:themeShade="BF"/>
        </w:rPr>
        <w:fldChar w:fldCharType="end"/>
      </w:r>
      <w:r>
        <w:t xml:space="preserve"> </w:t>
      </w:r>
      <w:r w:rsidR="00535E17">
        <w:t xml:space="preserve">includes the price of constructing the roads to each turbine position, analysing the data, and installing the VESTAS 150-6.0MW wind turbines. It also includes the cost of constructing the cranes and establishing the grid connection. The data was generated using </w:t>
      </w:r>
      <w:proofErr w:type="spellStart"/>
      <w:r w:rsidR="00535E17">
        <w:t>windPRO</w:t>
      </w:r>
      <w:proofErr w:type="spellEnd"/>
      <w:r w:rsidR="00535E17">
        <w:t xml:space="preserve"> simulation, as demonstrated in</w:t>
      </w:r>
      <w:r>
        <w:t xml:space="preserve"> </w:t>
      </w:r>
      <w:r w:rsidRPr="00A9488B">
        <w:rPr>
          <w:color w:val="2F5496" w:themeColor="accent1" w:themeShade="BF"/>
        </w:rPr>
        <w:fldChar w:fldCharType="begin"/>
      </w:r>
      <w:r w:rsidRPr="00A9488B">
        <w:rPr>
          <w:color w:val="2F5496" w:themeColor="accent1" w:themeShade="BF"/>
        </w:rPr>
        <w:instrText xml:space="preserve"> REF _Ref159409215 \h </w:instrText>
      </w:r>
      <w:r w:rsidRPr="00A9488B">
        <w:rPr>
          <w:color w:val="2F5496" w:themeColor="accent1" w:themeShade="BF"/>
        </w:rPr>
      </w:r>
      <w:r w:rsidRPr="00A9488B">
        <w:rPr>
          <w:color w:val="2F5496" w:themeColor="accent1" w:themeShade="BF"/>
        </w:rPr>
        <w:fldChar w:fldCharType="separate"/>
      </w:r>
      <w:r w:rsidRPr="00A9488B">
        <w:rPr>
          <w:color w:val="2F5496" w:themeColor="accent1" w:themeShade="BF"/>
        </w:rPr>
        <w:t>Fig</w:t>
      </w:r>
      <w:r>
        <w:rPr>
          <w:color w:val="2F5496" w:themeColor="accent1" w:themeShade="BF"/>
        </w:rPr>
        <w:t xml:space="preserve">. </w:t>
      </w:r>
      <w:r w:rsidRPr="00A9488B">
        <w:rPr>
          <w:noProof/>
          <w:color w:val="2F5496" w:themeColor="accent1" w:themeShade="BF"/>
        </w:rPr>
        <w:t>33</w:t>
      </w:r>
      <w:r w:rsidRPr="00A9488B">
        <w:rPr>
          <w:color w:val="2F5496" w:themeColor="accent1" w:themeShade="BF"/>
        </w:rPr>
        <w:fldChar w:fldCharType="end"/>
      </w:r>
      <w:r w:rsidR="00742228" w:rsidRPr="004A75B2">
        <w:t>.</w:t>
      </w:r>
    </w:p>
    <w:p w14:paraId="72E8C73C" w14:textId="7B522537" w:rsidR="007816EB" w:rsidRDefault="007816EB" w:rsidP="001F44BC">
      <w:pPr>
        <w:pStyle w:val="Caption"/>
      </w:pPr>
      <w:bookmarkStart w:id="120" w:name="_Ref159409231"/>
      <w:bookmarkStart w:id="121" w:name="_Toc159539905"/>
      <w:r>
        <w:t xml:space="preserve">Table </w:t>
      </w:r>
      <w:r>
        <w:fldChar w:fldCharType="begin"/>
      </w:r>
      <w:r>
        <w:instrText xml:space="preserve"> SEQ Table \* ARABIC </w:instrText>
      </w:r>
      <w:r>
        <w:fldChar w:fldCharType="separate"/>
      </w:r>
      <w:r w:rsidR="007B2133">
        <w:rPr>
          <w:noProof/>
        </w:rPr>
        <w:t>6</w:t>
      </w:r>
      <w:r>
        <w:rPr>
          <w:noProof/>
        </w:rPr>
        <w:fldChar w:fldCharType="end"/>
      </w:r>
      <w:bookmarkEnd w:id="120"/>
      <w:r>
        <w:t>: Access Road Data &amp; Cost</w:t>
      </w:r>
      <w:r w:rsidR="0063291C">
        <w:t xml:space="preserve"> </w:t>
      </w:r>
      <w:sdt>
        <w:sdtPr>
          <w:rPr>
            <w:i w:val="0"/>
            <w:color w:val="000000"/>
          </w:rPr>
          <w:tag w:val="MENDELEY_CITATION_v3_eyJjaXRhdGlvbklEIjoiTUVOREVMRVlfQ0lUQVRJT05fZTIxMjA4NTYtMzVhNS00MGY1LTg3OGQtNjkwNWIyYmM0ZjEz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152339957"/>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63291C">
        <w:rPr>
          <w:color w:val="000000"/>
        </w:rPr>
        <w:t>.</w:t>
      </w:r>
      <w:bookmarkEnd w:id="121"/>
    </w:p>
    <w:p w14:paraId="29333647" w14:textId="5C21C324" w:rsidR="00B14A5F" w:rsidRPr="004A75B2" w:rsidRDefault="00B14A5F" w:rsidP="001F44BC">
      <w:r>
        <w:rPr>
          <w:noProof/>
        </w:rPr>
        <w:drawing>
          <wp:inline distT="0" distB="0" distL="0" distR="0" wp14:anchorId="1648297A" wp14:editId="4AD5AFE8">
            <wp:extent cx="6067425" cy="2619375"/>
            <wp:effectExtent l="0" t="0" r="9525" b="9525"/>
            <wp:docPr id="2088" name="Picture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 name="Picture 2088"/>
                    <pic:cNvPicPr/>
                  </pic:nvPicPr>
                  <pic:blipFill>
                    <a:blip r:embed="rId57">
                      <a:extLst>
                        <a:ext uri="{28A0092B-C50C-407E-A947-70E740481C1C}">
                          <a14:useLocalDpi xmlns:a14="http://schemas.microsoft.com/office/drawing/2010/main" val="0"/>
                        </a:ext>
                      </a:extLst>
                    </a:blip>
                    <a:stretch>
                      <a:fillRect/>
                    </a:stretch>
                  </pic:blipFill>
                  <pic:spPr>
                    <a:xfrm>
                      <a:off x="0" y="0"/>
                      <a:ext cx="6067425" cy="2619375"/>
                    </a:xfrm>
                    <a:prstGeom prst="rect">
                      <a:avLst/>
                    </a:prstGeom>
                  </pic:spPr>
                </pic:pic>
              </a:graphicData>
            </a:graphic>
          </wp:inline>
        </w:drawing>
      </w:r>
    </w:p>
    <w:p w14:paraId="13E8FB82" w14:textId="02CA3432" w:rsidR="00933EF7" w:rsidRDefault="00933EF7" w:rsidP="001F44BC"/>
    <w:p w14:paraId="2E88385B" w14:textId="77777777" w:rsidR="001F6697" w:rsidRDefault="00B14A5F" w:rsidP="001F44BC">
      <w:r>
        <w:rPr>
          <w:noProof/>
        </w:rPr>
        <w:drawing>
          <wp:inline distT="0" distB="0" distL="0" distR="0" wp14:anchorId="6FBED86E" wp14:editId="686A0EAE">
            <wp:extent cx="6038850" cy="3404870"/>
            <wp:effectExtent l="0" t="0" r="0" b="5080"/>
            <wp:docPr id="2089" name="Picture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 name="Picture 208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038850" cy="3404870"/>
                    </a:xfrm>
                    <a:prstGeom prst="rect">
                      <a:avLst/>
                    </a:prstGeom>
                  </pic:spPr>
                </pic:pic>
              </a:graphicData>
            </a:graphic>
          </wp:inline>
        </w:drawing>
      </w:r>
    </w:p>
    <w:p w14:paraId="2C16E7EB" w14:textId="7D16F343" w:rsidR="0063291C" w:rsidRDefault="001F6697" w:rsidP="001F44BC">
      <w:pPr>
        <w:pStyle w:val="Caption"/>
        <w:rPr>
          <w:color w:val="000000"/>
        </w:rPr>
      </w:pPr>
      <w:bookmarkStart w:id="122" w:name="_Ref159409215"/>
      <w:bookmarkStart w:id="123" w:name="_Toc159539891"/>
      <w:r>
        <w:t xml:space="preserve">Figure </w:t>
      </w:r>
      <w:r>
        <w:fldChar w:fldCharType="begin"/>
      </w:r>
      <w:r>
        <w:instrText xml:space="preserve"> SEQ Figure \* ARABIC </w:instrText>
      </w:r>
      <w:r>
        <w:fldChar w:fldCharType="separate"/>
      </w:r>
      <w:r w:rsidR="000064EF">
        <w:rPr>
          <w:noProof/>
        </w:rPr>
        <w:t>33</w:t>
      </w:r>
      <w:r>
        <w:rPr>
          <w:noProof/>
        </w:rPr>
        <w:fldChar w:fldCharType="end"/>
      </w:r>
      <w:bookmarkEnd w:id="122"/>
      <w:r>
        <w:t xml:space="preserve">: </w:t>
      </w:r>
      <w:proofErr w:type="spellStart"/>
      <w:r w:rsidR="00535E17">
        <w:t>WindPro</w:t>
      </w:r>
      <w:proofErr w:type="spellEnd"/>
      <w:r w:rsidR="00535E17">
        <w:t xml:space="preserve"> Road Map for Scotland's Orkney Island's </w:t>
      </w:r>
      <w:proofErr w:type="spellStart"/>
      <w:r w:rsidR="00535E17">
        <w:t>Quanterness</w:t>
      </w:r>
      <w:proofErr w:type="spellEnd"/>
      <w:r w:rsidR="00535E17">
        <w:t xml:space="preserve"> Wind Farm</w:t>
      </w:r>
      <w:r w:rsidR="0063291C">
        <w:t xml:space="preserve"> </w:t>
      </w:r>
      <w:sdt>
        <w:sdtPr>
          <w:rPr>
            <w:i w:val="0"/>
            <w:color w:val="000000"/>
          </w:rPr>
          <w:tag w:val="MENDELEY_CITATION_v3_eyJjaXRhdGlvbklEIjoiTUVOREVMRVlfQ0lUQVRJT05fMDZiNmEzMTYtMjE5OC00OWNmLWFlNTAtZDRjNzU0ZjExZWFh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
          <w:id w:val="-924731217"/>
          <w:placeholder>
            <w:docPart w:val="DefaultPlaceholder_-1854013440"/>
          </w:placeholder>
        </w:sdtPr>
        <w:sdtContent>
          <w:r w:rsidR="0023742D" w:rsidRPr="0023742D">
            <w:rPr>
              <w:i w:val="0"/>
              <w:color w:val="000000"/>
            </w:rPr>
            <w:t>(</w:t>
          </w:r>
          <w:proofErr w:type="spellStart"/>
          <w:r w:rsidR="0023742D" w:rsidRPr="0023742D">
            <w:rPr>
              <w:i w:val="0"/>
              <w:color w:val="000000"/>
            </w:rPr>
            <w:t>WindPro</w:t>
          </w:r>
          <w:proofErr w:type="spellEnd"/>
          <w:r w:rsidR="0023742D" w:rsidRPr="0023742D">
            <w:rPr>
              <w:i w:val="0"/>
              <w:color w:val="000000"/>
            </w:rPr>
            <w:t>, 2024)</w:t>
          </w:r>
        </w:sdtContent>
      </w:sdt>
      <w:r w:rsidR="0063291C">
        <w:rPr>
          <w:color w:val="000000"/>
        </w:rPr>
        <w:t>.</w:t>
      </w:r>
      <w:bookmarkEnd w:id="123"/>
    </w:p>
    <w:p w14:paraId="22411EA2" w14:textId="7DFEF0A1" w:rsidR="00B14A5F" w:rsidRDefault="00B14A5F" w:rsidP="001F44BC">
      <w:pPr>
        <w:pStyle w:val="Caption"/>
      </w:pPr>
    </w:p>
    <w:p w14:paraId="07958D3E" w14:textId="2484EDAF" w:rsidR="007009F1" w:rsidRDefault="00DE7EE8" w:rsidP="001F44BC">
      <w:pPr>
        <w:pStyle w:val="Heading3"/>
      </w:pPr>
      <w:bookmarkStart w:id="124" w:name="_Toc159539841"/>
      <w:r w:rsidRPr="007F071A">
        <w:t>Installations of Cable Trenches</w:t>
      </w:r>
      <w:bookmarkEnd w:id="124"/>
    </w:p>
    <w:p w14:paraId="60E32436" w14:textId="6A59E3F9" w:rsidR="00DF1979" w:rsidRDefault="002E3DCE" w:rsidP="001F44BC">
      <w:r>
        <w:rPr>
          <w:color w:val="000000"/>
        </w:rPr>
        <w:t>The Council of the Orkney Islands, 1854 A 220 MW transmission link was certified by OFGEM; 135 MW must be justified for Orkney's wind farm; observe to</w:t>
      </w:r>
      <w:r w:rsidR="00391B18">
        <w:t xml:space="preserve"> </w:t>
      </w:r>
      <w:r w:rsidR="00391B18" w:rsidRPr="00391B18">
        <w:rPr>
          <w:color w:val="2F5496" w:themeColor="accent1" w:themeShade="BF"/>
        </w:rPr>
        <w:fldChar w:fldCharType="begin"/>
      </w:r>
      <w:r w:rsidR="00391B18" w:rsidRPr="00391B18">
        <w:rPr>
          <w:color w:val="2F5496" w:themeColor="accent1" w:themeShade="BF"/>
        </w:rPr>
        <w:instrText xml:space="preserve"> REF _Ref159415728 \h </w:instrText>
      </w:r>
      <w:r w:rsidR="00391B18" w:rsidRPr="00391B18">
        <w:rPr>
          <w:color w:val="2F5496" w:themeColor="accent1" w:themeShade="BF"/>
        </w:rPr>
      </w:r>
      <w:r w:rsidR="00391B18" w:rsidRPr="00391B18">
        <w:rPr>
          <w:color w:val="2F5496" w:themeColor="accent1" w:themeShade="BF"/>
        </w:rPr>
        <w:fldChar w:fldCharType="separate"/>
      </w:r>
      <w:r w:rsidR="00391B18" w:rsidRPr="00391B18">
        <w:rPr>
          <w:color w:val="2F5496" w:themeColor="accent1" w:themeShade="BF"/>
        </w:rPr>
        <w:t>Fig</w:t>
      </w:r>
      <w:r w:rsidR="00391B18">
        <w:rPr>
          <w:color w:val="2F5496" w:themeColor="accent1" w:themeShade="BF"/>
        </w:rPr>
        <w:t>.</w:t>
      </w:r>
      <w:r w:rsidR="00391B18" w:rsidRPr="00391B18">
        <w:rPr>
          <w:color w:val="2F5496" w:themeColor="accent1" w:themeShade="BF"/>
        </w:rPr>
        <w:t xml:space="preserve"> </w:t>
      </w:r>
      <w:r w:rsidR="00391B18" w:rsidRPr="00391B18">
        <w:rPr>
          <w:noProof/>
          <w:color w:val="2F5496" w:themeColor="accent1" w:themeShade="BF"/>
        </w:rPr>
        <w:t>34</w:t>
      </w:r>
      <w:r w:rsidR="00391B18" w:rsidRPr="00391B18">
        <w:rPr>
          <w:color w:val="2F5496" w:themeColor="accent1" w:themeShade="BF"/>
        </w:rPr>
        <w:fldChar w:fldCharType="end"/>
      </w:r>
      <w:r w:rsidR="00391B18">
        <w:t xml:space="preserve">. </w:t>
      </w:r>
      <w:r>
        <w:t xml:space="preserve">One wind farm, </w:t>
      </w:r>
      <w:proofErr w:type="spellStart"/>
      <w:r>
        <w:t>Quanterness</w:t>
      </w:r>
      <w:proofErr w:type="spellEnd"/>
      <w:r>
        <w:t>, accounts for thirty megawatts of the ninety megawatts that the Orkney Islands wind farms contribute each year. In Scotland, installing cables to link to the grid</w:t>
      </w:r>
      <w:r w:rsidR="00C979A7">
        <w:t xml:space="preserve"> </w:t>
      </w:r>
      <w:r w:rsidR="00C979A7" w:rsidRPr="00C979A7">
        <w:rPr>
          <w:color w:val="2F5496" w:themeColor="accent1" w:themeShade="BF"/>
        </w:rPr>
        <w:fldChar w:fldCharType="begin"/>
      </w:r>
      <w:r w:rsidR="00C979A7" w:rsidRPr="00C979A7">
        <w:rPr>
          <w:color w:val="2F5496" w:themeColor="accent1" w:themeShade="BF"/>
        </w:rPr>
        <w:instrText xml:space="preserve"> REF _Ref159415735 \h </w:instrText>
      </w:r>
      <w:r w:rsidR="00C979A7" w:rsidRPr="00C979A7">
        <w:rPr>
          <w:color w:val="2F5496" w:themeColor="accent1" w:themeShade="BF"/>
        </w:rPr>
      </w:r>
      <w:r w:rsidR="00C979A7" w:rsidRPr="00C979A7">
        <w:rPr>
          <w:color w:val="2F5496" w:themeColor="accent1" w:themeShade="BF"/>
        </w:rPr>
        <w:fldChar w:fldCharType="separate"/>
      </w:r>
      <w:r w:rsidR="00C979A7" w:rsidRPr="00C979A7">
        <w:rPr>
          <w:color w:val="2F5496" w:themeColor="accent1" w:themeShade="BF"/>
        </w:rPr>
        <w:t>Fig</w:t>
      </w:r>
      <w:r w:rsidR="00C979A7">
        <w:rPr>
          <w:color w:val="2F5496" w:themeColor="accent1" w:themeShade="BF"/>
        </w:rPr>
        <w:t>.</w:t>
      </w:r>
      <w:r w:rsidR="00C979A7" w:rsidRPr="00C979A7">
        <w:rPr>
          <w:color w:val="2F5496" w:themeColor="accent1" w:themeShade="BF"/>
        </w:rPr>
        <w:t xml:space="preserve"> </w:t>
      </w:r>
      <w:r w:rsidR="00C979A7" w:rsidRPr="00C979A7">
        <w:rPr>
          <w:noProof/>
          <w:color w:val="2F5496" w:themeColor="accent1" w:themeShade="BF"/>
        </w:rPr>
        <w:t>35</w:t>
      </w:r>
      <w:r w:rsidR="00C979A7" w:rsidRPr="00C979A7">
        <w:rPr>
          <w:color w:val="2F5496" w:themeColor="accent1" w:themeShade="BF"/>
        </w:rPr>
        <w:fldChar w:fldCharType="end"/>
      </w:r>
      <w:r w:rsidR="00C979A7">
        <w:t>.</w:t>
      </w:r>
    </w:p>
    <w:p w14:paraId="7B4E2FB9" w14:textId="77777777" w:rsidR="001D4B46" w:rsidRDefault="001D4B46" w:rsidP="001F44BC">
      <w:r>
        <w:rPr>
          <w:noProof/>
        </w:rPr>
        <w:drawing>
          <wp:inline distT="0" distB="0" distL="0" distR="0" wp14:anchorId="4AB5ED7F" wp14:editId="49D4846D">
            <wp:extent cx="6076950" cy="2219325"/>
            <wp:effectExtent l="0" t="0" r="0" b="9525"/>
            <wp:docPr id="2092" name="Picture 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 name="Picture 2092"/>
                    <pic:cNvPicPr/>
                  </pic:nvPicPr>
                  <pic:blipFill>
                    <a:blip r:embed="rId59">
                      <a:extLst>
                        <a:ext uri="{28A0092B-C50C-407E-A947-70E740481C1C}">
                          <a14:useLocalDpi xmlns:a14="http://schemas.microsoft.com/office/drawing/2010/main" val="0"/>
                        </a:ext>
                      </a:extLst>
                    </a:blip>
                    <a:stretch>
                      <a:fillRect/>
                    </a:stretch>
                  </pic:blipFill>
                  <pic:spPr>
                    <a:xfrm>
                      <a:off x="0" y="0"/>
                      <a:ext cx="6076950" cy="2219325"/>
                    </a:xfrm>
                    <a:prstGeom prst="rect">
                      <a:avLst/>
                    </a:prstGeom>
                  </pic:spPr>
                </pic:pic>
              </a:graphicData>
            </a:graphic>
          </wp:inline>
        </w:drawing>
      </w:r>
    </w:p>
    <w:p w14:paraId="65254820" w14:textId="3B182F56" w:rsidR="001D4B46" w:rsidRPr="00DF1979" w:rsidRDefault="001D4B46" w:rsidP="001F44BC">
      <w:pPr>
        <w:pStyle w:val="Caption"/>
        <w:rPr>
          <w:color w:val="000000" w:themeColor="text1"/>
        </w:rPr>
      </w:pPr>
      <w:bookmarkStart w:id="125" w:name="_Ref159415728"/>
      <w:bookmarkStart w:id="126" w:name="_Toc159539892"/>
      <w:r>
        <w:t xml:space="preserve">Figure </w:t>
      </w:r>
      <w:r>
        <w:fldChar w:fldCharType="begin"/>
      </w:r>
      <w:r>
        <w:instrText xml:space="preserve"> SEQ Figure \* ARABIC </w:instrText>
      </w:r>
      <w:r>
        <w:fldChar w:fldCharType="separate"/>
      </w:r>
      <w:r w:rsidR="000064EF">
        <w:rPr>
          <w:noProof/>
        </w:rPr>
        <w:t>34</w:t>
      </w:r>
      <w:r>
        <w:rPr>
          <w:noProof/>
        </w:rPr>
        <w:fldChar w:fldCharType="end"/>
      </w:r>
      <w:bookmarkEnd w:id="125"/>
      <w:r>
        <w:t>: Cables Installation</w:t>
      </w:r>
      <w:r w:rsidR="00AF0559">
        <w:t xml:space="preserve"> </w:t>
      </w:r>
      <w:sdt>
        <w:sdtPr>
          <w:rPr>
            <w:i w:val="0"/>
            <w:color w:val="000000"/>
          </w:rPr>
          <w:tag w:val="MENDELEY_CITATION_v3_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"/>
          <w:id w:val="-1969420887"/>
          <w:placeholder>
            <w:docPart w:val="DefaultPlaceholder_-1854013440"/>
          </w:placeholder>
        </w:sdtPr>
        <w:sdtContent>
          <w:r w:rsidR="0023742D" w:rsidRPr="0023742D">
            <w:rPr>
              <w:i w:val="0"/>
              <w:color w:val="000000"/>
            </w:rPr>
            <w:t>(</w:t>
          </w:r>
          <w:proofErr w:type="spellStart"/>
          <w:r w:rsidR="0023742D" w:rsidRPr="0023742D">
            <w:rPr>
              <w:i w:val="0"/>
              <w:color w:val="000000"/>
            </w:rPr>
            <w:t>Nexan</w:t>
          </w:r>
          <w:proofErr w:type="spellEnd"/>
          <w:r w:rsidR="0023742D" w:rsidRPr="0023742D">
            <w:rPr>
              <w:i w:val="0"/>
              <w:color w:val="000000"/>
            </w:rPr>
            <w:t xml:space="preserve"> Energy, 2018)</w:t>
          </w:r>
        </w:sdtContent>
      </w:sdt>
      <w:r w:rsidR="00AF0559">
        <w:rPr>
          <w:color w:val="000000"/>
        </w:rPr>
        <w:t>.</w:t>
      </w:r>
      <w:bookmarkEnd w:id="126"/>
    </w:p>
    <w:p w14:paraId="77410F9C" w14:textId="1600B9E0" w:rsidR="00F269B8" w:rsidRDefault="00F269B8" w:rsidP="001F44BC"/>
    <w:p w14:paraId="67AE3AA9" w14:textId="77777777" w:rsidR="001D4B46" w:rsidRDefault="001D4B46" w:rsidP="001F44BC">
      <w:r>
        <w:rPr>
          <w:noProof/>
        </w:rPr>
        <w:lastRenderedPageBreak/>
        <w:drawing>
          <wp:inline distT="0" distB="0" distL="0" distR="0" wp14:anchorId="786B1CBA" wp14:editId="464E929A">
            <wp:extent cx="6210300" cy="3009900"/>
            <wp:effectExtent l="0" t="0" r="0" b="0"/>
            <wp:docPr id="2093" name="Picture 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 name="Picture 2093"/>
                    <pic:cNvPicPr/>
                  </pic:nvPicPr>
                  <pic:blipFill>
                    <a:blip r:embed="rId60">
                      <a:extLst>
                        <a:ext uri="{28A0092B-C50C-407E-A947-70E740481C1C}">
                          <a14:useLocalDpi xmlns:a14="http://schemas.microsoft.com/office/drawing/2010/main" val="0"/>
                        </a:ext>
                      </a:extLst>
                    </a:blip>
                    <a:stretch>
                      <a:fillRect/>
                    </a:stretch>
                  </pic:blipFill>
                  <pic:spPr>
                    <a:xfrm>
                      <a:off x="0" y="0"/>
                      <a:ext cx="6210300" cy="3009900"/>
                    </a:xfrm>
                    <a:prstGeom prst="rect">
                      <a:avLst/>
                    </a:prstGeom>
                  </pic:spPr>
                </pic:pic>
              </a:graphicData>
            </a:graphic>
          </wp:inline>
        </w:drawing>
      </w:r>
    </w:p>
    <w:p w14:paraId="2354AD9C" w14:textId="1D3BAE52" w:rsidR="001D4B46" w:rsidRDefault="001D4B46" w:rsidP="001F44BC">
      <w:pPr>
        <w:pStyle w:val="Caption"/>
        <w:rPr>
          <w:color w:val="000000"/>
        </w:rPr>
      </w:pPr>
      <w:bookmarkStart w:id="127" w:name="_Ref159415735"/>
      <w:bookmarkStart w:id="128" w:name="_Toc159539893"/>
      <w:r>
        <w:t xml:space="preserve">Figure </w:t>
      </w:r>
      <w:r>
        <w:fldChar w:fldCharType="begin"/>
      </w:r>
      <w:r>
        <w:instrText xml:space="preserve"> SEQ Figure \* ARABIC </w:instrText>
      </w:r>
      <w:r>
        <w:fldChar w:fldCharType="separate"/>
      </w:r>
      <w:r w:rsidR="000064EF">
        <w:rPr>
          <w:noProof/>
        </w:rPr>
        <w:t>35</w:t>
      </w:r>
      <w:r>
        <w:rPr>
          <w:noProof/>
        </w:rPr>
        <w:fldChar w:fldCharType="end"/>
      </w:r>
      <w:bookmarkEnd w:id="127"/>
      <w:r>
        <w:t>: Onshore Installation</w:t>
      </w:r>
      <w:r w:rsidR="00AF0559">
        <w:t xml:space="preserve"> </w:t>
      </w:r>
      <w:sdt>
        <w:sdtPr>
          <w:rPr>
            <w:i w:val="0"/>
            <w:color w:val="000000"/>
          </w:rPr>
          <w:tag w:val="MENDELEY_CITATION_v3_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"/>
          <w:id w:val="-1484452343"/>
          <w:placeholder>
            <w:docPart w:val="DefaultPlaceholder_-1854013440"/>
          </w:placeholder>
        </w:sdtPr>
        <w:sdtContent>
          <w:r w:rsidR="0023742D" w:rsidRPr="0023742D">
            <w:rPr>
              <w:i w:val="0"/>
              <w:color w:val="000000"/>
            </w:rPr>
            <w:t>(</w:t>
          </w:r>
          <w:proofErr w:type="spellStart"/>
          <w:r w:rsidR="0023742D" w:rsidRPr="0023742D">
            <w:rPr>
              <w:i w:val="0"/>
              <w:color w:val="000000"/>
            </w:rPr>
            <w:t>Nexan</w:t>
          </w:r>
          <w:proofErr w:type="spellEnd"/>
          <w:r w:rsidR="0023742D" w:rsidRPr="0023742D">
            <w:rPr>
              <w:i w:val="0"/>
              <w:color w:val="000000"/>
            </w:rPr>
            <w:t xml:space="preserve"> Energy, 2018)</w:t>
          </w:r>
        </w:sdtContent>
      </w:sdt>
      <w:r w:rsidR="00AF0559">
        <w:rPr>
          <w:color w:val="000000"/>
        </w:rPr>
        <w:t>.</w:t>
      </w:r>
      <w:bookmarkEnd w:id="128"/>
    </w:p>
    <w:p w14:paraId="7C24D050" w14:textId="77777777" w:rsidR="00A82894" w:rsidRPr="00A82894" w:rsidRDefault="00A82894" w:rsidP="001F44BC"/>
    <w:p w14:paraId="13996860" w14:textId="0F0211C9" w:rsidR="001D4B46" w:rsidRDefault="00DD5EDB" w:rsidP="001F44BC">
      <w:pPr>
        <w:pStyle w:val="Heading3"/>
      </w:pPr>
      <w:bookmarkStart w:id="129" w:name="_Toc159539842"/>
      <w:r w:rsidRPr="00115BBE">
        <w:t>Grid Connection</w:t>
      </w:r>
      <w:bookmarkEnd w:id="129"/>
      <w:r w:rsidR="00523EFA" w:rsidRPr="00115BBE">
        <w:t xml:space="preserve"> </w:t>
      </w:r>
    </w:p>
    <w:p w14:paraId="48CC8896" w14:textId="2136AFC1" w:rsidR="001D7B29" w:rsidRDefault="008C7856" w:rsidP="001F44BC">
      <w:r>
        <w:t>Clean electricity produced by the wind turbines is connected to the grid and exported at a voltage of 690 volts (Manzano-Agugliaro et al., 2020). By controlling varying wind speeds, power electronics maximise energy dispatch to accommodate variances.</w:t>
      </w:r>
      <w:r w:rsidR="009F38DC">
        <w:t xml:space="preserve"> </w:t>
      </w:r>
      <w:r w:rsidR="009F38DC" w:rsidRPr="009F38DC">
        <w:rPr>
          <w:color w:val="2F5496" w:themeColor="accent1" w:themeShade="BF"/>
        </w:rPr>
        <w:fldChar w:fldCharType="begin"/>
      </w:r>
      <w:r w:rsidR="009F38DC" w:rsidRPr="009F38DC">
        <w:rPr>
          <w:color w:val="2F5496" w:themeColor="accent1" w:themeShade="BF"/>
        </w:rPr>
        <w:instrText xml:space="preserve"> REF _Ref159421232 \h </w:instrText>
      </w:r>
      <w:r w:rsidR="009F38DC" w:rsidRPr="009F38DC">
        <w:rPr>
          <w:color w:val="2F5496" w:themeColor="accent1" w:themeShade="BF"/>
        </w:rPr>
      </w:r>
      <w:r w:rsidR="009F38DC" w:rsidRPr="009F38DC">
        <w:rPr>
          <w:color w:val="2F5496" w:themeColor="accent1" w:themeShade="BF"/>
        </w:rPr>
        <w:fldChar w:fldCharType="separate"/>
      </w:r>
      <w:r w:rsidR="009F38DC" w:rsidRPr="009F38DC">
        <w:rPr>
          <w:color w:val="2F5496" w:themeColor="accent1" w:themeShade="BF"/>
        </w:rPr>
        <w:t>Fig</w:t>
      </w:r>
      <w:r w:rsidR="009F38DC">
        <w:rPr>
          <w:color w:val="2F5496" w:themeColor="accent1" w:themeShade="BF"/>
        </w:rPr>
        <w:t xml:space="preserve">. </w:t>
      </w:r>
      <w:r w:rsidR="009F38DC" w:rsidRPr="009F38DC">
        <w:rPr>
          <w:noProof/>
          <w:color w:val="2F5496" w:themeColor="accent1" w:themeShade="BF"/>
        </w:rPr>
        <w:t>36</w:t>
      </w:r>
      <w:r w:rsidR="009F38DC" w:rsidRPr="009F38DC">
        <w:rPr>
          <w:color w:val="2F5496" w:themeColor="accent1" w:themeShade="BF"/>
        </w:rPr>
        <w:fldChar w:fldCharType="end"/>
      </w:r>
      <w:r w:rsidR="001D7B29" w:rsidRPr="001D7B29">
        <w:t>.</w:t>
      </w:r>
    </w:p>
    <w:p w14:paraId="144CAE62" w14:textId="77777777" w:rsidR="00A735C0" w:rsidRDefault="00291EAF" w:rsidP="001F44BC">
      <w:r>
        <w:rPr>
          <w:noProof/>
        </w:rPr>
        <w:drawing>
          <wp:inline distT="0" distB="0" distL="0" distR="0" wp14:anchorId="19C05115" wp14:editId="24D5D413">
            <wp:extent cx="6019096" cy="3091218"/>
            <wp:effectExtent l="0" t="0" r="1270" b="0"/>
            <wp:docPr id="2094" name="Picture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 name="Picture 2094"/>
                    <pic:cNvPicPr/>
                  </pic:nvPicPr>
                  <pic:blipFill>
                    <a:blip r:embed="rId61">
                      <a:extLst>
                        <a:ext uri="{28A0092B-C50C-407E-A947-70E740481C1C}">
                          <a14:useLocalDpi xmlns:a14="http://schemas.microsoft.com/office/drawing/2010/main" val="0"/>
                        </a:ext>
                      </a:extLst>
                    </a:blip>
                    <a:stretch>
                      <a:fillRect/>
                    </a:stretch>
                  </pic:blipFill>
                  <pic:spPr>
                    <a:xfrm>
                      <a:off x="0" y="0"/>
                      <a:ext cx="6031511" cy="3097594"/>
                    </a:xfrm>
                    <a:prstGeom prst="rect">
                      <a:avLst/>
                    </a:prstGeom>
                  </pic:spPr>
                </pic:pic>
              </a:graphicData>
            </a:graphic>
          </wp:inline>
        </w:drawing>
      </w:r>
    </w:p>
    <w:p w14:paraId="52368B3E" w14:textId="149710E6" w:rsidR="00291EAF" w:rsidRDefault="00A735C0" w:rsidP="001F44BC">
      <w:pPr>
        <w:pStyle w:val="Caption"/>
      </w:pPr>
      <w:bookmarkStart w:id="130" w:name="_Ref159421232"/>
      <w:bookmarkStart w:id="131" w:name="_Toc159539894"/>
      <w:r>
        <w:t xml:space="preserve">Figure </w:t>
      </w:r>
      <w:r>
        <w:fldChar w:fldCharType="begin"/>
      </w:r>
      <w:r>
        <w:instrText xml:space="preserve"> SEQ Figure \* ARABIC </w:instrText>
      </w:r>
      <w:r>
        <w:fldChar w:fldCharType="separate"/>
      </w:r>
      <w:r w:rsidR="000064EF">
        <w:rPr>
          <w:noProof/>
        </w:rPr>
        <w:t>36</w:t>
      </w:r>
      <w:r>
        <w:rPr>
          <w:noProof/>
        </w:rPr>
        <w:fldChar w:fldCharType="end"/>
      </w:r>
      <w:bookmarkEnd w:id="130"/>
      <w:r>
        <w:t>:</w:t>
      </w:r>
      <w:r w:rsidR="002E3DCE">
        <w:t xml:space="preserve"> </w:t>
      </w:r>
      <w:r>
        <w:t xml:space="preserve">Grid Connection Operation </w:t>
      </w:r>
      <w:sdt>
        <w:sdtPr>
          <w:rPr>
            <w:i w:val="0"/>
            <w:color w:val="000000"/>
          </w:rPr>
          <w:tag w:val="MENDELEY_CITATION_v3_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"/>
          <w:id w:val="-1605870312"/>
          <w:placeholder>
            <w:docPart w:val="DefaultPlaceholder_-1854013440"/>
          </w:placeholder>
        </w:sdtPr>
        <w:sdtContent>
          <w:r w:rsidR="0023742D" w:rsidRPr="0023742D">
            <w:rPr>
              <w:i w:val="0"/>
              <w:color w:val="000000"/>
            </w:rPr>
            <w:t>(Amruta Patil, 2024)</w:t>
          </w:r>
        </w:sdtContent>
      </w:sdt>
      <w:r>
        <w:rPr>
          <w:color w:val="000000"/>
        </w:rPr>
        <w:t>.</w:t>
      </w:r>
      <w:bookmarkEnd w:id="131"/>
    </w:p>
    <w:p w14:paraId="06B2A290" w14:textId="3AF21B1A" w:rsidR="008978ED" w:rsidRDefault="0076190A" w:rsidP="001F44BC">
      <w:pPr>
        <w:pStyle w:val="Heading2"/>
      </w:pPr>
      <w:bookmarkStart w:id="132" w:name="_Toc159539843"/>
      <w:r>
        <w:lastRenderedPageBreak/>
        <w:t>WIND FARM PRESERVATION AND OPERATION</w:t>
      </w:r>
      <w:bookmarkEnd w:id="132"/>
    </w:p>
    <w:p w14:paraId="4A352F73" w14:textId="21EDCBC5" w:rsidR="0054433B" w:rsidRDefault="008C7856" w:rsidP="001F44BC">
      <w:r>
        <w:t>Throughout the lifecycle of a wind turbine, we offer comprehensive operation and maintenance services to ensure ongoing customer support. Utilizing a continuous data link for real-time monitoring, our skilled professionals carry out major repairs and regular maintenance to optimise efficiency.</w:t>
      </w:r>
      <w:r w:rsidR="00244714">
        <w:t xml:space="preserve"> </w:t>
      </w:r>
      <w:sdt>
        <w:sdtPr>
          <w:rPr>
            <w:color w:val="000000"/>
          </w:rPr>
          <w:tag w:val="MENDELEY_CITATION_v3_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"/>
          <w:id w:val="-1249496957"/>
          <w:placeholder>
            <w:docPart w:val="DefaultPlaceholder_-1854013440"/>
          </w:placeholder>
        </w:sdtPr>
        <w:sdtContent>
          <w:r w:rsidR="0023742D" w:rsidRPr="0023742D">
            <w:rPr>
              <w:color w:val="000000"/>
            </w:rPr>
            <w:t>(</w:t>
          </w:r>
          <w:proofErr w:type="spellStart"/>
          <w:r w:rsidR="0023742D" w:rsidRPr="0023742D">
            <w:rPr>
              <w:color w:val="000000"/>
            </w:rPr>
            <w:t>Ingeteam</w:t>
          </w:r>
          <w:proofErr w:type="spellEnd"/>
          <w:r w:rsidR="0023742D" w:rsidRPr="0023742D">
            <w:rPr>
              <w:color w:val="000000"/>
            </w:rPr>
            <w:t>, 2024)</w:t>
          </w:r>
        </w:sdtContent>
      </w:sdt>
      <w:r w:rsidR="00244714">
        <w:rPr>
          <w:color w:val="000000"/>
        </w:rPr>
        <w:t>.</w:t>
      </w:r>
    </w:p>
    <w:p w14:paraId="2879046C" w14:textId="2F23D2C4" w:rsidR="00DE5DFD" w:rsidRDefault="00DE5DFD" w:rsidP="001F44BC">
      <w:pPr>
        <w:pStyle w:val="Heading2"/>
      </w:pPr>
      <w:bookmarkStart w:id="133" w:name="_Toc159539844"/>
      <w:r w:rsidRPr="00446088">
        <w:t>DECOMMISSION</w:t>
      </w:r>
      <w:bookmarkEnd w:id="133"/>
    </w:p>
    <w:p w14:paraId="3031D153" w14:textId="59F4CB16" w:rsidR="001D0E6E" w:rsidRDefault="008C7856" w:rsidP="001F44BC">
      <w:r>
        <w:t>As wind farms near the end of their 20–</w:t>
      </w:r>
      <w:proofErr w:type="gramStart"/>
      <w:r>
        <w:t>25 year</w:t>
      </w:r>
      <w:proofErr w:type="gramEnd"/>
      <w:r>
        <w:t xml:space="preserve"> lifespan, decommissioning takes place, and it involves taking the equipment and turbines apart. With the appropriate licences and leases, precious parts can be recycled and repowering is </w:t>
      </w:r>
      <w:proofErr w:type="gramStart"/>
      <w:r>
        <w:t>feasible.</w:t>
      </w:r>
      <w:r w:rsidR="0040657B">
        <w:t>.</w:t>
      </w:r>
      <w:proofErr w:type="gramEnd"/>
      <w:r w:rsidR="00AE529C">
        <w:t xml:space="preserve"> </w:t>
      </w:r>
      <w:sdt>
        <w:sdtPr>
          <w:rPr>
            <w:color w:val="000000"/>
          </w:rPr>
          <w:tag w:val="MENDELEY_CITATION_v3_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"/>
          <w:id w:val="1658956356"/>
          <w:placeholder>
            <w:docPart w:val="DefaultPlaceholder_-1854013440"/>
          </w:placeholder>
        </w:sdtPr>
        <w:sdtContent>
          <w:r w:rsidR="0023742D" w:rsidRPr="0023742D">
            <w:rPr>
              <w:color w:val="000000"/>
            </w:rPr>
            <w:t>(Irish Wind Energy Association, 2019)</w:t>
          </w:r>
        </w:sdtContent>
      </w:sdt>
      <w:r w:rsidR="001D0E6E" w:rsidRPr="001D0E6E">
        <w:t>.</w:t>
      </w:r>
    </w:p>
    <w:p w14:paraId="29527F5E" w14:textId="382BD2FE" w:rsidR="0066118A" w:rsidRPr="006538E6" w:rsidRDefault="0066118A" w:rsidP="001F44BC"/>
    <w:p w14:paraId="044A2162" w14:textId="666C9E5F" w:rsidR="00FD5DE7" w:rsidRPr="006538E6" w:rsidRDefault="00FD5DE7" w:rsidP="001F44BC">
      <w:pPr>
        <w:pStyle w:val="Heading1"/>
      </w:pPr>
      <w:bookmarkStart w:id="134" w:name="_Toc159539845"/>
      <w:bookmarkEnd w:id="134"/>
    </w:p>
    <w:p w14:paraId="3330ACA1" w14:textId="0EC812E1" w:rsidR="00FD5DE7" w:rsidRDefault="007E6E5C" w:rsidP="001F44BC">
      <w:pPr>
        <w:pStyle w:val="Heading2"/>
      </w:pPr>
      <w:bookmarkStart w:id="135" w:name="_Toc159539846"/>
      <w:r w:rsidRPr="006538E6">
        <w:t>FINANCIAL EVALUATION</w:t>
      </w:r>
      <w:bookmarkEnd w:id="135"/>
    </w:p>
    <w:p w14:paraId="6A86C749" w14:textId="052C074F" w:rsidR="00EF5A02" w:rsidRDefault="002E3DCE" w:rsidP="00FB0F13">
      <w:pPr>
        <w:spacing w:before="240" w:after="240"/>
      </w:pPr>
      <w:r>
        <w:t>High installation costs are a barrier to wind turbine installation. Research examines several factors, including NPV, LCOE, and life cycle costs, to develop accurate models for planning and feasibility assessment.</w:t>
      </w:r>
      <w:r w:rsidR="005F5E4D">
        <w:t xml:space="preserve"> </w:t>
      </w:r>
      <w:sdt>
        <w:sdtPr>
          <w:rPr>
            <w:color w:val="000000"/>
          </w:rPr>
          <w:tag w:val="MENDELEY_CITATION_v3_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"/>
          <w:id w:val="1194738067"/>
          <w:placeholder>
            <w:docPart w:val="DefaultPlaceholder_-1854013440"/>
          </w:placeholder>
        </w:sdtPr>
        <w:sdtContent>
          <w:r w:rsidR="0023742D" w:rsidRPr="0023742D">
            <w:rPr>
              <w:color w:val="000000"/>
            </w:rPr>
            <w:t>(Díaz and Soares, 2023)</w:t>
          </w:r>
        </w:sdtContent>
      </w:sdt>
      <w:r w:rsidR="00B27268" w:rsidRPr="00B27268">
        <w:t>.</w:t>
      </w:r>
    </w:p>
    <w:p w14:paraId="0287CF33" w14:textId="4F498911" w:rsidR="00B27268" w:rsidRPr="005F5E4D" w:rsidRDefault="00FB0F13" w:rsidP="001F44BC">
      <w:pPr>
        <w:pStyle w:val="Heading2"/>
      </w:pPr>
      <w:bookmarkStart w:id="136" w:name="_Toc159539847"/>
      <w:r>
        <w:t>CONTRACT FOR DIFFERENCE</w:t>
      </w:r>
      <w:bookmarkEnd w:id="136"/>
    </w:p>
    <w:p w14:paraId="218295B1" w14:textId="088CA5F6" w:rsidR="007F555C" w:rsidRDefault="008C7856" w:rsidP="008C7856">
      <w:pPr>
        <w:spacing w:after="240"/>
      </w:pPr>
      <w:r>
        <w:t xml:space="preserve">With a 20-year fixed energy price, the </w:t>
      </w:r>
      <w:proofErr w:type="spellStart"/>
      <w:r>
        <w:t>Quanterness</w:t>
      </w:r>
      <w:proofErr w:type="spellEnd"/>
      <w:r>
        <w:t xml:space="preserve"> Wind farm has granted the Orkney Islands Council a Contract for Difference, reducing financial risk and meeting Ofgem's requirements. Fuel poverty is </w:t>
      </w:r>
      <w:r w:rsidR="00C9109F">
        <w:t>addressed,</w:t>
      </w:r>
      <w:r>
        <w:t xml:space="preserve"> and local services are benefited by the £46.39/MWh </w:t>
      </w:r>
      <w:proofErr w:type="spellStart"/>
      <w:r>
        <w:t>CfD</w:t>
      </w:r>
      <w:proofErr w:type="spellEnd"/>
      <w:r>
        <w:t xml:space="preserve"> subsidy, which has been adjusted since 2012.</w:t>
      </w:r>
      <w:r w:rsidR="005F5E4D">
        <w:t xml:space="preserve"> </w:t>
      </w:r>
      <w:sdt>
        <w:sdtPr>
          <w:rPr>
            <w:color w:val="000000"/>
          </w:rPr>
          <w:tag w:val="MENDELEY_CITATION_v3_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"/>
          <w:id w:val="-1445150668"/>
          <w:placeholder>
            <w:docPart w:val="DefaultPlaceholder_-1854013440"/>
          </w:placeholder>
        </w:sdtPr>
        <w:sdtContent>
          <w:r w:rsidR="0023742D" w:rsidRPr="0023742D">
            <w:rPr>
              <w:color w:val="000000"/>
            </w:rPr>
            <w:t>(Orkney Islands Council, 1854)</w:t>
          </w:r>
        </w:sdtContent>
      </w:sdt>
      <w:r w:rsidR="007F555C" w:rsidRPr="00AE61CC">
        <w:t>.</w:t>
      </w:r>
    </w:p>
    <w:p w14:paraId="0B56F1F2" w14:textId="1B172C15" w:rsidR="000F3D13" w:rsidRPr="005F5E4D" w:rsidRDefault="007E6682" w:rsidP="001F44BC">
      <w:pPr>
        <w:pStyle w:val="Heading2"/>
      </w:pPr>
      <w:bookmarkStart w:id="137" w:name="_Toc159539848"/>
      <w:r w:rsidRPr="005F5E4D">
        <w:t>EVALUATING FINANCIAL RISK</w:t>
      </w:r>
      <w:bookmarkEnd w:id="137"/>
    </w:p>
    <w:p w14:paraId="3E3F1DB3" w14:textId="57D515A0" w:rsidR="00E34546" w:rsidRDefault="008C7856" w:rsidP="001F44BC">
      <w:r>
        <w:t xml:space="preserve">Decisions on investments are made more challenging during the building phase of wind farm projects because of the inherent hazards </w:t>
      </w:r>
      <w:r w:rsidR="00950D41" w:rsidRPr="00950D41">
        <w:rPr>
          <w:color w:val="2F5496" w:themeColor="accent1" w:themeShade="BF"/>
        </w:rPr>
        <w:fldChar w:fldCharType="begin"/>
      </w:r>
      <w:r w:rsidR="00950D41" w:rsidRPr="00950D41">
        <w:rPr>
          <w:color w:val="2F5496" w:themeColor="accent1" w:themeShade="BF"/>
        </w:rPr>
        <w:instrText xml:space="preserve"> REF _Ref159313758 \h </w:instrText>
      </w:r>
      <w:r w:rsidR="00950D41" w:rsidRPr="00950D41">
        <w:rPr>
          <w:color w:val="2F5496" w:themeColor="accent1" w:themeShade="BF"/>
        </w:rPr>
      </w:r>
      <w:r w:rsidR="00950D41" w:rsidRPr="00950D41">
        <w:rPr>
          <w:color w:val="2F5496" w:themeColor="accent1" w:themeShade="BF"/>
        </w:rPr>
        <w:fldChar w:fldCharType="separate"/>
      </w:r>
      <w:r w:rsidR="00950D41" w:rsidRPr="00950D41">
        <w:rPr>
          <w:color w:val="2F5496" w:themeColor="accent1" w:themeShade="BF"/>
        </w:rPr>
        <w:t>Fig</w:t>
      </w:r>
      <w:r w:rsidR="00950D41">
        <w:rPr>
          <w:color w:val="2F5496" w:themeColor="accent1" w:themeShade="BF"/>
        </w:rPr>
        <w:t>.</w:t>
      </w:r>
      <w:r w:rsidR="00950D41" w:rsidRPr="00950D41">
        <w:rPr>
          <w:color w:val="2F5496" w:themeColor="accent1" w:themeShade="BF"/>
        </w:rPr>
        <w:t xml:space="preserve"> </w:t>
      </w:r>
      <w:r w:rsidR="00950D41" w:rsidRPr="00950D41">
        <w:rPr>
          <w:noProof/>
          <w:color w:val="2F5496" w:themeColor="accent1" w:themeShade="BF"/>
        </w:rPr>
        <w:t>25</w:t>
      </w:r>
      <w:r w:rsidR="00950D41" w:rsidRPr="00950D41">
        <w:rPr>
          <w:color w:val="2F5496" w:themeColor="accent1" w:themeShade="BF"/>
        </w:rPr>
        <w:fldChar w:fldCharType="end"/>
      </w:r>
      <w:r w:rsidR="0076137C" w:rsidRPr="0076137C">
        <w:t xml:space="preserve">. </w:t>
      </w:r>
      <w:r w:rsidR="00C9109F">
        <w:t xml:space="preserve">Understanding these risks and how they affect cost, time, safety, and quality is necessary for making smart decisions (Mohamed et al., 2024). Project success and effective risk management </w:t>
      </w:r>
      <w:r w:rsidR="00C9109F">
        <w:lastRenderedPageBreak/>
        <w:t>depend on an understanding of risk factors</w:t>
      </w:r>
      <w:r w:rsidR="005333FA">
        <w:t xml:space="preserve"> </w:t>
      </w:r>
      <w:r w:rsidR="00950D41" w:rsidRPr="00950D41">
        <w:rPr>
          <w:color w:val="2F5496" w:themeColor="accent1" w:themeShade="BF"/>
        </w:rPr>
        <w:fldChar w:fldCharType="begin"/>
      </w:r>
      <w:r w:rsidR="00950D41" w:rsidRPr="00950D41">
        <w:rPr>
          <w:color w:val="2F5496" w:themeColor="accent1" w:themeShade="BF"/>
        </w:rPr>
        <w:instrText xml:space="preserve"> REF _Ref159488518 \h </w:instrText>
      </w:r>
      <w:r w:rsidR="00950D41" w:rsidRPr="00950D41">
        <w:rPr>
          <w:color w:val="2F5496" w:themeColor="accent1" w:themeShade="BF"/>
        </w:rPr>
      </w:r>
      <w:r w:rsidR="00950D41" w:rsidRPr="00950D41">
        <w:rPr>
          <w:color w:val="2F5496" w:themeColor="accent1" w:themeShade="BF"/>
        </w:rPr>
        <w:fldChar w:fldCharType="separate"/>
      </w:r>
      <w:r w:rsidR="00950D41" w:rsidRPr="00950D41">
        <w:rPr>
          <w:color w:val="2F5496" w:themeColor="accent1" w:themeShade="BF"/>
        </w:rPr>
        <w:t xml:space="preserve">Table </w:t>
      </w:r>
      <w:r w:rsidR="00950D41" w:rsidRPr="00950D41">
        <w:rPr>
          <w:noProof/>
          <w:color w:val="2F5496" w:themeColor="accent1" w:themeShade="BF"/>
        </w:rPr>
        <w:t>7</w:t>
      </w:r>
      <w:r w:rsidR="00950D41" w:rsidRPr="00950D41">
        <w:rPr>
          <w:color w:val="2F5496" w:themeColor="accent1" w:themeShade="BF"/>
        </w:rPr>
        <w:fldChar w:fldCharType="end"/>
      </w:r>
      <w:r w:rsidR="0076137C" w:rsidRPr="0076137C">
        <w:t>.</w:t>
      </w:r>
      <w:r w:rsidR="00654CFE">
        <w:t xml:space="preserve"> </w:t>
      </w:r>
      <w:r w:rsidR="0040657B">
        <w:t>Cost overruns for the project are shown in the Gannt Chart from the Critical Path.</w:t>
      </w:r>
      <w:r w:rsidR="00617394">
        <w:t xml:space="preserve"> </w:t>
      </w:r>
      <w:r w:rsidR="00617394" w:rsidRPr="00617394">
        <w:rPr>
          <w:color w:val="2F5496" w:themeColor="accent1" w:themeShade="BF"/>
          <w:sz w:val="22"/>
          <w:szCs w:val="20"/>
        </w:rPr>
        <w:fldChar w:fldCharType="begin"/>
      </w:r>
      <w:r w:rsidR="00617394" w:rsidRPr="00617394">
        <w:rPr>
          <w:color w:val="2F5496" w:themeColor="accent1" w:themeShade="BF"/>
        </w:rPr>
        <w:instrText xml:space="preserve"> REF _Ref159488913 \h </w:instrText>
      </w:r>
      <w:r w:rsidR="00617394" w:rsidRPr="00617394">
        <w:rPr>
          <w:color w:val="2F5496" w:themeColor="accent1" w:themeShade="BF"/>
          <w:sz w:val="22"/>
          <w:szCs w:val="20"/>
        </w:rPr>
      </w:r>
      <w:r w:rsidR="00617394" w:rsidRPr="00617394">
        <w:rPr>
          <w:color w:val="2F5496" w:themeColor="accent1" w:themeShade="BF"/>
          <w:sz w:val="22"/>
          <w:szCs w:val="20"/>
        </w:rPr>
        <w:fldChar w:fldCharType="separate"/>
      </w:r>
      <w:r w:rsidR="00617394" w:rsidRPr="00617394">
        <w:rPr>
          <w:color w:val="2F5496" w:themeColor="accent1" w:themeShade="BF"/>
        </w:rPr>
        <w:t>Fig</w:t>
      </w:r>
      <w:r w:rsidR="00617394">
        <w:rPr>
          <w:color w:val="2F5496" w:themeColor="accent1" w:themeShade="BF"/>
        </w:rPr>
        <w:t xml:space="preserve">. </w:t>
      </w:r>
      <w:r w:rsidR="00617394" w:rsidRPr="00617394">
        <w:rPr>
          <w:noProof/>
          <w:color w:val="2F5496" w:themeColor="accent1" w:themeShade="BF"/>
        </w:rPr>
        <w:t>37</w:t>
      </w:r>
      <w:r w:rsidR="00617394" w:rsidRPr="00617394">
        <w:rPr>
          <w:color w:val="2F5496" w:themeColor="accent1" w:themeShade="BF"/>
          <w:sz w:val="22"/>
          <w:szCs w:val="20"/>
        </w:rPr>
        <w:fldChar w:fldCharType="end"/>
      </w:r>
      <w:r w:rsidR="00236EFA">
        <w:t>.</w:t>
      </w:r>
    </w:p>
    <w:p w14:paraId="2B3D1B1B" w14:textId="164D6DA9" w:rsidR="00950D41" w:rsidRDefault="00950D41" w:rsidP="001F44BC">
      <w:pPr>
        <w:pStyle w:val="Caption"/>
      </w:pPr>
      <w:bookmarkStart w:id="138" w:name="_Ref159488518"/>
      <w:bookmarkStart w:id="139" w:name="_Toc159539906"/>
      <w:r>
        <w:t xml:space="preserve">Table </w:t>
      </w:r>
      <w:r>
        <w:fldChar w:fldCharType="begin"/>
      </w:r>
      <w:r>
        <w:instrText xml:space="preserve"> SEQ Table \* ARABIC </w:instrText>
      </w:r>
      <w:r>
        <w:fldChar w:fldCharType="separate"/>
      </w:r>
      <w:r w:rsidR="007B2133">
        <w:rPr>
          <w:noProof/>
        </w:rPr>
        <w:t>7</w:t>
      </w:r>
      <w:r>
        <w:rPr>
          <w:noProof/>
        </w:rPr>
        <w:fldChar w:fldCharType="end"/>
      </w:r>
      <w:bookmarkEnd w:id="138"/>
      <w:r>
        <w:t>: Risk Factors to be Considered</w:t>
      </w:r>
      <w:r w:rsidR="00701BA4">
        <w:t xml:space="preserve"> </w:t>
      </w:r>
      <w:sdt>
        <w:sdtPr>
          <w:tag w:val="MENDELEY_CITATION_v3_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"/>
          <w:id w:val="-918785298"/>
          <w:placeholder>
            <w:docPart w:val="DefaultPlaceholder_-1854013440"/>
          </w:placeholder>
        </w:sdtPr>
        <w:sdtContent>
          <w:r w:rsidR="0023742D">
            <w:rPr>
              <w:rFonts w:eastAsia="Times New Roman"/>
            </w:rPr>
            <w:t xml:space="preserve">(Mohamed </w:t>
          </w:r>
          <w:r w:rsidR="0023742D">
            <w:rPr>
              <w:rFonts w:eastAsia="Times New Roman"/>
              <w:i w:val="0"/>
              <w:iCs w:val="0"/>
            </w:rPr>
            <w:t>et al.</w:t>
          </w:r>
          <w:r w:rsidR="0023742D">
            <w:rPr>
              <w:rFonts w:eastAsia="Times New Roman"/>
            </w:rPr>
            <w:t>, 2020)</w:t>
          </w:r>
        </w:sdtContent>
      </w:sdt>
      <w:bookmarkEnd w:id="139"/>
    </w:p>
    <w:p w14:paraId="57D870FA" w14:textId="79D871A3" w:rsidR="005333FA" w:rsidRDefault="00950D41" w:rsidP="001F44BC">
      <w:r>
        <w:rPr>
          <w:noProof/>
        </w:rPr>
        <w:drawing>
          <wp:inline distT="0" distB="0" distL="0" distR="0" wp14:anchorId="6099358A" wp14:editId="3328F89C">
            <wp:extent cx="6038850" cy="2476500"/>
            <wp:effectExtent l="0" t="0" r="0"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Picture 2082"/>
                    <pic:cNvPicPr/>
                  </pic:nvPicPr>
                  <pic:blipFill>
                    <a:blip r:embed="rId62">
                      <a:extLst>
                        <a:ext uri="{28A0092B-C50C-407E-A947-70E740481C1C}">
                          <a14:useLocalDpi xmlns:a14="http://schemas.microsoft.com/office/drawing/2010/main" val="0"/>
                        </a:ext>
                      </a:extLst>
                    </a:blip>
                    <a:stretch>
                      <a:fillRect/>
                    </a:stretch>
                  </pic:blipFill>
                  <pic:spPr>
                    <a:xfrm>
                      <a:off x="0" y="0"/>
                      <a:ext cx="6038850" cy="2476500"/>
                    </a:xfrm>
                    <a:prstGeom prst="rect">
                      <a:avLst/>
                    </a:prstGeom>
                  </pic:spPr>
                </pic:pic>
              </a:graphicData>
            </a:graphic>
          </wp:inline>
        </w:drawing>
      </w:r>
    </w:p>
    <w:p w14:paraId="0508DBD5" w14:textId="77777777" w:rsidR="00612D1E" w:rsidRDefault="00680709" w:rsidP="001F44BC">
      <w:r>
        <w:rPr>
          <w:noProof/>
        </w:rPr>
        <w:drawing>
          <wp:inline distT="0" distB="0" distL="0" distR="0" wp14:anchorId="5F0B6CA9" wp14:editId="5DD56E5F">
            <wp:extent cx="6048375" cy="2600325"/>
            <wp:effectExtent l="0" t="0" r="9525" b="9525"/>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Picture 2083"/>
                    <pic:cNvPicPr/>
                  </pic:nvPicPr>
                  <pic:blipFill>
                    <a:blip r:embed="rId63">
                      <a:extLst>
                        <a:ext uri="{28A0092B-C50C-407E-A947-70E740481C1C}">
                          <a14:useLocalDpi xmlns:a14="http://schemas.microsoft.com/office/drawing/2010/main" val="0"/>
                        </a:ext>
                      </a:extLst>
                    </a:blip>
                    <a:stretch>
                      <a:fillRect/>
                    </a:stretch>
                  </pic:blipFill>
                  <pic:spPr>
                    <a:xfrm>
                      <a:off x="0" y="0"/>
                      <a:ext cx="6048375" cy="2600325"/>
                    </a:xfrm>
                    <a:prstGeom prst="rect">
                      <a:avLst/>
                    </a:prstGeom>
                  </pic:spPr>
                </pic:pic>
              </a:graphicData>
            </a:graphic>
          </wp:inline>
        </w:drawing>
      </w:r>
    </w:p>
    <w:p w14:paraId="7F8C7684" w14:textId="485C4078" w:rsidR="00E96B13" w:rsidRDefault="00612D1E" w:rsidP="001F44BC">
      <w:pPr>
        <w:pStyle w:val="Caption"/>
        <w:rPr>
          <w:color w:val="000000"/>
        </w:rPr>
      </w:pPr>
      <w:bookmarkStart w:id="140" w:name="_Ref159488913"/>
      <w:bookmarkStart w:id="141" w:name="_Toc159539895"/>
      <w:r>
        <w:t xml:space="preserve">Figure </w:t>
      </w:r>
      <w:r>
        <w:fldChar w:fldCharType="begin"/>
      </w:r>
      <w:r>
        <w:instrText xml:space="preserve"> SEQ Figure \* ARABIC </w:instrText>
      </w:r>
      <w:r>
        <w:fldChar w:fldCharType="separate"/>
      </w:r>
      <w:r w:rsidR="000064EF">
        <w:rPr>
          <w:noProof/>
        </w:rPr>
        <w:t>37</w:t>
      </w:r>
      <w:r>
        <w:rPr>
          <w:noProof/>
        </w:rPr>
        <w:fldChar w:fldCharType="end"/>
      </w:r>
      <w:bookmarkEnd w:id="140"/>
      <w:r>
        <w:t>:</w:t>
      </w:r>
      <w:r w:rsidR="0045108A">
        <w:t xml:space="preserve"> </w:t>
      </w:r>
      <w:r w:rsidRPr="0026776E">
        <w:t xml:space="preserve"> Wind Farm Cost Overrun</w:t>
      </w:r>
      <w:r w:rsidR="00701BA4">
        <w:t xml:space="preserve"> </w:t>
      </w:r>
      <w:sdt>
        <w:sdtPr>
          <w:rPr>
            <w:i w:val="0"/>
            <w:color w:val="000000"/>
          </w:rPr>
          <w:tag w:val="MENDELEY_CITATION_v3_eyJjaXRhdGlvbklEIjoiTUVOREVMRVlfQ0lUQVRJT05fNGNhMWJlNzEtMmUwOS00ODgyLWE3MmUtZTcyZjUxYjNjNmUy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
          <w:id w:val="518355199"/>
          <w:placeholder>
            <w:docPart w:val="DefaultPlaceholder_-1854013440"/>
          </w:placeholder>
        </w:sdtPr>
        <w:sdtContent>
          <w:r w:rsidR="0023742D" w:rsidRPr="0023742D">
            <w:rPr>
              <w:i w:val="0"/>
              <w:color w:val="000000"/>
            </w:rPr>
            <w:t>(Microsoft Project, 2024)</w:t>
          </w:r>
        </w:sdtContent>
      </w:sdt>
      <w:r w:rsidR="00701BA4">
        <w:rPr>
          <w:color w:val="000000"/>
        </w:rPr>
        <w:t>.</w:t>
      </w:r>
      <w:bookmarkEnd w:id="141"/>
    </w:p>
    <w:p w14:paraId="655C7C56" w14:textId="77777777" w:rsidR="00130E97" w:rsidRPr="00130E97" w:rsidRDefault="00130E97" w:rsidP="001F44BC"/>
    <w:p w14:paraId="7F334D08" w14:textId="16457F73" w:rsidR="000B3E0F" w:rsidRPr="00B82974" w:rsidRDefault="00E85819" w:rsidP="001F44BC">
      <w:pPr>
        <w:pStyle w:val="Heading2"/>
      </w:pPr>
      <w:bookmarkStart w:id="142" w:name="_Toc159539849"/>
      <w:r w:rsidRPr="00B82974">
        <w:t>REVENUE</w:t>
      </w:r>
      <w:bookmarkEnd w:id="142"/>
      <w:r w:rsidRPr="00B82974">
        <w:t xml:space="preserve"> </w:t>
      </w:r>
    </w:p>
    <w:p w14:paraId="56BA51D7" w14:textId="4524ADAD" w:rsidR="00A14C5A" w:rsidRDefault="002A4800" w:rsidP="002A4800">
      <w:pPr>
        <w:spacing w:after="240"/>
      </w:pPr>
      <w:r>
        <w:t>The annual power sale, which brings in money for the wind farm project over 20 years by using the PPA rate, may be found at</w:t>
      </w:r>
      <w:r w:rsidR="00C74584">
        <w:t xml:space="preserve"> </w:t>
      </w:r>
      <w:r w:rsidR="00B76F25" w:rsidRPr="00011EA0">
        <w:rPr>
          <w:color w:val="2F5496" w:themeColor="accent1" w:themeShade="BF"/>
        </w:rPr>
        <w:fldChar w:fldCharType="begin"/>
      </w:r>
      <w:r w:rsidR="00B76F25" w:rsidRPr="00011EA0">
        <w:rPr>
          <w:color w:val="2F5496" w:themeColor="accent1" w:themeShade="BF"/>
        </w:rPr>
        <w:instrText xml:space="preserve"> REF _Ref159511104 \h </w:instrText>
      </w:r>
      <w:r w:rsidR="00B76F25" w:rsidRPr="00011EA0">
        <w:rPr>
          <w:color w:val="2F5496" w:themeColor="accent1" w:themeShade="BF"/>
        </w:rPr>
      </w:r>
      <w:r w:rsidR="00B76F25" w:rsidRPr="00011EA0">
        <w:rPr>
          <w:color w:val="2F5496" w:themeColor="accent1" w:themeShade="BF"/>
        </w:rPr>
        <w:fldChar w:fldCharType="separate"/>
      </w:r>
      <w:r w:rsidR="00B76F25" w:rsidRPr="00011EA0">
        <w:rPr>
          <w:color w:val="2F5496" w:themeColor="accent1" w:themeShade="BF"/>
        </w:rPr>
        <w:t xml:space="preserve">Table </w:t>
      </w:r>
      <w:r w:rsidR="00B76F25" w:rsidRPr="00011EA0">
        <w:rPr>
          <w:noProof/>
          <w:color w:val="2F5496" w:themeColor="accent1" w:themeShade="BF"/>
        </w:rPr>
        <w:t>8</w:t>
      </w:r>
      <w:r w:rsidR="00B76F25" w:rsidRPr="00011EA0">
        <w:rPr>
          <w:color w:val="2F5496" w:themeColor="accent1" w:themeShade="BF"/>
        </w:rPr>
        <w:fldChar w:fldCharType="end"/>
      </w:r>
      <w:r w:rsidR="00432188" w:rsidRPr="00432188">
        <w:t>.</w:t>
      </w:r>
    </w:p>
    <w:p w14:paraId="53C4D274" w14:textId="77777777" w:rsidR="002A4800" w:rsidRDefault="002A4800" w:rsidP="002A4800">
      <w:pPr>
        <w:spacing w:after="240"/>
      </w:pPr>
    </w:p>
    <w:p w14:paraId="04830F26" w14:textId="77777777" w:rsidR="002A4800" w:rsidRDefault="002A4800" w:rsidP="002A4800">
      <w:pPr>
        <w:spacing w:after="240"/>
      </w:pPr>
    </w:p>
    <w:p w14:paraId="782883A5" w14:textId="77777777" w:rsidR="002A4800" w:rsidRDefault="002A4800" w:rsidP="002A4800">
      <w:pPr>
        <w:spacing w:after="240"/>
      </w:pPr>
    </w:p>
    <w:p w14:paraId="505F1BDA" w14:textId="3D3532B3" w:rsidR="002821B9" w:rsidRDefault="002821B9" w:rsidP="001F44BC">
      <w:pPr>
        <w:pStyle w:val="Caption"/>
      </w:pPr>
      <w:bookmarkStart w:id="143" w:name="_Ref159511104"/>
      <w:bookmarkStart w:id="144" w:name="_Toc159539907"/>
      <w:r>
        <w:lastRenderedPageBreak/>
        <w:t xml:space="preserve">Table </w:t>
      </w:r>
      <w:r>
        <w:fldChar w:fldCharType="begin"/>
      </w:r>
      <w:r>
        <w:instrText xml:space="preserve"> SEQ Table \* ARABIC </w:instrText>
      </w:r>
      <w:r>
        <w:fldChar w:fldCharType="separate"/>
      </w:r>
      <w:r w:rsidR="007B2133">
        <w:rPr>
          <w:noProof/>
        </w:rPr>
        <w:t>8</w:t>
      </w:r>
      <w:r>
        <w:rPr>
          <w:noProof/>
        </w:rPr>
        <w:fldChar w:fldCharType="end"/>
      </w:r>
      <w:bookmarkEnd w:id="143"/>
      <w:r>
        <w:t xml:space="preserve">: </w:t>
      </w:r>
      <w:r w:rsidR="002A4800">
        <w:t xml:space="preserve">Annual Cost of </w:t>
      </w:r>
      <w:proofErr w:type="spellStart"/>
      <w:r w:rsidR="002A4800">
        <w:t>Quanterness</w:t>
      </w:r>
      <w:proofErr w:type="spellEnd"/>
      <w:r w:rsidR="002A4800">
        <w:t xml:space="preserve"> Wind Farm</w:t>
      </w:r>
      <w:r w:rsidR="00A0670B">
        <w:t xml:space="preserve"> </w:t>
      </w:r>
      <w:sdt>
        <w:sdtPr>
          <w:rPr>
            <w:i w:val="0"/>
            <w:color w:val="000000"/>
          </w:rPr>
          <w:tag w:val="MENDELEY_CITATION_v3_eyJjaXRhdGlvbklEIjoiTUVOREVMRVlfQ0lUQVRJT05fYzQ3ZGFkMDEtMjZjMS00NjVlLTk5NDctMWQ3MTUwODQyNmQ4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
          <w:id w:val="-464500315"/>
          <w:placeholder>
            <w:docPart w:val="DefaultPlaceholder_-1854013440"/>
          </w:placeholder>
        </w:sdtPr>
        <w:sdtContent>
          <w:r w:rsidR="0023742D" w:rsidRPr="0023742D">
            <w:rPr>
              <w:i w:val="0"/>
              <w:color w:val="000000"/>
            </w:rPr>
            <w:t>(Microsoft Excel, 2022)</w:t>
          </w:r>
        </w:sdtContent>
      </w:sdt>
      <w:r w:rsidR="00A0670B">
        <w:rPr>
          <w:color w:val="000000"/>
        </w:rPr>
        <w:t>.</w:t>
      </w:r>
      <w:bookmarkEnd w:id="144"/>
    </w:p>
    <w:p w14:paraId="29C410DB" w14:textId="3BF0424E" w:rsidR="00C74584" w:rsidRDefault="005A6746" w:rsidP="001F44BC">
      <w:r>
        <w:rPr>
          <w:noProof/>
        </w:rPr>
        <w:drawing>
          <wp:inline distT="0" distB="0" distL="0" distR="0" wp14:anchorId="0B2C7B0A" wp14:editId="49F4A023">
            <wp:extent cx="5171846" cy="1711325"/>
            <wp:effectExtent l="0" t="0" r="0" b="3175"/>
            <wp:docPr id="33215937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59372" name="Picture 1" descr="A screenshot of a graph&#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5183834" cy="1715292"/>
                    </a:xfrm>
                    <a:prstGeom prst="rect">
                      <a:avLst/>
                    </a:prstGeom>
                  </pic:spPr>
                </pic:pic>
              </a:graphicData>
            </a:graphic>
          </wp:inline>
        </w:drawing>
      </w:r>
    </w:p>
    <w:p w14:paraId="1FC08FB5" w14:textId="77777777" w:rsidR="008864AE" w:rsidRDefault="008864AE" w:rsidP="001F44BC"/>
    <w:p w14:paraId="55040F6C" w14:textId="0BA2D8FE" w:rsidR="003228AE" w:rsidRPr="005C2051" w:rsidRDefault="00B82974" w:rsidP="001F44BC">
      <w:pPr>
        <w:pStyle w:val="Heading2"/>
      </w:pPr>
      <w:bookmarkStart w:id="145" w:name="_Toc159539850"/>
      <w:r w:rsidRPr="005C2051">
        <w:t>LEVELIZED COST OF ENERGY</w:t>
      </w:r>
      <w:bookmarkEnd w:id="145"/>
    </w:p>
    <w:p w14:paraId="71A9977F" w14:textId="7B511ABD" w:rsidR="007F48FF" w:rsidRPr="00694B3E" w:rsidRDefault="002A4800" w:rsidP="001F44BC">
      <w:pPr>
        <w:rPr>
          <w:lang w:val="en-US"/>
        </w:rPr>
      </w:pPr>
      <w:r>
        <w:t xml:space="preserve">A crucial statistic for assessing the costs associated with producing energy is the Life Cycle Cost of Energy (LCOE), which shows the lowest selling price per unit needed for </w:t>
      </w:r>
      <w:r w:rsidR="00A812A6">
        <w:t>the</w:t>
      </w:r>
      <w:r>
        <w:t xml:space="preserve"> project to break even over the length of its 20-year lifespan, see</w:t>
      </w:r>
      <w:r w:rsidR="00B76F25">
        <w:t xml:space="preserve"> </w:t>
      </w:r>
      <w:r w:rsidR="00B76F25" w:rsidRPr="00011EA0">
        <w:rPr>
          <w:color w:val="2F5496" w:themeColor="accent1" w:themeShade="BF"/>
        </w:rPr>
        <w:fldChar w:fldCharType="begin"/>
      </w:r>
      <w:r w:rsidR="00B76F25" w:rsidRPr="00011EA0">
        <w:rPr>
          <w:color w:val="2F5496" w:themeColor="accent1" w:themeShade="BF"/>
        </w:rPr>
        <w:instrText xml:space="preserve"> REF _Ref159511222 \h </w:instrText>
      </w:r>
      <w:r w:rsidR="00B76F25" w:rsidRPr="00011EA0">
        <w:rPr>
          <w:color w:val="2F5496" w:themeColor="accent1" w:themeShade="BF"/>
        </w:rPr>
      </w:r>
      <w:r w:rsidR="00B76F25" w:rsidRPr="00011EA0">
        <w:rPr>
          <w:color w:val="2F5496" w:themeColor="accent1" w:themeShade="BF"/>
        </w:rPr>
        <w:fldChar w:fldCharType="separate"/>
      </w:r>
      <w:r w:rsidR="00B76F25" w:rsidRPr="00011EA0">
        <w:rPr>
          <w:color w:val="2F5496" w:themeColor="accent1" w:themeShade="BF"/>
        </w:rPr>
        <w:t>Fig</w:t>
      </w:r>
      <w:r w:rsidR="005056F6">
        <w:rPr>
          <w:color w:val="2F5496" w:themeColor="accent1" w:themeShade="BF"/>
        </w:rPr>
        <w:t>.</w:t>
      </w:r>
      <w:r w:rsidR="00B76F25" w:rsidRPr="00011EA0">
        <w:rPr>
          <w:color w:val="2F5496" w:themeColor="accent1" w:themeShade="BF"/>
        </w:rPr>
        <w:t xml:space="preserve"> </w:t>
      </w:r>
      <w:r w:rsidR="00B76F25" w:rsidRPr="00011EA0">
        <w:rPr>
          <w:noProof/>
          <w:color w:val="2F5496" w:themeColor="accent1" w:themeShade="BF"/>
        </w:rPr>
        <w:t>38</w:t>
      </w:r>
      <w:r w:rsidR="00B76F25" w:rsidRPr="00011EA0">
        <w:rPr>
          <w:color w:val="2F5496" w:themeColor="accent1" w:themeShade="BF"/>
        </w:rPr>
        <w:fldChar w:fldCharType="end"/>
      </w:r>
      <w:r w:rsidR="00694B3E" w:rsidRPr="00694B3E">
        <w:t>,</w:t>
      </w:r>
      <w:r w:rsidR="00B76F25">
        <w:t xml:space="preserve"> </w:t>
      </w:r>
      <w:r w:rsidR="0040657B">
        <w:t>Using wind pro simulation software estimating the planned wind farm's LCOE at £29.77MW/h.</w:t>
      </w:r>
      <w:r w:rsidR="00E70C28">
        <w:t xml:space="preserve"> </w:t>
      </w:r>
      <w:sdt>
        <w:sdtPr>
          <w:rPr>
            <w:color w:val="000000"/>
          </w:rPr>
          <w:tag w:val="MENDELEY_CITATION_v3_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"/>
          <w:id w:val="224031003"/>
          <w:placeholder>
            <w:docPart w:val="DefaultPlaceholder_-1854013440"/>
          </w:placeholder>
        </w:sdtPr>
        <w:sdtContent>
          <w:r w:rsidR="0023742D" w:rsidRPr="0023742D">
            <w:rPr>
              <w:color w:val="000000"/>
            </w:rPr>
            <w:t>(Tyler Stehly and Patrick Duffy, 2022)</w:t>
          </w:r>
        </w:sdtContent>
      </w:sdt>
      <w:r w:rsidR="003E681A">
        <w:t>.</w:t>
      </w:r>
    </w:p>
    <w:p w14:paraId="7B58CAC1" w14:textId="77777777" w:rsidR="00E70C28" w:rsidRDefault="007F48FF" w:rsidP="001F44BC">
      <w:r>
        <w:rPr>
          <w:noProof/>
        </w:rPr>
        <w:drawing>
          <wp:inline distT="0" distB="0" distL="0" distR="0" wp14:anchorId="42A44925" wp14:editId="7DCFC50D">
            <wp:extent cx="5731510" cy="1456690"/>
            <wp:effectExtent l="0" t="0" r="2540" b="0"/>
            <wp:docPr id="855304412" name="Picture 2"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04412" name="Picture 2" descr="A white sheet with black text&#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5731510" cy="1456690"/>
                    </a:xfrm>
                    <a:prstGeom prst="rect">
                      <a:avLst/>
                    </a:prstGeom>
                  </pic:spPr>
                </pic:pic>
              </a:graphicData>
            </a:graphic>
          </wp:inline>
        </w:drawing>
      </w:r>
    </w:p>
    <w:p w14:paraId="7F494AFF" w14:textId="04FD7E22" w:rsidR="007F48FF" w:rsidRDefault="00E70C28" w:rsidP="001F44BC">
      <w:pPr>
        <w:pStyle w:val="Caption"/>
        <w:rPr>
          <w:color w:val="000000"/>
        </w:rPr>
      </w:pPr>
      <w:bookmarkStart w:id="146" w:name="_Ref159511222"/>
      <w:bookmarkStart w:id="147" w:name="_Ref159511128"/>
      <w:bookmarkStart w:id="148" w:name="_Toc159539896"/>
      <w:r>
        <w:t xml:space="preserve">Figure </w:t>
      </w:r>
      <w:r>
        <w:fldChar w:fldCharType="begin"/>
      </w:r>
      <w:r>
        <w:instrText xml:space="preserve"> SEQ Figure \* ARABIC </w:instrText>
      </w:r>
      <w:r>
        <w:fldChar w:fldCharType="separate"/>
      </w:r>
      <w:r w:rsidR="000064EF">
        <w:rPr>
          <w:noProof/>
        </w:rPr>
        <w:t>38</w:t>
      </w:r>
      <w:r>
        <w:rPr>
          <w:noProof/>
        </w:rPr>
        <w:fldChar w:fldCharType="end"/>
      </w:r>
      <w:bookmarkEnd w:id="146"/>
      <w:r>
        <w:t xml:space="preserve">: </w:t>
      </w:r>
      <w:r w:rsidR="002A4800">
        <w:t>Energy Lifetime LCOE Calculation</w:t>
      </w:r>
      <w:r>
        <w:t xml:space="preserve"> </w:t>
      </w:r>
      <w:sdt>
        <w:sdtPr>
          <w:rPr>
            <w:i w:val="0"/>
            <w:color w:val="000000"/>
          </w:rPr>
          <w:tag w:val="MENDELEY_CITATION_v3_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"/>
          <w:id w:val="1736206171"/>
          <w:placeholder>
            <w:docPart w:val="DefaultPlaceholder_-1854013440"/>
          </w:placeholder>
        </w:sdtPr>
        <w:sdtContent>
          <w:r w:rsidR="0023742D" w:rsidRPr="0023742D">
            <w:rPr>
              <w:i w:val="0"/>
              <w:color w:val="000000"/>
            </w:rPr>
            <w:t>(Tyler Stehly and Patrick Duffy, 2022)</w:t>
          </w:r>
        </w:sdtContent>
      </w:sdt>
      <w:r>
        <w:rPr>
          <w:color w:val="000000"/>
        </w:rPr>
        <w:t>.</w:t>
      </w:r>
      <w:bookmarkEnd w:id="147"/>
      <w:bookmarkEnd w:id="148"/>
    </w:p>
    <w:p w14:paraId="40A0A72A" w14:textId="77777777" w:rsidR="000A22C6" w:rsidRPr="000A22C6" w:rsidRDefault="000A22C6" w:rsidP="001F44BC"/>
    <w:p w14:paraId="0CFBB22E" w14:textId="1A24DA3B" w:rsidR="00474FDE" w:rsidRPr="00442AB8" w:rsidRDefault="005C2051" w:rsidP="001F44BC">
      <w:pPr>
        <w:pStyle w:val="Heading3"/>
      </w:pPr>
      <w:bookmarkStart w:id="149" w:name="_Toc159539851"/>
      <w:r w:rsidRPr="00442AB8">
        <w:t>CAP</w:t>
      </w:r>
      <w:r w:rsidR="00B07522" w:rsidRPr="00442AB8">
        <w:t xml:space="preserve">ITAL </w:t>
      </w:r>
      <w:r w:rsidRPr="00442AB8">
        <w:t>EX</w:t>
      </w:r>
      <w:r w:rsidR="00B07522" w:rsidRPr="00442AB8">
        <w:t>PENDITURE</w:t>
      </w:r>
      <w:bookmarkEnd w:id="149"/>
    </w:p>
    <w:p w14:paraId="4F861623" w14:textId="0A9DAAD7" w:rsidR="002D5A40" w:rsidRDefault="0040657B" w:rsidP="001F44BC">
      <w:r>
        <w:t xml:space="preserve">Infrastructure like as turbines and installation </w:t>
      </w:r>
      <w:proofErr w:type="gramStart"/>
      <w:r>
        <w:t>is</w:t>
      </w:r>
      <w:proofErr w:type="gramEnd"/>
      <w:r>
        <w:t xml:space="preserve"> covered by CAPEX in onshore wind farms, as demonstrated in</w:t>
      </w:r>
      <w:r w:rsidR="00474FDE" w:rsidRPr="00474FDE">
        <w:t xml:space="preserve"> </w:t>
      </w:r>
      <w:r w:rsidR="00C221C0" w:rsidRPr="00AF2F30">
        <w:rPr>
          <w:color w:val="2F5496" w:themeColor="accent1" w:themeShade="BF"/>
        </w:rPr>
        <w:fldChar w:fldCharType="begin"/>
      </w:r>
      <w:r w:rsidR="00C221C0" w:rsidRPr="00AF2F30">
        <w:rPr>
          <w:color w:val="2F5496" w:themeColor="accent1" w:themeShade="BF"/>
        </w:rPr>
        <w:instrText xml:space="preserve"> REF _Ref159514710 \h </w:instrText>
      </w:r>
      <w:r w:rsidR="00C221C0" w:rsidRPr="00AF2F30">
        <w:rPr>
          <w:color w:val="2F5496" w:themeColor="accent1" w:themeShade="BF"/>
        </w:rPr>
      </w:r>
      <w:r w:rsidR="00C221C0" w:rsidRPr="00AF2F30">
        <w:rPr>
          <w:color w:val="2F5496" w:themeColor="accent1" w:themeShade="BF"/>
        </w:rPr>
        <w:fldChar w:fldCharType="separate"/>
      </w:r>
      <w:r w:rsidR="00C221C0" w:rsidRPr="00AF2F30">
        <w:rPr>
          <w:color w:val="2F5496" w:themeColor="accent1" w:themeShade="BF"/>
        </w:rPr>
        <w:t xml:space="preserve">Table </w:t>
      </w:r>
      <w:r w:rsidR="00C221C0" w:rsidRPr="00AF2F30">
        <w:rPr>
          <w:noProof/>
          <w:color w:val="2F5496" w:themeColor="accent1" w:themeShade="BF"/>
        </w:rPr>
        <w:t>9</w:t>
      </w:r>
      <w:r w:rsidR="00C221C0" w:rsidRPr="00AF2F30">
        <w:rPr>
          <w:color w:val="2F5496" w:themeColor="accent1" w:themeShade="BF"/>
        </w:rPr>
        <w:fldChar w:fldCharType="end"/>
      </w:r>
      <w:r w:rsidR="00474FDE" w:rsidRPr="00474FDE">
        <w:t xml:space="preserve"> and</w:t>
      </w:r>
      <w:r w:rsidR="00C221C0">
        <w:t xml:space="preserve"> </w:t>
      </w:r>
      <w:r w:rsidR="00C221C0" w:rsidRPr="00AF2F30">
        <w:rPr>
          <w:color w:val="2F5496" w:themeColor="accent1" w:themeShade="BF"/>
        </w:rPr>
        <w:fldChar w:fldCharType="begin"/>
      </w:r>
      <w:r w:rsidR="00C221C0" w:rsidRPr="00AF2F30">
        <w:rPr>
          <w:color w:val="2F5496" w:themeColor="accent1" w:themeShade="BF"/>
        </w:rPr>
        <w:instrText xml:space="preserve"> REF _Ref159514735 \h </w:instrText>
      </w:r>
      <w:r w:rsidR="00C221C0" w:rsidRPr="00AF2F30">
        <w:rPr>
          <w:color w:val="2F5496" w:themeColor="accent1" w:themeShade="BF"/>
        </w:rPr>
      </w:r>
      <w:r w:rsidR="00C221C0" w:rsidRPr="00AF2F30">
        <w:rPr>
          <w:color w:val="2F5496" w:themeColor="accent1" w:themeShade="BF"/>
        </w:rPr>
        <w:fldChar w:fldCharType="separate"/>
      </w:r>
      <w:r w:rsidR="00C221C0" w:rsidRPr="00AF2F30">
        <w:rPr>
          <w:color w:val="2F5496" w:themeColor="accent1" w:themeShade="BF"/>
        </w:rPr>
        <w:t>Fig</w:t>
      </w:r>
      <w:r w:rsidR="00E13724">
        <w:rPr>
          <w:color w:val="2F5496" w:themeColor="accent1" w:themeShade="BF"/>
        </w:rPr>
        <w:t xml:space="preserve">. </w:t>
      </w:r>
      <w:r w:rsidR="00C221C0" w:rsidRPr="00AF2F30">
        <w:rPr>
          <w:noProof/>
          <w:color w:val="2F5496" w:themeColor="accent1" w:themeShade="BF"/>
        </w:rPr>
        <w:t>39</w:t>
      </w:r>
      <w:r w:rsidR="00C221C0" w:rsidRPr="00AF2F30">
        <w:rPr>
          <w:color w:val="2F5496" w:themeColor="accent1" w:themeShade="BF"/>
        </w:rPr>
        <w:fldChar w:fldCharType="end"/>
      </w:r>
      <w:r w:rsidR="000A349C">
        <w:t>.</w:t>
      </w:r>
    </w:p>
    <w:p w14:paraId="0A76DEEF" w14:textId="77777777" w:rsidR="00A812A6" w:rsidRDefault="00A812A6" w:rsidP="001F44BC"/>
    <w:p w14:paraId="7A073584" w14:textId="77777777" w:rsidR="00A812A6" w:rsidRDefault="00A812A6" w:rsidP="001F44BC"/>
    <w:p w14:paraId="1849D9D4" w14:textId="77777777" w:rsidR="00A812A6" w:rsidRDefault="00A812A6" w:rsidP="001F44BC"/>
    <w:p w14:paraId="53BB3127" w14:textId="77777777" w:rsidR="00A812A6" w:rsidRDefault="00A812A6" w:rsidP="001F44BC"/>
    <w:p w14:paraId="06E5C12E" w14:textId="77777777" w:rsidR="00A812A6" w:rsidRDefault="00A812A6" w:rsidP="001F44BC"/>
    <w:p w14:paraId="53A6BFA4" w14:textId="77777777" w:rsidR="00A812A6" w:rsidRDefault="00A812A6" w:rsidP="001F44BC"/>
    <w:p w14:paraId="5AA0908E" w14:textId="365806C3" w:rsidR="00803760" w:rsidRDefault="00803760" w:rsidP="001F44BC">
      <w:pPr>
        <w:pStyle w:val="Caption"/>
      </w:pPr>
      <w:bookmarkStart w:id="150" w:name="_Ref159514710"/>
      <w:bookmarkStart w:id="151" w:name="_Toc159539908"/>
      <w:r>
        <w:lastRenderedPageBreak/>
        <w:t xml:space="preserve">Table </w:t>
      </w:r>
      <w:r>
        <w:fldChar w:fldCharType="begin"/>
      </w:r>
      <w:r>
        <w:instrText xml:space="preserve"> SEQ Table \* ARABIC </w:instrText>
      </w:r>
      <w:r>
        <w:fldChar w:fldCharType="separate"/>
      </w:r>
      <w:r w:rsidR="007B2133">
        <w:rPr>
          <w:noProof/>
        </w:rPr>
        <w:t>9</w:t>
      </w:r>
      <w:r>
        <w:rPr>
          <w:noProof/>
        </w:rPr>
        <w:fldChar w:fldCharType="end"/>
      </w:r>
      <w:bookmarkEnd w:id="150"/>
      <w:r>
        <w:t xml:space="preserve">: </w:t>
      </w:r>
      <w:r w:rsidR="00A812A6">
        <w:t xml:space="preserve">Capital Outlay for the Wind Farm Project in </w:t>
      </w:r>
      <w:proofErr w:type="spellStart"/>
      <w:r w:rsidR="00A812A6">
        <w:t>Quanterness</w:t>
      </w:r>
      <w:proofErr w:type="spellEnd"/>
      <w:sdt>
        <w:sdtPr>
          <w:rPr>
            <w:i w:val="0"/>
            <w:color w:val="000000"/>
          </w:rPr>
          <w:tag w:val="MENDELEY_CITATION_v3_eyJjaXRhdGlvbklEIjoiTUVOREVMRVlfQ0lUQVRJT05fNjQ4NTEwMzUtZTUwYS00NzQzLTg5ZjYtZjk2Yzc4ODQ1NDNj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
          <w:id w:val="535315782"/>
          <w:placeholder>
            <w:docPart w:val="DefaultPlaceholder_-1854013440"/>
          </w:placeholder>
        </w:sdtPr>
        <w:sdtContent>
          <w:r w:rsidR="0023742D" w:rsidRPr="0023742D">
            <w:rPr>
              <w:i w:val="0"/>
              <w:color w:val="000000"/>
            </w:rPr>
            <w:t>(Microsoft Excel, 2022)</w:t>
          </w:r>
        </w:sdtContent>
      </w:sdt>
      <w:r w:rsidR="00165E46">
        <w:t>.</w:t>
      </w:r>
      <w:bookmarkEnd w:id="151"/>
    </w:p>
    <w:p w14:paraId="40CA8D0C" w14:textId="35131CE5" w:rsidR="007D6F74" w:rsidRDefault="007D6F74" w:rsidP="001F44BC">
      <w:r>
        <w:rPr>
          <w:noProof/>
        </w:rPr>
        <w:drawing>
          <wp:inline distT="0" distB="0" distL="0" distR="0" wp14:anchorId="39484918" wp14:editId="4CF9D176">
            <wp:extent cx="6137275" cy="2809037"/>
            <wp:effectExtent l="0" t="0" r="0" b="0"/>
            <wp:docPr id="1894594190" name="Picture 3"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94190" name="Picture 3" descr="A screenshot of a table&#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6145879" cy="2812975"/>
                    </a:xfrm>
                    <a:prstGeom prst="rect">
                      <a:avLst/>
                    </a:prstGeom>
                  </pic:spPr>
                </pic:pic>
              </a:graphicData>
            </a:graphic>
          </wp:inline>
        </w:drawing>
      </w:r>
    </w:p>
    <w:p w14:paraId="461A9833" w14:textId="77777777" w:rsidR="00126112" w:rsidRDefault="005705C2" w:rsidP="001F44BC">
      <w:r>
        <w:rPr>
          <w:noProof/>
        </w:rPr>
        <w:drawing>
          <wp:inline distT="0" distB="0" distL="0" distR="0" wp14:anchorId="217A88CF" wp14:editId="4393A4AE">
            <wp:extent cx="5731510" cy="2913380"/>
            <wp:effectExtent l="0" t="0" r="2540" b="1270"/>
            <wp:docPr id="1792378737" name="Picture 6"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78737" name="Picture 6" descr="A pie chart with different colored circles&#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5731510" cy="2913380"/>
                    </a:xfrm>
                    <a:prstGeom prst="rect">
                      <a:avLst/>
                    </a:prstGeom>
                  </pic:spPr>
                </pic:pic>
              </a:graphicData>
            </a:graphic>
          </wp:inline>
        </w:drawing>
      </w:r>
    </w:p>
    <w:p w14:paraId="1661295A" w14:textId="45E63FE5" w:rsidR="00447B36" w:rsidRDefault="00126112" w:rsidP="001F44BC">
      <w:pPr>
        <w:pStyle w:val="Caption"/>
        <w:rPr>
          <w:color w:val="000000"/>
        </w:rPr>
      </w:pPr>
      <w:bookmarkStart w:id="152" w:name="_Ref159514735"/>
      <w:bookmarkStart w:id="153" w:name="_Toc159539897"/>
      <w:r>
        <w:t xml:space="preserve">Figure </w:t>
      </w:r>
      <w:r>
        <w:fldChar w:fldCharType="begin"/>
      </w:r>
      <w:r>
        <w:instrText xml:space="preserve"> SEQ Figure \* ARABIC </w:instrText>
      </w:r>
      <w:r>
        <w:fldChar w:fldCharType="separate"/>
      </w:r>
      <w:r w:rsidR="000064EF">
        <w:rPr>
          <w:noProof/>
        </w:rPr>
        <w:t>39</w:t>
      </w:r>
      <w:r>
        <w:rPr>
          <w:noProof/>
        </w:rPr>
        <w:fldChar w:fldCharType="end"/>
      </w:r>
      <w:bookmarkEnd w:id="152"/>
      <w:r>
        <w:t xml:space="preserve">: </w:t>
      </w:r>
      <w:r w:rsidR="002A4800">
        <w:t>CAPEX Pie Chart (Microsoft Excel, 2022).</w:t>
      </w:r>
      <w:bookmarkEnd w:id="153"/>
    </w:p>
    <w:p w14:paraId="336E8672" w14:textId="77777777" w:rsidR="00B86A0F" w:rsidRPr="00B86A0F" w:rsidRDefault="00B86A0F" w:rsidP="001F44BC"/>
    <w:p w14:paraId="38EFE219" w14:textId="69E72404" w:rsidR="005C2051" w:rsidRPr="00B5346A" w:rsidRDefault="005C2051" w:rsidP="001F44BC">
      <w:pPr>
        <w:pStyle w:val="Heading3"/>
      </w:pPr>
      <w:bookmarkStart w:id="154" w:name="_Toc159539852"/>
      <w:r w:rsidRPr="00B5346A">
        <w:t>OPE</w:t>
      </w:r>
      <w:r w:rsidR="00B07522" w:rsidRPr="00B5346A">
        <w:t>RATING E</w:t>
      </w:r>
      <w:r w:rsidRPr="00B5346A">
        <w:t>X</w:t>
      </w:r>
      <w:r w:rsidR="00B07522" w:rsidRPr="00B5346A">
        <w:t>PENDITURE</w:t>
      </w:r>
      <w:bookmarkEnd w:id="154"/>
    </w:p>
    <w:p w14:paraId="523C6459" w14:textId="13D71861" w:rsidR="000710AC" w:rsidRDefault="00A812A6" w:rsidP="001F44BC">
      <w:r>
        <w:t xml:space="preserve">For instance, the </w:t>
      </w:r>
      <w:proofErr w:type="spellStart"/>
      <w:r>
        <w:t>Quanterness</w:t>
      </w:r>
      <w:proofErr w:type="spellEnd"/>
      <w:r>
        <w:t xml:space="preserve"> wind farm's operating, maintenance, and repair expenses (OPEX) are included.</w:t>
      </w:r>
      <w:r w:rsidR="0040657B">
        <w:t xml:space="preserve"> </w:t>
      </w:r>
      <w:r w:rsidR="00AF2F30" w:rsidRPr="00AF2F30">
        <w:rPr>
          <w:color w:val="2F5496" w:themeColor="accent1" w:themeShade="BF"/>
        </w:rPr>
        <w:fldChar w:fldCharType="begin"/>
      </w:r>
      <w:r w:rsidR="00AF2F30" w:rsidRPr="00AF2F30">
        <w:rPr>
          <w:color w:val="2F5496" w:themeColor="accent1" w:themeShade="BF"/>
        </w:rPr>
        <w:instrText xml:space="preserve"> REF _Ref159514875 \h </w:instrText>
      </w:r>
      <w:r w:rsidR="00AF2F30" w:rsidRPr="00AF2F30">
        <w:rPr>
          <w:color w:val="2F5496" w:themeColor="accent1" w:themeShade="BF"/>
        </w:rPr>
      </w:r>
      <w:r w:rsidR="00AF2F30" w:rsidRPr="00AF2F30">
        <w:rPr>
          <w:color w:val="2F5496" w:themeColor="accent1" w:themeShade="BF"/>
        </w:rPr>
        <w:fldChar w:fldCharType="separate"/>
      </w:r>
      <w:r w:rsidR="00AF2F30" w:rsidRPr="00AF2F30">
        <w:rPr>
          <w:color w:val="2F5496" w:themeColor="accent1" w:themeShade="BF"/>
        </w:rPr>
        <w:t xml:space="preserve">Table </w:t>
      </w:r>
      <w:r w:rsidR="00AF2F30" w:rsidRPr="00AF2F30">
        <w:rPr>
          <w:noProof/>
          <w:color w:val="2F5496" w:themeColor="accent1" w:themeShade="BF"/>
        </w:rPr>
        <w:t>10</w:t>
      </w:r>
      <w:r w:rsidR="00AF2F30" w:rsidRPr="00AF2F30">
        <w:rPr>
          <w:color w:val="2F5496" w:themeColor="accent1" w:themeShade="BF"/>
        </w:rPr>
        <w:fldChar w:fldCharType="end"/>
      </w:r>
      <w:r w:rsidR="000710AC" w:rsidRPr="00613F68">
        <w:t xml:space="preserve"> and</w:t>
      </w:r>
      <w:r w:rsidR="00AF2F30">
        <w:t xml:space="preserve"> </w:t>
      </w:r>
      <w:r w:rsidR="00AF2F30" w:rsidRPr="00AF2F30">
        <w:rPr>
          <w:color w:val="2F5496" w:themeColor="accent1" w:themeShade="BF"/>
        </w:rPr>
        <w:fldChar w:fldCharType="begin"/>
      </w:r>
      <w:r w:rsidR="00AF2F30" w:rsidRPr="00AF2F30">
        <w:rPr>
          <w:color w:val="2F5496" w:themeColor="accent1" w:themeShade="BF"/>
        </w:rPr>
        <w:instrText xml:space="preserve"> REF _Ref159514892 \h </w:instrText>
      </w:r>
      <w:r w:rsidR="00AF2F30" w:rsidRPr="00AF2F30">
        <w:rPr>
          <w:color w:val="2F5496" w:themeColor="accent1" w:themeShade="BF"/>
        </w:rPr>
      </w:r>
      <w:r w:rsidR="00AF2F30" w:rsidRPr="00AF2F30">
        <w:rPr>
          <w:color w:val="2F5496" w:themeColor="accent1" w:themeShade="BF"/>
        </w:rPr>
        <w:fldChar w:fldCharType="separate"/>
      </w:r>
      <w:r w:rsidR="00AF2F30" w:rsidRPr="00AF2F30">
        <w:rPr>
          <w:color w:val="2F5496" w:themeColor="accent1" w:themeShade="BF"/>
        </w:rPr>
        <w:t>Fig</w:t>
      </w:r>
      <w:r w:rsidR="00495CBB">
        <w:rPr>
          <w:color w:val="2F5496" w:themeColor="accent1" w:themeShade="BF"/>
        </w:rPr>
        <w:t>.</w:t>
      </w:r>
      <w:r w:rsidR="00AF2F30" w:rsidRPr="00AF2F30">
        <w:rPr>
          <w:color w:val="2F5496" w:themeColor="accent1" w:themeShade="BF"/>
        </w:rPr>
        <w:t xml:space="preserve"> </w:t>
      </w:r>
      <w:r w:rsidR="00AF2F30" w:rsidRPr="00AF2F30">
        <w:rPr>
          <w:noProof/>
          <w:color w:val="2F5496" w:themeColor="accent1" w:themeShade="BF"/>
        </w:rPr>
        <w:t>40</w:t>
      </w:r>
      <w:r w:rsidR="00AF2F30" w:rsidRPr="00AF2F30">
        <w:rPr>
          <w:color w:val="2F5496" w:themeColor="accent1" w:themeShade="BF"/>
        </w:rPr>
        <w:fldChar w:fldCharType="end"/>
      </w:r>
      <w:r w:rsidR="000710AC" w:rsidRPr="00613F68">
        <w:t>.</w:t>
      </w:r>
    </w:p>
    <w:p w14:paraId="43789B45" w14:textId="77777777" w:rsidR="002A4800" w:rsidRDefault="002A4800" w:rsidP="001F44BC"/>
    <w:p w14:paraId="0B2AAC7C" w14:textId="77777777" w:rsidR="002A4800" w:rsidRDefault="002A4800" w:rsidP="001F44BC"/>
    <w:p w14:paraId="404D413A" w14:textId="77777777" w:rsidR="002A4800" w:rsidRDefault="002A4800" w:rsidP="001F44BC"/>
    <w:p w14:paraId="34B3E635" w14:textId="77777777" w:rsidR="002A4800" w:rsidRDefault="002A4800" w:rsidP="001F44BC"/>
    <w:p w14:paraId="2825B2B9" w14:textId="77777777" w:rsidR="002A4800" w:rsidRDefault="002A4800" w:rsidP="001F44BC"/>
    <w:p w14:paraId="181AF418" w14:textId="77777777" w:rsidR="002A4800" w:rsidRDefault="002A4800" w:rsidP="001F44BC">
      <w:pPr>
        <w:pStyle w:val="Caption"/>
      </w:pPr>
      <w:bookmarkStart w:id="155" w:name="_Ref159514875"/>
    </w:p>
    <w:p w14:paraId="5261D8A8" w14:textId="6C9C10D8" w:rsidR="00DC7C41" w:rsidRDefault="00DC7C41" w:rsidP="001F44BC">
      <w:pPr>
        <w:pStyle w:val="Caption"/>
      </w:pPr>
      <w:bookmarkStart w:id="156" w:name="_Toc159539909"/>
      <w:r>
        <w:t xml:space="preserve">Table </w:t>
      </w:r>
      <w:r>
        <w:fldChar w:fldCharType="begin"/>
      </w:r>
      <w:r>
        <w:instrText xml:space="preserve"> SEQ Table \* ARABIC </w:instrText>
      </w:r>
      <w:r>
        <w:fldChar w:fldCharType="separate"/>
      </w:r>
      <w:r w:rsidR="007B2133">
        <w:rPr>
          <w:noProof/>
        </w:rPr>
        <w:t>10</w:t>
      </w:r>
      <w:r>
        <w:rPr>
          <w:noProof/>
        </w:rPr>
        <w:fldChar w:fldCharType="end"/>
      </w:r>
      <w:bookmarkEnd w:id="155"/>
      <w:r>
        <w:t xml:space="preserve">: </w:t>
      </w:r>
      <w:r w:rsidR="002A4800">
        <w:t xml:space="preserve">Project </w:t>
      </w:r>
      <w:proofErr w:type="spellStart"/>
      <w:r w:rsidR="002A4800">
        <w:t>Quanterness</w:t>
      </w:r>
      <w:proofErr w:type="spellEnd"/>
      <w:r w:rsidR="002A4800">
        <w:t xml:space="preserve"> Wind Farm Operating Expenses (Microsoft Excel, 2022)</w:t>
      </w:r>
      <w:bookmarkEnd w:id="156"/>
    </w:p>
    <w:p w14:paraId="24377C59" w14:textId="01C39AF7" w:rsidR="00D25118" w:rsidRDefault="0098093C" w:rsidP="001F44BC">
      <w:r>
        <w:rPr>
          <w:noProof/>
        </w:rPr>
        <w:drawing>
          <wp:inline distT="0" distB="0" distL="0" distR="0" wp14:anchorId="481CA469" wp14:editId="6AA01F95">
            <wp:extent cx="5969000" cy="1638605"/>
            <wp:effectExtent l="0" t="0" r="0" b="0"/>
            <wp:docPr id="2073932885" name="Picture 4" descr="A blue and white striped bo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32885" name="Picture 4" descr="A blue and white striped box&#10;&#10;Description automatically generated with medium confidence"/>
                    <pic:cNvPicPr/>
                  </pic:nvPicPr>
                  <pic:blipFill>
                    <a:blip r:embed="rId68">
                      <a:extLst>
                        <a:ext uri="{28A0092B-C50C-407E-A947-70E740481C1C}">
                          <a14:useLocalDpi xmlns:a14="http://schemas.microsoft.com/office/drawing/2010/main" val="0"/>
                        </a:ext>
                      </a:extLst>
                    </a:blip>
                    <a:stretch>
                      <a:fillRect/>
                    </a:stretch>
                  </pic:blipFill>
                  <pic:spPr>
                    <a:xfrm>
                      <a:off x="0" y="0"/>
                      <a:ext cx="5976389" cy="1640633"/>
                    </a:xfrm>
                    <a:prstGeom prst="rect">
                      <a:avLst/>
                    </a:prstGeom>
                  </pic:spPr>
                </pic:pic>
              </a:graphicData>
            </a:graphic>
          </wp:inline>
        </w:drawing>
      </w:r>
    </w:p>
    <w:p w14:paraId="2932C925" w14:textId="77777777" w:rsidR="006F3E7E" w:rsidRDefault="00202F92" w:rsidP="001F44BC">
      <w:r>
        <w:rPr>
          <w:noProof/>
        </w:rPr>
        <w:drawing>
          <wp:inline distT="0" distB="0" distL="0" distR="0" wp14:anchorId="1DF5A4E4" wp14:editId="3F5F5A6F">
            <wp:extent cx="5731510" cy="2957195"/>
            <wp:effectExtent l="0" t="0" r="2540" b="0"/>
            <wp:docPr id="118872052" name="Picture 8" descr="A pie char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2052" name="Picture 8" descr="A pie chart with numbers and text&#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731510" cy="2957195"/>
                    </a:xfrm>
                    <a:prstGeom prst="rect">
                      <a:avLst/>
                    </a:prstGeom>
                  </pic:spPr>
                </pic:pic>
              </a:graphicData>
            </a:graphic>
          </wp:inline>
        </w:drawing>
      </w:r>
    </w:p>
    <w:p w14:paraId="0CFBD5B4" w14:textId="6642305D" w:rsidR="00202F92" w:rsidRDefault="006F3E7E" w:rsidP="001F44BC">
      <w:pPr>
        <w:pStyle w:val="Caption"/>
        <w:rPr>
          <w:color w:val="000000"/>
        </w:rPr>
      </w:pPr>
      <w:bookmarkStart w:id="157" w:name="_Ref159514892"/>
      <w:bookmarkStart w:id="158" w:name="_Toc159539898"/>
      <w:r>
        <w:t xml:space="preserve">Figure </w:t>
      </w:r>
      <w:r>
        <w:fldChar w:fldCharType="begin"/>
      </w:r>
      <w:r>
        <w:instrText xml:space="preserve"> SEQ Figure \* ARABIC </w:instrText>
      </w:r>
      <w:r>
        <w:fldChar w:fldCharType="separate"/>
      </w:r>
      <w:r w:rsidR="000064EF">
        <w:rPr>
          <w:noProof/>
        </w:rPr>
        <w:t>40</w:t>
      </w:r>
      <w:r>
        <w:rPr>
          <w:noProof/>
        </w:rPr>
        <w:fldChar w:fldCharType="end"/>
      </w:r>
      <w:bookmarkEnd w:id="157"/>
      <w:r>
        <w:t xml:space="preserve">: </w:t>
      </w:r>
      <w:r w:rsidR="002A4800">
        <w:t>OPEX Pie Chart (Microsoft Excel, 2022)</w:t>
      </w:r>
      <w:bookmarkEnd w:id="158"/>
    </w:p>
    <w:p w14:paraId="11B282DE" w14:textId="77777777" w:rsidR="00684934" w:rsidRPr="00684934" w:rsidRDefault="00684934" w:rsidP="001F44BC"/>
    <w:p w14:paraId="6B5061C1" w14:textId="7BA017BC" w:rsidR="005C2051" w:rsidRPr="00180637" w:rsidRDefault="005C2051" w:rsidP="001F44BC">
      <w:pPr>
        <w:pStyle w:val="Heading3"/>
      </w:pPr>
      <w:bookmarkStart w:id="159" w:name="_Toc159539853"/>
      <w:r w:rsidRPr="00180637">
        <w:t>N</w:t>
      </w:r>
      <w:r w:rsidR="00B324BE" w:rsidRPr="00180637">
        <w:t>ET PRESENT VALUE</w:t>
      </w:r>
      <w:bookmarkEnd w:id="159"/>
    </w:p>
    <w:p w14:paraId="1212304E" w14:textId="2C58E97A" w:rsidR="00B324BE" w:rsidRDefault="002A4800" w:rsidP="001F44BC">
      <w:r>
        <w:t>The NPV method</w:t>
      </w:r>
      <w:r w:rsidR="00A812A6">
        <w:t xml:space="preserve"> finds</w:t>
      </w:r>
      <w:r>
        <w:t xml:space="preserve"> the economics of onshore wind farms by </w:t>
      </w:r>
      <w:r w:rsidR="00A812A6">
        <w:t>lowering projected cash flows.</w:t>
      </w:r>
      <w:r>
        <w:t xml:space="preserve"> The CAPEX is £43,879,411 with an annual cash flow of £1,208,197.20 over </w:t>
      </w:r>
      <w:r w:rsidR="00A812A6">
        <w:t>20 years</w:t>
      </w:r>
      <w:r>
        <w:t>. At the halfway point, profitability is reached.</w:t>
      </w:r>
      <w:r w:rsidR="005C3727">
        <w:t xml:space="preserve"> </w:t>
      </w:r>
      <w:r w:rsidR="00AF2F30" w:rsidRPr="00825815">
        <w:rPr>
          <w:color w:val="2F5496" w:themeColor="accent1" w:themeShade="BF"/>
        </w:rPr>
        <w:fldChar w:fldCharType="begin"/>
      </w:r>
      <w:r w:rsidR="00AF2F30" w:rsidRPr="00825815">
        <w:rPr>
          <w:color w:val="2F5496" w:themeColor="accent1" w:themeShade="BF"/>
        </w:rPr>
        <w:instrText xml:space="preserve"> REF _Ref159514908 \h </w:instrText>
      </w:r>
      <w:r w:rsidR="00AF2F30" w:rsidRPr="00825815">
        <w:rPr>
          <w:color w:val="2F5496" w:themeColor="accent1" w:themeShade="BF"/>
        </w:rPr>
      </w:r>
      <w:r w:rsidR="00AF2F30" w:rsidRPr="00825815">
        <w:rPr>
          <w:color w:val="2F5496" w:themeColor="accent1" w:themeShade="BF"/>
        </w:rPr>
        <w:fldChar w:fldCharType="separate"/>
      </w:r>
      <w:r w:rsidR="00AF2F30" w:rsidRPr="00825815">
        <w:rPr>
          <w:color w:val="2F5496" w:themeColor="accent1" w:themeShade="BF"/>
        </w:rPr>
        <w:t>Fig</w:t>
      </w:r>
      <w:r w:rsidR="00EA4306">
        <w:rPr>
          <w:color w:val="2F5496" w:themeColor="accent1" w:themeShade="BF"/>
        </w:rPr>
        <w:t xml:space="preserve">. </w:t>
      </w:r>
      <w:r w:rsidR="00AF2F30" w:rsidRPr="00825815">
        <w:rPr>
          <w:noProof/>
          <w:color w:val="2F5496" w:themeColor="accent1" w:themeShade="BF"/>
        </w:rPr>
        <w:t>41</w:t>
      </w:r>
      <w:r w:rsidR="00AF2F30" w:rsidRPr="00825815">
        <w:rPr>
          <w:color w:val="2F5496" w:themeColor="accent1" w:themeShade="BF"/>
        </w:rPr>
        <w:fldChar w:fldCharType="end"/>
      </w:r>
      <w:r w:rsidR="00825815">
        <w:t xml:space="preserve"> </w:t>
      </w:r>
      <w:r w:rsidR="00972A4E" w:rsidRPr="00972A4E">
        <w:t xml:space="preserve">with </w:t>
      </w:r>
      <w:r w:rsidR="002128C5">
        <w:t>a</w:t>
      </w:r>
      <w:r w:rsidR="00972A4E" w:rsidRPr="00972A4E">
        <w:t xml:space="preserve"> NPV </w:t>
      </w:r>
      <w:r w:rsidR="002128C5">
        <w:t xml:space="preserve">of </w:t>
      </w:r>
      <w:r w:rsidR="00972A4E" w:rsidRPr="00972A4E">
        <w:t>£32,497,629.60</w:t>
      </w:r>
      <w:r w:rsidR="00D7443F">
        <w:t xml:space="preserve"> see</w:t>
      </w:r>
      <w:r w:rsidR="00AF2F30">
        <w:t xml:space="preserve"> </w:t>
      </w:r>
      <w:r w:rsidR="00AF2F30" w:rsidRPr="00825815">
        <w:rPr>
          <w:color w:val="2F5496" w:themeColor="accent1" w:themeShade="BF"/>
        </w:rPr>
        <w:fldChar w:fldCharType="begin"/>
      </w:r>
      <w:r w:rsidR="00AF2F30" w:rsidRPr="00825815">
        <w:rPr>
          <w:color w:val="2F5496" w:themeColor="accent1" w:themeShade="BF"/>
        </w:rPr>
        <w:instrText xml:space="preserve"> REF _Ref159514924 \h </w:instrText>
      </w:r>
      <w:r w:rsidR="00AF2F30" w:rsidRPr="00825815">
        <w:rPr>
          <w:color w:val="2F5496" w:themeColor="accent1" w:themeShade="BF"/>
        </w:rPr>
      </w:r>
      <w:r w:rsidR="00AF2F30" w:rsidRPr="00825815">
        <w:rPr>
          <w:color w:val="2F5496" w:themeColor="accent1" w:themeShade="BF"/>
        </w:rPr>
        <w:fldChar w:fldCharType="separate"/>
      </w:r>
      <w:r w:rsidR="00AF2F30" w:rsidRPr="00825815">
        <w:rPr>
          <w:color w:val="2F5496" w:themeColor="accent1" w:themeShade="BF"/>
        </w:rPr>
        <w:t xml:space="preserve">Table </w:t>
      </w:r>
      <w:r w:rsidR="00AF2F30" w:rsidRPr="00825815">
        <w:rPr>
          <w:noProof/>
          <w:color w:val="2F5496" w:themeColor="accent1" w:themeShade="BF"/>
        </w:rPr>
        <w:t>11</w:t>
      </w:r>
      <w:r w:rsidR="00AF2F30" w:rsidRPr="00825815">
        <w:rPr>
          <w:color w:val="2F5496" w:themeColor="accent1" w:themeShade="BF"/>
        </w:rPr>
        <w:fldChar w:fldCharType="end"/>
      </w:r>
      <w:r w:rsidR="00972A4E" w:rsidRPr="00972A4E">
        <w:t>.</w:t>
      </w:r>
    </w:p>
    <w:p w14:paraId="79F1D778" w14:textId="77777777" w:rsidR="000064EF" w:rsidRDefault="00013A32" w:rsidP="001F44BC">
      <w:r>
        <w:rPr>
          <w:noProof/>
        </w:rPr>
        <w:lastRenderedPageBreak/>
        <w:drawing>
          <wp:inline distT="0" distB="0" distL="0" distR="0" wp14:anchorId="198B9C0A" wp14:editId="61C955D9">
            <wp:extent cx="6342278" cy="2947670"/>
            <wp:effectExtent l="0" t="0" r="1905" b="5080"/>
            <wp:docPr id="1080448734" name="Picture 9" descr="A graph of 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48734" name="Picture 9" descr="A graph of a graph with numbers and lines&#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6350225" cy="2951363"/>
                    </a:xfrm>
                    <a:prstGeom prst="rect">
                      <a:avLst/>
                    </a:prstGeom>
                  </pic:spPr>
                </pic:pic>
              </a:graphicData>
            </a:graphic>
          </wp:inline>
        </w:drawing>
      </w:r>
    </w:p>
    <w:p w14:paraId="169ED098" w14:textId="5A490895" w:rsidR="006344E2" w:rsidRPr="00972A4E" w:rsidRDefault="000064EF" w:rsidP="001F44BC">
      <w:pPr>
        <w:pStyle w:val="Caption"/>
        <w:rPr>
          <w:color w:val="000000" w:themeColor="text1"/>
        </w:rPr>
      </w:pPr>
      <w:bookmarkStart w:id="160" w:name="_Ref159514908"/>
      <w:bookmarkStart w:id="161" w:name="_Toc159539899"/>
      <w:r>
        <w:t xml:space="preserve">Figure </w:t>
      </w:r>
      <w:r>
        <w:fldChar w:fldCharType="begin"/>
      </w:r>
      <w:r>
        <w:instrText xml:space="preserve"> SEQ Figure \* ARABIC </w:instrText>
      </w:r>
      <w:r>
        <w:fldChar w:fldCharType="separate"/>
      </w:r>
      <w:r>
        <w:rPr>
          <w:noProof/>
        </w:rPr>
        <w:t>41</w:t>
      </w:r>
      <w:r>
        <w:rPr>
          <w:noProof/>
        </w:rPr>
        <w:fldChar w:fldCharType="end"/>
      </w:r>
      <w:bookmarkEnd w:id="160"/>
      <w:r>
        <w:t xml:space="preserve">: </w:t>
      </w:r>
      <w:r w:rsidR="002A4800">
        <w:t>NPV of th</w:t>
      </w:r>
      <w:r w:rsidR="00463446">
        <w:t>e</w:t>
      </w:r>
      <w:r w:rsidR="002A4800">
        <w:t xml:space="preserve"> Wind Farm Project</w:t>
      </w:r>
      <w:r w:rsidR="006E3E43">
        <w:t xml:space="preserve"> </w:t>
      </w:r>
      <w:sdt>
        <w:sdtPr>
          <w:rPr>
            <w:i w:val="0"/>
            <w:color w:val="000000"/>
          </w:rPr>
          <w:tag w:val="MENDELEY_CITATION_v3_eyJjaXRhdGlvbklEIjoiTUVOREVMRVlfQ0lUQVRJT05fODgzMzdhYmEtOTdhOC00ODk1LTgyZTItNzU3NjNkODhlNWNj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
          <w:id w:val="480499640"/>
          <w:placeholder>
            <w:docPart w:val="DefaultPlaceholder_-1854013440"/>
          </w:placeholder>
        </w:sdtPr>
        <w:sdtContent>
          <w:r w:rsidR="0023742D" w:rsidRPr="0023742D">
            <w:rPr>
              <w:i w:val="0"/>
              <w:color w:val="000000"/>
            </w:rPr>
            <w:t>(Microsoft Excel, 2022)</w:t>
          </w:r>
        </w:sdtContent>
      </w:sdt>
      <w:r w:rsidR="006E3E43">
        <w:rPr>
          <w:color w:val="000000"/>
        </w:rPr>
        <w:t>.</w:t>
      </w:r>
      <w:bookmarkEnd w:id="161"/>
    </w:p>
    <w:p w14:paraId="2C91FCF8" w14:textId="77777777" w:rsidR="005C2051" w:rsidRDefault="005C2051" w:rsidP="001F44BC"/>
    <w:p w14:paraId="7512E77C" w14:textId="77777777" w:rsidR="0051660F" w:rsidRDefault="0051660F" w:rsidP="001F44BC"/>
    <w:p w14:paraId="4AFBEF07" w14:textId="77777777" w:rsidR="0051660F" w:rsidRDefault="0051660F" w:rsidP="001F44BC">
      <w:pPr>
        <w:sectPr w:rsidR="0051660F" w:rsidSect="001D1F30">
          <w:pgSz w:w="11906" w:h="16838"/>
          <w:pgMar w:top="1440" w:right="1440" w:bottom="1440" w:left="1440" w:header="708" w:footer="708" w:gutter="0"/>
          <w:cols w:space="708"/>
          <w:docGrid w:linePitch="360"/>
        </w:sectPr>
      </w:pPr>
    </w:p>
    <w:p w14:paraId="4B3F0051" w14:textId="77777777" w:rsidR="0051660F" w:rsidRPr="005C2051" w:rsidRDefault="0051660F" w:rsidP="001F44BC"/>
    <w:p w14:paraId="17524197" w14:textId="6CD0A916" w:rsidR="007B2133" w:rsidRDefault="007B2133" w:rsidP="001F44BC">
      <w:pPr>
        <w:pStyle w:val="Caption"/>
      </w:pPr>
      <w:bookmarkStart w:id="162" w:name="_Ref159514924"/>
      <w:bookmarkStart w:id="163" w:name="_Toc159539910"/>
      <w:r>
        <w:t xml:space="preserve">Table </w:t>
      </w:r>
      <w:r>
        <w:fldChar w:fldCharType="begin"/>
      </w:r>
      <w:r>
        <w:instrText xml:space="preserve"> SEQ Table \* ARABIC </w:instrText>
      </w:r>
      <w:r>
        <w:fldChar w:fldCharType="separate"/>
      </w:r>
      <w:r>
        <w:rPr>
          <w:noProof/>
        </w:rPr>
        <w:t>11</w:t>
      </w:r>
      <w:r>
        <w:rPr>
          <w:noProof/>
        </w:rPr>
        <w:fldChar w:fldCharType="end"/>
      </w:r>
      <w:bookmarkEnd w:id="162"/>
      <w:r>
        <w:t xml:space="preserve">: </w:t>
      </w:r>
      <w:r w:rsidR="002A4800">
        <w:t>Calculating Net Present Value Over a 20-Year Period</w:t>
      </w:r>
      <w:sdt>
        <w:sdtPr>
          <w:rPr>
            <w:i w:val="0"/>
            <w:color w:val="000000"/>
          </w:rPr>
          <w:tag w:val="MENDELEY_CITATION_v3_eyJjaXRhdGlvbklEIjoiTUVOREVMRVlfQ0lUQVRJT05fYWI2MzZiOGYtYTUwOC00MjBlLWJhYzUtZjQ3ZjM4MTZjYTA0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
          <w:id w:val="160516584"/>
          <w:placeholder>
            <w:docPart w:val="DefaultPlaceholder_-1854013440"/>
          </w:placeholder>
        </w:sdtPr>
        <w:sdtContent>
          <w:r w:rsidR="0023742D" w:rsidRPr="0023742D">
            <w:rPr>
              <w:i w:val="0"/>
              <w:color w:val="000000"/>
            </w:rPr>
            <w:t>(Microsoft Excel, 2022)</w:t>
          </w:r>
        </w:sdtContent>
      </w:sdt>
      <w:r w:rsidR="00D34E49">
        <w:rPr>
          <w:color w:val="000000"/>
        </w:rPr>
        <w:t>.</w:t>
      </w:r>
      <w:bookmarkEnd w:id="163"/>
    </w:p>
    <w:p w14:paraId="3E0DC3F3" w14:textId="275EC768" w:rsidR="0051660F" w:rsidRDefault="0051660F" w:rsidP="001F44BC">
      <w:pPr>
        <w:sectPr w:rsidR="0051660F" w:rsidSect="001D1F30">
          <w:pgSz w:w="16838" w:h="11906" w:orient="landscape"/>
          <w:pgMar w:top="1440" w:right="1440" w:bottom="1440" w:left="1440" w:header="706" w:footer="706" w:gutter="0"/>
          <w:cols w:space="708"/>
          <w:docGrid w:linePitch="360"/>
        </w:sectPr>
      </w:pPr>
      <w:r>
        <w:rPr>
          <w:noProof/>
        </w:rPr>
        <w:drawing>
          <wp:inline distT="0" distB="0" distL="0" distR="0" wp14:anchorId="7A14971A" wp14:editId="130A4ADB">
            <wp:extent cx="9107424" cy="4695825"/>
            <wp:effectExtent l="0" t="0" r="0" b="0"/>
            <wp:docPr id="107969132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91320" name="Picture 10" descr="A screenshot of a computer&#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9121087" cy="4702870"/>
                    </a:xfrm>
                    <a:prstGeom prst="rect">
                      <a:avLst/>
                    </a:prstGeom>
                  </pic:spPr>
                </pic:pic>
              </a:graphicData>
            </a:graphic>
          </wp:inline>
        </w:drawing>
      </w:r>
    </w:p>
    <w:p w14:paraId="3F0F463D" w14:textId="73819D51" w:rsidR="00E70C28" w:rsidRPr="00D47A1A" w:rsidRDefault="00F04FC4" w:rsidP="001F44BC">
      <w:pPr>
        <w:pStyle w:val="Heading1"/>
      </w:pPr>
      <w:r w:rsidRPr="00D47A1A">
        <w:lastRenderedPageBreak/>
        <w:t xml:space="preserve"> </w:t>
      </w:r>
      <w:bookmarkStart w:id="164" w:name="_Toc159539854"/>
      <w:bookmarkEnd w:id="164"/>
    </w:p>
    <w:p w14:paraId="7F5CEBAA" w14:textId="309F5B2B" w:rsidR="00F04FC4" w:rsidRPr="00D47A1A" w:rsidRDefault="00F04FC4" w:rsidP="001F44BC">
      <w:pPr>
        <w:pStyle w:val="Heading2"/>
      </w:pPr>
      <w:bookmarkStart w:id="165" w:name="_Toc159539855"/>
      <w:r w:rsidRPr="00D47A1A">
        <w:t>DISCUSSION</w:t>
      </w:r>
      <w:bookmarkEnd w:id="165"/>
      <w:r w:rsidRPr="00D47A1A">
        <w:t xml:space="preserve"> </w:t>
      </w:r>
    </w:p>
    <w:p w14:paraId="1ACC8795" w14:textId="17DABE67" w:rsidR="00760CC7" w:rsidRPr="00D47A1A" w:rsidRDefault="002A4800" w:rsidP="001F44BC">
      <w:r>
        <w:t>The whole pl</w:t>
      </w:r>
      <w:r w:rsidR="00463446">
        <w:t>an</w:t>
      </w:r>
      <w:r>
        <w:t xml:space="preserve"> for the Wind Farm includes a detailed analysis of site selection, design considerations, environmental impact, and financial viability. This decision is justified by the wealth of wind resources in Northern Scotland, particularly on Orkney Island.</w:t>
      </w:r>
      <w:r w:rsidR="007D298E">
        <w:t xml:space="preserve"> </w:t>
      </w:r>
      <w:r w:rsidR="007D298E" w:rsidRPr="001837FC">
        <w:rPr>
          <w:color w:val="2F5496" w:themeColor="accent1" w:themeShade="BF"/>
        </w:rPr>
        <w:fldChar w:fldCharType="begin"/>
      </w:r>
      <w:r w:rsidR="007D298E" w:rsidRPr="001837FC">
        <w:rPr>
          <w:color w:val="2F5496" w:themeColor="accent1" w:themeShade="BF"/>
        </w:rPr>
        <w:instrText xml:space="preserve"> REF _Ref158690422 \h </w:instrText>
      </w:r>
      <w:r w:rsidR="007D298E" w:rsidRPr="001837FC">
        <w:rPr>
          <w:color w:val="2F5496" w:themeColor="accent1" w:themeShade="BF"/>
        </w:rPr>
      </w:r>
      <w:r w:rsidR="007D298E" w:rsidRPr="001837FC">
        <w:rPr>
          <w:color w:val="2F5496" w:themeColor="accent1" w:themeShade="BF"/>
        </w:rPr>
        <w:fldChar w:fldCharType="separate"/>
      </w:r>
      <w:r w:rsidR="007D298E" w:rsidRPr="001837FC">
        <w:rPr>
          <w:color w:val="2F5496" w:themeColor="accent1" w:themeShade="BF"/>
        </w:rPr>
        <w:t>Fig</w:t>
      </w:r>
      <w:r w:rsidR="00805293">
        <w:rPr>
          <w:color w:val="2F5496" w:themeColor="accent1" w:themeShade="BF"/>
        </w:rPr>
        <w:t>.</w:t>
      </w:r>
      <w:r w:rsidR="007D298E" w:rsidRPr="001837FC">
        <w:rPr>
          <w:color w:val="2F5496" w:themeColor="accent1" w:themeShade="BF"/>
        </w:rPr>
        <w:t xml:space="preserve"> </w:t>
      </w:r>
      <w:r w:rsidR="007D298E" w:rsidRPr="001837FC">
        <w:rPr>
          <w:noProof/>
          <w:color w:val="2F5496" w:themeColor="accent1" w:themeShade="BF"/>
        </w:rPr>
        <w:t>3</w:t>
      </w:r>
      <w:r w:rsidR="007D298E" w:rsidRPr="001837FC">
        <w:rPr>
          <w:color w:val="2F5496" w:themeColor="accent1" w:themeShade="BF"/>
        </w:rPr>
        <w:fldChar w:fldCharType="end"/>
      </w:r>
      <w:r w:rsidR="00760CC7" w:rsidRPr="00D47A1A">
        <w:t xml:space="preserve">, </w:t>
      </w:r>
      <w:r w:rsidR="0040657B">
        <w:t>as demonstrated by weather surveys and wind data analysis</w:t>
      </w:r>
      <w:r w:rsidR="001837FC">
        <w:t xml:space="preserve"> </w:t>
      </w:r>
      <w:r w:rsidR="001837FC" w:rsidRPr="001837FC">
        <w:rPr>
          <w:color w:val="2F5496" w:themeColor="accent1" w:themeShade="BF"/>
        </w:rPr>
        <w:fldChar w:fldCharType="begin"/>
      </w:r>
      <w:r w:rsidR="001837FC" w:rsidRPr="001837FC">
        <w:rPr>
          <w:color w:val="2F5496" w:themeColor="accent1" w:themeShade="BF"/>
        </w:rPr>
        <w:instrText xml:space="preserve"> REF _Ref159179359 \h </w:instrText>
      </w:r>
      <w:r w:rsidR="001837FC" w:rsidRPr="001837FC">
        <w:rPr>
          <w:color w:val="2F5496" w:themeColor="accent1" w:themeShade="BF"/>
        </w:rPr>
      </w:r>
      <w:r w:rsidR="001837FC" w:rsidRPr="001837FC">
        <w:rPr>
          <w:color w:val="2F5496" w:themeColor="accent1" w:themeShade="BF"/>
        </w:rPr>
        <w:fldChar w:fldCharType="separate"/>
      </w:r>
      <w:r w:rsidR="001837FC" w:rsidRPr="001837FC">
        <w:rPr>
          <w:color w:val="2F5496" w:themeColor="accent1" w:themeShade="BF"/>
        </w:rPr>
        <w:t>Fig</w:t>
      </w:r>
      <w:r w:rsidR="00805293">
        <w:rPr>
          <w:color w:val="2F5496" w:themeColor="accent1" w:themeShade="BF"/>
        </w:rPr>
        <w:t>.</w:t>
      </w:r>
      <w:r w:rsidR="001837FC" w:rsidRPr="001837FC">
        <w:rPr>
          <w:color w:val="2F5496" w:themeColor="accent1" w:themeShade="BF"/>
        </w:rPr>
        <w:t xml:space="preserve"> </w:t>
      </w:r>
      <w:r w:rsidR="001837FC" w:rsidRPr="001837FC">
        <w:rPr>
          <w:noProof/>
          <w:color w:val="2F5496" w:themeColor="accent1" w:themeShade="BF"/>
        </w:rPr>
        <w:t>8</w:t>
      </w:r>
      <w:r w:rsidR="001837FC" w:rsidRPr="001837FC">
        <w:rPr>
          <w:color w:val="2F5496" w:themeColor="accent1" w:themeShade="BF"/>
        </w:rPr>
        <w:fldChar w:fldCharType="end"/>
      </w:r>
      <w:r w:rsidR="00760CC7" w:rsidRPr="00D47A1A">
        <w:t xml:space="preserve">. </w:t>
      </w:r>
      <w:r w:rsidR="0040657B">
        <w:t>Though these issues are handled with careful planning and mitigating methods, caution is still necessary when it comes to possible problems like noise disruption and aesthetic damage</w:t>
      </w:r>
      <w:r w:rsidR="007D298E">
        <w:t xml:space="preserve"> </w:t>
      </w:r>
      <w:r w:rsidR="007D298E" w:rsidRPr="001837FC">
        <w:rPr>
          <w:color w:val="2F5496" w:themeColor="accent1" w:themeShade="BF"/>
        </w:rPr>
        <w:fldChar w:fldCharType="begin"/>
      </w:r>
      <w:r w:rsidR="007D298E" w:rsidRPr="001837FC">
        <w:rPr>
          <w:color w:val="2F5496" w:themeColor="accent1" w:themeShade="BF"/>
        </w:rPr>
        <w:instrText xml:space="preserve"> REF _Ref158718670 \h </w:instrText>
      </w:r>
      <w:r w:rsidR="007D298E" w:rsidRPr="001837FC">
        <w:rPr>
          <w:color w:val="2F5496" w:themeColor="accent1" w:themeShade="BF"/>
        </w:rPr>
      </w:r>
      <w:r w:rsidR="007D298E" w:rsidRPr="001837FC">
        <w:rPr>
          <w:color w:val="2F5496" w:themeColor="accent1" w:themeShade="BF"/>
        </w:rPr>
        <w:fldChar w:fldCharType="separate"/>
      </w:r>
      <w:r w:rsidR="007D298E" w:rsidRPr="001837FC">
        <w:rPr>
          <w:color w:val="2F5496" w:themeColor="accent1" w:themeShade="BF"/>
        </w:rPr>
        <w:t xml:space="preserve">Table </w:t>
      </w:r>
      <w:r w:rsidR="007D298E" w:rsidRPr="001837FC">
        <w:rPr>
          <w:noProof/>
          <w:color w:val="2F5496" w:themeColor="accent1" w:themeShade="BF"/>
        </w:rPr>
        <w:t>4</w:t>
      </w:r>
      <w:r w:rsidR="007D298E" w:rsidRPr="001837FC">
        <w:rPr>
          <w:color w:val="2F5496" w:themeColor="accent1" w:themeShade="BF"/>
        </w:rPr>
        <w:fldChar w:fldCharType="end"/>
      </w:r>
      <w:r w:rsidR="00760CC7" w:rsidRPr="00D47A1A">
        <w:t>.</w:t>
      </w:r>
    </w:p>
    <w:p w14:paraId="1E4395B0" w14:textId="50970DC7" w:rsidR="00760CC7" w:rsidRPr="00D47A1A" w:rsidRDefault="0040657B" w:rsidP="001F44BC">
      <w:r>
        <w:t xml:space="preserve">The simulation evaluations carried out by </w:t>
      </w:r>
      <w:proofErr w:type="spellStart"/>
      <w:r>
        <w:t>Windpro</w:t>
      </w:r>
      <w:proofErr w:type="spellEnd"/>
      <w:r>
        <w:t xml:space="preserve"> offer insightful information about the anticipated performance of the wind farm</w:t>
      </w:r>
      <w:r w:rsidR="007D298E" w:rsidRPr="00DD60B6">
        <w:rPr>
          <w:color w:val="2F5496" w:themeColor="accent1" w:themeShade="BF"/>
        </w:rPr>
        <w:t xml:space="preserve"> </w:t>
      </w:r>
      <w:r w:rsidR="007D298E" w:rsidRPr="00DD60B6">
        <w:rPr>
          <w:color w:val="2F5496" w:themeColor="accent1" w:themeShade="BF"/>
        </w:rPr>
        <w:fldChar w:fldCharType="begin"/>
      </w:r>
      <w:r w:rsidR="007D298E" w:rsidRPr="00DD60B6">
        <w:rPr>
          <w:color w:val="2F5496" w:themeColor="accent1" w:themeShade="BF"/>
        </w:rPr>
        <w:instrText xml:space="preserve"> REF _Ref159516858 \h </w:instrText>
      </w:r>
      <w:r w:rsidR="007D298E" w:rsidRPr="00DD60B6">
        <w:rPr>
          <w:color w:val="2F5496" w:themeColor="accent1" w:themeShade="BF"/>
        </w:rPr>
      </w:r>
      <w:r w:rsidR="007D298E" w:rsidRPr="00DD60B6">
        <w:rPr>
          <w:color w:val="2F5496" w:themeColor="accent1" w:themeShade="BF"/>
        </w:rPr>
        <w:fldChar w:fldCharType="separate"/>
      </w:r>
      <w:r w:rsidR="007D298E" w:rsidRPr="00DD60B6">
        <w:rPr>
          <w:color w:val="2F5496" w:themeColor="accent1" w:themeShade="BF"/>
        </w:rPr>
        <w:t xml:space="preserve">PDF File  </w:t>
      </w:r>
      <w:r w:rsidR="007D298E" w:rsidRPr="00DD60B6">
        <w:rPr>
          <w:noProof/>
          <w:color w:val="2F5496" w:themeColor="accent1" w:themeShade="BF"/>
        </w:rPr>
        <w:t>1</w:t>
      </w:r>
      <w:r w:rsidR="007D298E" w:rsidRPr="00DD60B6">
        <w:rPr>
          <w:color w:val="2F5496" w:themeColor="accent1" w:themeShade="BF"/>
        </w:rPr>
        <w:fldChar w:fldCharType="end"/>
      </w:r>
      <w:r w:rsidR="00407C93" w:rsidRPr="00D47A1A">
        <w:t>, including energy output</w:t>
      </w:r>
      <w:r w:rsidR="007D298E">
        <w:t xml:space="preserve"> </w:t>
      </w:r>
      <w:r w:rsidR="007D298E" w:rsidRPr="00DD60B6">
        <w:rPr>
          <w:color w:val="2F5496" w:themeColor="accent1" w:themeShade="BF"/>
        </w:rPr>
        <w:fldChar w:fldCharType="begin"/>
      </w:r>
      <w:r w:rsidR="007D298E" w:rsidRPr="00DD60B6">
        <w:rPr>
          <w:color w:val="2F5496" w:themeColor="accent1" w:themeShade="BF"/>
        </w:rPr>
        <w:instrText xml:space="preserve"> REF _Ref159211184 \h </w:instrText>
      </w:r>
      <w:r w:rsidR="007D298E" w:rsidRPr="00DD60B6">
        <w:rPr>
          <w:color w:val="2F5496" w:themeColor="accent1" w:themeShade="BF"/>
        </w:rPr>
      </w:r>
      <w:r w:rsidR="007D298E" w:rsidRPr="00DD60B6">
        <w:rPr>
          <w:color w:val="2F5496" w:themeColor="accent1" w:themeShade="BF"/>
        </w:rPr>
        <w:fldChar w:fldCharType="separate"/>
      </w:r>
      <w:r w:rsidR="007D298E" w:rsidRPr="00DD60B6">
        <w:rPr>
          <w:color w:val="2F5496" w:themeColor="accent1" w:themeShade="BF"/>
        </w:rPr>
        <w:t xml:space="preserve">Table </w:t>
      </w:r>
      <w:r w:rsidR="007D298E" w:rsidRPr="00DD60B6">
        <w:rPr>
          <w:noProof/>
          <w:color w:val="2F5496" w:themeColor="accent1" w:themeShade="BF"/>
        </w:rPr>
        <w:t>5</w:t>
      </w:r>
      <w:r w:rsidR="007D298E" w:rsidRPr="00DD60B6">
        <w:rPr>
          <w:color w:val="2F5496" w:themeColor="accent1" w:themeShade="BF"/>
        </w:rPr>
        <w:fldChar w:fldCharType="end"/>
      </w:r>
      <w:r w:rsidR="00407C93" w:rsidRPr="00D47A1A">
        <w:t xml:space="preserve">, </w:t>
      </w:r>
      <w:r w:rsidR="00463446">
        <w:t>decibel size</w:t>
      </w:r>
      <w:r w:rsidR="007D298E">
        <w:t xml:space="preserve"> </w:t>
      </w:r>
      <w:r w:rsidR="007D298E" w:rsidRPr="00DD60B6">
        <w:rPr>
          <w:color w:val="2F5496" w:themeColor="accent1" w:themeShade="BF"/>
        </w:rPr>
        <w:fldChar w:fldCharType="begin"/>
      </w:r>
      <w:r w:rsidR="007D298E" w:rsidRPr="00DD60B6">
        <w:rPr>
          <w:color w:val="2F5496" w:themeColor="accent1" w:themeShade="BF"/>
        </w:rPr>
        <w:instrText xml:space="preserve"> REF _Ref159213598 \h </w:instrText>
      </w:r>
      <w:r w:rsidR="007D298E" w:rsidRPr="00DD60B6">
        <w:rPr>
          <w:color w:val="2F5496" w:themeColor="accent1" w:themeShade="BF"/>
        </w:rPr>
      </w:r>
      <w:r w:rsidR="007D298E" w:rsidRPr="00DD60B6">
        <w:rPr>
          <w:color w:val="2F5496" w:themeColor="accent1" w:themeShade="BF"/>
        </w:rPr>
        <w:fldChar w:fldCharType="separate"/>
      </w:r>
      <w:r w:rsidR="007D298E" w:rsidRPr="00DD60B6">
        <w:rPr>
          <w:color w:val="2F5496" w:themeColor="accent1" w:themeShade="BF"/>
        </w:rPr>
        <w:t>Fig</w:t>
      </w:r>
      <w:r w:rsidR="00805293">
        <w:rPr>
          <w:color w:val="2F5496" w:themeColor="accent1" w:themeShade="BF"/>
        </w:rPr>
        <w:t>.</w:t>
      </w:r>
      <w:r w:rsidR="007D298E" w:rsidRPr="00DD60B6">
        <w:rPr>
          <w:color w:val="2F5496" w:themeColor="accent1" w:themeShade="BF"/>
        </w:rPr>
        <w:t xml:space="preserve"> </w:t>
      </w:r>
      <w:r w:rsidR="007D298E" w:rsidRPr="00DD60B6">
        <w:rPr>
          <w:noProof/>
          <w:color w:val="2F5496" w:themeColor="accent1" w:themeShade="BF"/>
        </w:rPr>
        <w:t>16</w:t>
      </w:r>
      <w:r w:rsidR="007D298E" w:rsidRPr="00DD60B6">
        <w:rPr>
          <w:color w:val="2F5496" w:themeColor="accent1" w:themeShade="BF"/>
        </w:rPr>
        <w:fldChar w:fldCharType="end"/>
      </w:r>
      <w:r w:rsidR="00407C93" w:rsidRPr="00D47A1A">
        <w:t>, shadow flicker</w:t>
      </w:r>
      <w:r w:rsidR="00463446">
        <w:t xml:space="preserve"> amount</w:t>
      </w:r>
      <w:r w:rsidR="007D298E">
        <w:t xml:space="preserve"> </w:t>
      </w:r>
      <w:r w:rsidR="007D298E" w:rsidRPr="00DD60B6">
        <w:rPr>
          <w:color w:val="2F5496" w:themeColor="accent1" w:themeShade="BF"/>
        </w:rPr>
        <w:fldChar w:fldCharType="begin"/>
      </w:r>
      <w:r w:rsidR="007D298E" w:rsidRPr="00DD60B6">
        <w:rPr>
          <w:color w:val="2F5496" w:themeColor="accent1" w:themeShade="BF"/>
        </w:rPr>
        <w:instrText xml:space="preserve"> REF _Ref159215075 \h </w:instrText>
      </w:r>
      <w:r w:rsidR="007D298E" w:rsidRPr="00DD60B6">
        <w:rPr>
          <w:color w:val="2F5496" w:themeColor="accent1" w:themeShade="BF"/>
        </w:rPr>
      </w:r>
      <w:r w:rsidR="007D298E" w:rsidRPr="00DD60B6">
        <w:rPr>
          <w:color w:val="2F5496" w:themeColor="accent1" w:themeShade="BF"/>
        </w:rPr>
        <w:fldChar w:fldCharType="separate"/>
      </w:r>
      <w:r w:rsidR="007D298E" w:rsidRPr="00DD60B6">
        <w:rPr>
          <w:color w:val="2F5496" w:themeColor="accent1" w:themeShade="BF"/>
        </w:rPr>
        <w:t>Fig</w:t>
      </w:r>
      <w:r w:rsidR="00805293">
        <w:rPr>
          <w:color w:val="2F5496" w:themeColor="accent1" w:themeShade="BF"/>
        </w:rPr>
        <w:t>.</w:t>
      </w:r>
      <w:r w:rsidR="007D298E" w:rsidRPr="00DD60B6">
        <w:rPr>
          <w:color w:val="2F5496" w:themeColor="accent1" w:themeShade="BF"/>
        </w:rPr>
        <w:t xml:space="preserve"> </w:t>
      </w:r>
      <w:r w:rsidR="007D298E" w:rsidRPr="00DD60B6">
        <w:rPr>
          <w:noProof/>
          <w:color w:val="2F5496" w:themeColor="accent1" w:themeShade="BF"/>
        </w:rPr>
        <w:t>18</w:t>
      </w:r>
      <w:r w:rsidR="007D298E" w:rsidRPr="00DD60B6">
        <w:rPr>
          <w:color w:val="2F5496" w:themeColor="accent1" w:themeShade="BF"/>
        </w:rPr>
        <w:fldChar w:fldCharType="end"/>
      </w:r>
      <w:r w:rsidR="00407C93" w:rsidRPr="00D47A1A">
        <w:t>, and visual impact</w:t>
      </w:r>
      <w:r w:rsidR="00463446">
        <w:t xml:space="preserve"> volume</w:t>
      </w:r>
      <w:r w:rsidR="007D298E">
        <w:t xml:space="preserve"> </w:t>
      </w:r>
      <w:r w:rsidR="007D298E" w:rsidRPr="00DD60B6">
        <w:rPr>
          <w:color w:val="2F5496" w:themeColor="accent1" w:themeShade="BF"/>
        </w:rPr>
        <w:fldChar w:fldCharType="begin"/>
      </w:r>
      <w:r w:rsidR="007D298E" w:rsidRPr="00DD60B6">
        <w:rPr>
          <w:color w:val="2F5496" w:themeColor="accent1" w:themeShade="BF"/>
        </w:rPr>
        <w:instrText xml:space="preserve"> REF _Ref159217464 \h </w:instrText>
      </w:r>
      <w:r w:rsidR="007D298E" w:rsidRPr="00DD60B6">
        <w:rPr>
          <w:color w:val="2F5496" w:themeColor="accent1" w:themeShade="BF"/>
        </w:rPr>
      </w:r>
      <w:r w:rsidR="007D298E" w:rsidRPr="00DD60B6">
        <w:rPr>
          <w:color w:val="2F5496" w:themeColor="accent1" w:themeShade="BF"/>
        </w:rPr>
        <w:fldChar w:fldCharType="separate"/>
      </w:r>
      <w:r w:rsidR="007D298E" w:rsidRPr="00DD60B6">
        <w:rPr>
          <w:color w:val="2F5496" w:themeColor="accent1" w:themeShade="BF"/>
        </w:rPr>
        <w:t>Fig</w:t>
      </w:r>
      <w:r w:rsidR="00805293">
        <w:rPr>
          <w:color w:val="2F5496" w:themeColor="accent1" w:themeShade="BF"/>
        </w:rPr>
        <w:t>.</w:t>
      </w:r>
      <w:r w:rsidR="007D298E" w:rsidRPr="00DD60B6">
        <w:rPr>
          <w:color w:val="2F5496" w:themeColor="accent1" w:themeShade="BF"/>
        </w:rPr>
        <w:t xml:space="preserve"> </w:t>
      </w:r>
      <w:r w:rsidR="007D298E" w:rsidRPr="00DD60B6">
        <w:rPr>
          <w:noProof/>
          <w:color w:val="2F5496" w:themeColor="accent1" w:themeShade="BF"/>
        </w:rPr>
        <w:t>19</w:t>
      </w:r>
      <w:r w:rsidR="007D298E" w:rsidRPr="00DD60B6">
        <w:rPr>
          <w:color w:val="2F5496" w:themeColor="accent1" w:themeShade="BF"/>
        </w:rPr>
        <w:fldChar w:fldCharType="end"/>
      </w:r>
      <w:r w:rsidR="00407C93" w:rsidRPr="00D47A1A">
        <w:t xml:space="preserve">. </w:t>
      </w:r>
      <w:r w:rsidR="00463446">
        <w:t>Using these simulations in conjunction with real-world data and evaluations ensures a thorough understanding of the technical aspects of the project as well as any potential consequences on the surrounding environment and populations.</w:t>
      </w:r>
    </w:p>
    <w:p w14:paraId="69E82C01" w14:textId="7FFA8F0A" w:rsidR="00407C93" w:rsidRPr="00D47A1A" w:rsidRDefault="0040657B" w:rsidP="001F44BC">
      <w:r>
        <w:t>With an emphasis on the benefits to the local economy and community involvement through initiatives like the Community Benefit Fund, the significance of socioeconomic considerations is emphasised. The project's commitment to sustainability and carbon reduction is demonstrated by its environmental assessments, which are consistent with regional and national climate goals.</w:t>
      </w:r>
    </w:p>
    <w:p w14:paraId="5C593265" w14:textId="5600DB82" w:rsidR="00407C93" w:rsidRPr="00D47A1A" w:rsidRDefault="0040657B" w:rsidP="001F44BC">
      <w:r>
        <w:t>The project's viability is determined via financial analysis.</w:t>
      </w:r>
      <w:r w:rsidR="007D298E">
        <w:t xml:space="preserve"> </w:t>
      </w:r>
      <w:r w:rsidR="007D298E" w:rsidRPr="00DD60B6">
        <w:rPr>
          <w:color w:val="2F5496" w:themeColor="accent1" w:themeShade="BF"/>
        </w:rPr>
        <w:fldChar w:fldCharType="begin"/>
      </w:r>
      <w:r w:rsidR="007D298E" w:rsidRPr="00DD60B6">
        <w:rPr>
          <w:color w:val="2F5496" w:themeColor="accent1" w:themeShade="BF"/>
        </w:rPr>
        <w:instrText xml:space="preserve"> REF _Ref159511104 \h </w:instrText>
      </w:r>
      <w:r w:rsidR="007D298E" w:rsidRPr="00DD60B6">
        <w:rPr>
          <w:color w:val="2F5496" w:themeColor="accent1" w:themeShade="BF"/>
        </w:rPr>
      </w:r>
      <w:r w:rsidR="007D298E" w:rsidRPr="00DD60B6">
        <w:rPr>
          <w:color w:val="2F5496" w:themeColor="accent1" w:themeShade="BF"/>
        </w:rPr>
        <w:fldChar w:fldCharType="separate"/>
      </w:r>
      <w:r w:rsidR="007D298E" w:rsidRPr="00DD60B6">
        <w:rPr>
          <w:color w:val="2F5496" w:themeColor="accent1" w:themeShade="BF"/>
        </w:rPr>
        <w:t xml:space="preserve">Table </w:t>
      </w:r>
      <w:r w:rsidR="007D298E" w:rsidRPr="00DD60B6">
        <w:rPr>
          <w:noProof/>
          <w:color w:val="2F5496" w:themeColor="accent1" w:themeShade="BF"/>
        </w:rPr>
        <w:t>8</w:t>
      </w:r>
      <w:r w:rsidR="007D298E" w:rsidRPr="00DD60B6">
        <w:rPr>
          <w:color w:val="2F5496" w:themeColor="accent1" w:themeShade="BF"/>
        </w:rPr>
        <w:fldChar w:fldCharType="end"/>
      </w:r>
      <w:r w:rsidR="00407C93" w:rsidRPr="00D47A1A">
        <w:t xml:space="preserve">, </w:t>
      </w:r>
      <w:r>
        <w:t>Benefiting from a favourable Levelized Cost of Energy and a Power Purchase Agreement (LCOE). Value of Net Present (NPV)</w:t>
      </w:r>
      <w:r w:rsidR="00DD60B6">
        <w:t xml:space="preserve"> </w:t>
      </w:r>
      <w:r w:rsidR="00DD60B6" w:rsidRPr="00DD60B6">
        <w:rPr>
          <w:color w:val="2F5496" w:themeColor="accent1" w:themeShade="BF"/>
        </w:rPr>
        <w:fldChar w:fldCharType="begin"/>
      </w:r>
      <w:r w:rsidR="00DD60B6" w:rsidRPr="00DD60B6">
        <w:rPr>
          <w:color w:val="2F5496" w:themeColor="accent1" w:themeShade="BF"/>
        </w:rPr>
        <w:instrText xml:space="preserve"> REF _Ref159514908 \h </w:instrText>
      </w:r>
      <w:r w:rsidR="00DD60B6" w:rsidRPr="00DD60B6">
        <w:rPr>
          <w:color w:val="2F5496" w:themeColor="accent1" w:themeShade="BF"/>
        </w:rPr>
      </w:r>
      <w:r w:rsidR="00DD60B6" w:rsidRPr="00DD60B6">
        <w:rPr>
          <w:color w:val="2F5496" w:themeColor="accent1" w:themeShade="BF"/>
        </w:rPr>
        <w:fldChar w:fldCharType="separate"/>
      </w:r>
      <w:r w:rsidR="00DD60B6" w:rsidRPr="00DD60B6">
        <w:rPr>
          <w:color w:val="2F5496" w:themeColor="accent1" w:themeShade="BF"/>
        </w:rPr>
        <w:t>Fig</w:t>
      </w:r>
      <w:r w:rsidR="00805293">
        <w:rPr>
          <w:color w:val="2F5496" w:themeColor="accent1" w:themeShade="BF"/>
        </w:rPr>
        <w:t xml:space="preserve">. </w:t>
      </w:r>
      <w:r w:rsidR="00DD60B6" w:rsidRPr="00DD60B6">
        <w:rPr>
          <w:noProof/>
          <w:color w:val="2F5496" w:themeColor="accent1" w:themeShade="BF"/>
        </w:rPr>
        <w:t>41</w:t>
      </w:r>
      <w:r w:rsidR="00DD60B6" w:rsidRPr="00DD60B6">
        <w:rPr>
          <w:color w:val="2F5496" w:themeColor="accent1" w:themeShade="BF"/>
        </w:rPr>
        <w:fldChar w:fldCharType="end"/>
      </w:r>
      <w:r w:rsidR="00407C93" w:rsidRPr="00D47A1A">
        <w:t xml:space="preserve"> analysis demonstrates long-term profitability</w:t>
      </w:r>
      <w:r w:rsidR="007D298E">
        <w:t xml:space="preserve"> </w:t>
      </w:r>
      <w:r w:rsidR="007D298E" w:rsidRPr="00DD60B6">
        <w:rPr>
          <w:color w:val="2F5496" w:themeColor="accent1" w:themeShade="BF"/>
        </w:rPr>
        <w:fldChar w:fldCharType="begin"/>
      </w:r>
      <w:r w:rsidR="007D298E" w:rsidRPr="00DD60B6">
        <w:rPr>
          <w:color w:val="2F5496" w:themeColor="accent1" w:themeShade="BF"/>
        </w:rPr>
        <w:instrText xml:space="preserve"> REF _Ref159514924 \h </w:instrText>
      </w:r>
      <w:r w:rsidR="007D298E" w:rsidRPr="00DD60B6">
        <w:rPr>
          <w:color w:val="2F5496" w:themeColor="accent1" w:themeShade="BF"/>
        </w:rPr>
      </w:r>
      <w:r w:rsidR="007D298E" w:rsidRPr="00DD60B6">
        <w:rPr>
          <w:color w:val="2F5496" w:themeColor="accent1" w:themeShade="BF"/>
        </w:rPr>
        <w:fldChar w:fldCharType="separate"/>
      </w:r>
      <w:r w:rsidR="007D298E" w:rsidRPr="00DD60B6">
        <w:rPr>
          <w:color w:val="2F5496" w:themeColor="accent1" w:themeShade="BF"/>
        </w:rPr>
        <w:t xml:space="preserve">Table </w:t>
      </w:r>
      <w:r w:rsidR="007D298E" w:rsidRPr="00DD60B6">
        <w:rPr>
          <w:noProof/>
          <w:color w:val="2F5496" w:themeColor="accent1" w:themeShade="BF"/>
        </w:rPr>
        <w:t>11</w:t>
      </w:r>
      <w:r w:rsidR="007D298E" w:rsidRPr="00DD60B6">
        <w:rPr>
          <w:color w:val="2F5496" w:themeColor="accent1" w:themeShade="BF"/>
        </w:rPr>
        <w:fldChar w:fldCharType="end"/>
      </w:r>
      <w:r w:rsidR="00407C93" w:rsidRPr="00D47A1A">
        <w:t xml:space="preserve">, </w:t>
      </w:r>
      <w:r>
        <w:t>significant startup operating and capital expenses.</w:t>
      </w:r>
    </w:p>
    <w:p w14:paraId="27AF151F" w14:textId="1A961E22" w:rsidR="002D5B11" w:rsidRDefault="0040657B" w:rsidP="001F44BC">
      <w:r>
        <w:t xml:space="preserve">A balanced approach to wind farm development overall is demonstrated by the customised idea for the </w:t>
      </w:r>
      <w:proofErr w:type="spellStart"/>
      <w:r>
        <w:t>Quanterness</w:t>
      </w:r>
      <w:proofErr w:type="spellEnd"/>
      <w:r>
        <w:t xml:space="preserve"> Wind Farm, which </w:t>
      </w:r>
      <w:proofErr w:type="gramStart"/>
      <w:r>
        <w:t>takes into account</w:t>
      </w:r>
      <w:proofErr w:type="gramEnd"/>
      <w:r>
        <w:t xml:space="preserve"> technical, environmental, social, and financial problems. Careful planning, stakeholder involvement, and mitigation strategies ensure a sustainable and feasible project that benefits the neighbourhood as well as the switch to renewable energy sources—even though there may be challenges and concerns.</w:t>
      </w:r>
    </w:p>
    <w:p w14:paraId="64E687C2" w14:textId="77777777" w:rsidR="00572765" w:rsidRDefault="00572765" w:rsidP="001F44BC"/>
    <w:p w14:paraId="5C76228F" w14:textId="4A15C70D" w:rsidR="00685FD9" w:rsidRPr="00E745B3" w:rsidRDefault="00685FD9" w:rsidP="001F44BC">
      <w:pPr>
        <w:pStyle w:val="Heading2"/>
      </w:pPr>
      <w:bookmarkStart w:id="166" w:name="_Toc159539856"/>
      <w:r w:rsidRPr="00E745B3">
        <w:lastRenderedPageBreak/>
        <w:t>CONCLUSION</w:t>
      </w:r>
      <w:bookmarkEnd w:id="166"/>
      <w:r w:rsidRPr="00E745B3">
        <w:t xml:space="preserve"> </w:t>
      </w:r>
    </w:p>
    <w:p w14:paraId="1EB55046" w14:textId="39EB1483" w:rsidR="00B82974" w:rsidRDefault="0040657B" w:rsidP="001F44BC">
      <w:r>
        <w:t xml:space="preserve">The </w:t>
      </w:r>
      <w:proofErr w:type="spellStart"/>
      <w:r>
        <w:t>Quanterness</w:t>
      </w:r>
      <w:proofErr w:type="spellEnd"/>
      <w:r>
        <w:t xml:space="preserve"> Wind Farm concept employs a thorough methodology that includes financial evaluations, environmental studies, and careful site selection. The research ensures both viability and long-term profitability by utilising the wind resources of Northern Scotland, specifically in Orkney Island, and using state-of-the-art tools like </w:t>
      </w:r>
      <w:proofErr w:type="spellStart"/>
      <w:r>
        <w:t>Windpro</w:t>
      </w:r>
      <w:proofErr w:type="spellEnd"/>
      <w:r>
        <w:t xml:space="preserve"> to generate accurate forecasts. Socioeconomic components like community involvement and the Community Benefit Fund are included into the project, which increases its relevance.</w:t>
      </w:r>
      <w:r w:rsidR="00B95D23" w:rsidRPr="00D4057E">
        <w:t xml:space="preserve"> </w:t>
      </w:r>
      <w:r>
        <w:t>This in-depth research facilitates the switch to renewable energy sources and acts as a roadmap for the growth of wind energy sustainably. In addition to addressing financial, socioeconomic, environmental, and technological concerns, it sets a benchmark for upcoming wind farm developments.</w:t>
      </w:r>
    </w:p>
    <w:p w14:paraId="367043E8" w14:textId="77777777" w:rsidR="00B66223" w:rsidRPr="00D4057E" w:rsidRDefault="00B66223" w:rsidP="001F44BC"/>
    <w:p w14:paraId="09F5B7ED" w14:textId="23CBBF2D" w:rsidR="00C27B06" w:rsidRDefault="00C27B06" w:rsidP="001F44BC">
      <w:pPr>
        <w:pStyle w:val="Heading2"/>
      </w:pPr>
      <w:bookmarkStart w:id="167" w:name="_Toc159539857"/>
      <w:r w:rsidRPr="00922EAC">
        <w:t>REFERENCE</w:t>
      </w:r>
      <w:bookmarkEnd w:id="167"/>
    </w:p>
    <w:sdt>
      <w:sdtPr>
        <w:rPr>
          <w:b/>
          <w:bCs/>
        </w:rPr>
        <w:tag w:val="MENDELEY_BIBLIOGRAPHY"/>
        <w:id w:val="-1193137867"/>
        <w:placeholder>
          <w:docPart w:val="DefaultPlaceholder_-1854013440"/>
        </w:placeholder>
      </w:sdtPr>
      <w:sdtEndPr>
        <w:rPr>
          <w:b w:val="0"/>
          <w:bCs w:val="0"/>
        </w:rPr>
      </w:sdtEndPr>
      <w:sdtContent>
        <w:p w14:paraId="37BB1B05" w14:textId="77777777" w:rsidR="0023742D" w:rsidRDefault="0023742D">
          <w:pPr>
            <w:ind w:hanging="480"/>
            <w:divId w:val="732048090"/>
            <w:rPr>
              <w:rFonts w:eastAsia="Times New Roman"/>
            </w:rPr>
          </w:pPr>
          <w:r>
            <w:rPr>
              <w:rFonts w:eastAsia="Times New Roman"/>
            </w:rPr>
            <w:t xml:space="preserve">Alternative Energy Tutorials. (n.d.). “Wind Turbine </w:t>
          </w:r>
          <w:proofErr w:type="gramStart"/>
          <w:r>
            <w:rPr>
              <w:rFonts w:eastAsia="Times New Roman"/>
            </w:rPr>
            <w:t>Design ”</w:t>
          </w:r>
          <w:proofErr w:type="gramEnd"/>
          <w:r>
            <w:rPr>
              <w:rFonts w:eastAsia="Times New Roman"/>
            </w:rPr>
            <w:t xml:space="preserve">, </w:t>
          </w:r>
          <w:r>
            <w:rPr>
              <w:rFonts w:eastAsia="Times New Roman"/>
              <w:i/>
              <w:iCs/>
            </w:rPr>
            <w:t>Alternative Energy Tutorials</w:t>
          </w:r>
          <w:r>
            <w:rPr>
              <w:rFonts w:eastAsia="Times New Roman"/>
            </w:rPr>
            <w:t>, available at: https://www.alternative-energy-tutorials.com/wind-energy/wind-turbine-design.html (accessed 10 February 2024).</w:t>
          </w:r>
        </w:p>
        <w:p w14:paraId="20085939" w14:textId="77777777" w:rsidR="0023742D" w:rsidRDefault="0023742D">
          <w:pPr>
            <w:ind w:hanging="480"/>
            <w:divId w:val="1737123982"/>
            <w:rPr>
              <w:rFonts w:eastAsia="Times New Roman"/>
            </w:rPr>
          </w:pPr>
          <w:r>
            <w:rPr>
              <w:rFonts w:eastAsia="Times New Roman"/>
            </w:rPr>
            <w:t xml:space="preserve">Amruta Patil. (2024), “Wind Farm - Environment Notes”, </w:t>
          </w:r>
          <w:r>
            <w:rPr>
              <w:rFonts w:eastAsia="Times New Roman"/>
              <w:i/>
              <w:iCs/>
            </w:rPr>
            <w:t>Wind Farm - Environment Notes</w:t>
          </w:r>
          <w:r>
            <w:rPr>
              <w:rFonts w:eastAsia="Times New Roman"/>
            </w:rPr>
            <w:t>.</w:t>
          </w:r>
        </w:p>
        <w:p w14:paraId="7B53A157" w14:textId="77777777" w:rsidR="0023742D" w:rsidRDefault="0023742D">
          <w:pPr>
            <w:ind w:hanging="480"/>
            <w:divId w:val="1875844733"/>
            <w:rPr>
              <w:rFonts w:eastAsia="Times New Roman"/>
            </w:rPr>
          </w:pPr>
          <w:r>
            <w:rPr>
              <w:rFonts w:eastAsia="Times New Roman"/>
            </w:rPr>
            <w:t xml:space="preserve">Bolton, R. (2007), “Evaluation of Environmental Shadow Flicker Analysis for Dutch Hill Wind Power Project”, </w:t>
          </w:r>
          <w:r>
            <w:rPr>
              <w:rFonts w:eastAsia="Times New Roman"/>
              <w:i/>
              <w:iCs/>
            </w:rPr>
            <w:t>Environ. Compliance Alliance, New York</w:t>
          </w:r>
          <w:r>
            <w:rPr>
              <w:rFonts w:eastAsia="Times New Roman"/>
            </w:rPr>
            <w:t>.</w:t>
          </w:r>
        </w:p>
        <w:p w14:paraId="52618B4D" w14:textId="77777777" w:rsidR="0023742D" w:rsidRDefault="0023742D">
          <w:pPr>
            <w:ind w:hanging="480"/>
            <w:divId w:val="700401659"/>
            <w:rPr>
              <w:rFonts w:eastAsia="Times New Roman"/>
            </w:rPr>
          </w:pPr>
          <w:r>
            <w:rPr>
              <w:rFonts w:eastAsia="Times New Roman"/>
            </w:rPr>
            <w:t xml:space="preserve">Bord </w:t>
          </w:r>
          <w:proofErr w:type="spellStart"/>
          <w:r>
            <w:rPr>
              <w:rFonts w:eastAsia="Times New Roman"/>
            </w:rPr>
            <w:t>na</w:t>
          </w:r>
          <w:proofErr w:type="spellEnd"/>
          <w:r>
            <w:rPr>
              <w:rFonts w:eastAsia="Times New Roman"/>
            </w:rPr>
            <w:t xml:space="preserve"> Mona and Winter. (2022), “Photomontage Booklet for Proposed </w:t>
          </w:r>
          <w:proofErr w:type="spellStart"/>
          <w:r>
            <w:rPr>
              <w:rFonts w:eastAsia="Times New Roman"/>
            </w:rPr>
            <w:t>Garryhinch</w:t>
          </w:r>
          <w:proofErr w:type="spellEnd"/>
          <w:r>
            <w:rPr>
              <w:rFonts w:eastAsia="Times New Roman"/>
            </w:rPr>
            <w:t xml:space="preserve"> Wind Farm”, </w:t>
          </w:r>
          <w:r>
            <w:rPr>
              <w:rFonts w:eastAsia="Times New Roman"/>
              <w:i/>
              <w:iCs/>
            </w:rPr>
            <w:t xml:space="preserve">Proposed </w:t>
          </w:r>
          <w:proofErr w:type="spellStart"/>
          <w:r>
            <w:rPr>
              <w:rFonts w:eastAsia="Times New Roman"/>
              <w:i/>
              <w:iCs/>
            </w:rPr>
            <w:t>Garryhinch</w:t>
          </w:r>
          <w:proofErr w:type="spellEnd"/>
          <w:r>
            <w:rPr>
              <w:rFonts w:eastAsia="Times New Roman"/>
              <w:i/>
              <w:iCs/>
            </w:rPr>
            <w:t xml:space="preserve"> Wind Farm</w:t>
          </w:r>
          <w:r>
            <w:rPr>
              <w:rFonts w:eastAsia="Times New Roman"/>
            </w:rPr>
            <w:t>.</w:t>
          </w:r>
        </w:p>
        <w:p w14:paraId="0329FD31" w14:textId="77777777" w:rsidR="0023742D" w:rsidRDefault="0023742D">
          <w:pPr>
            <w:ind w:hanging="480"/>
            <w:divId w:val="543181785"/>
            <w:rPr>
              <w:rFonts w:eastAsia="Times New Roman"/>
            </w:rPr>
          </w:pPr>
          <w:r>
            <w:rPr>
              <w:rFonts w:eastAsia="Times New Roman"/>
            </w:rPr>
            <w:t xml:space="preserve">Brian McClendon. (2001), “Google Earth”, </w:t>
          </w:r>
          <w:proofErr w:type="gramStart"/>
          <w:r>
            <w:rPr>
              <w:rFonts w:eastAsia="Times New Roman"/>
              <w:i/>
              <w:iCs/>
            </w:rPr>
            <w:t xml:space="preserve">Keyhole </w:t>
          </w:r>
          <w:r>
            <w:rPr>
              <w:rFonts w:eastAsia="Times New Roman"/>
            </w:rPr>
            <w:t>,</w:t>
          </w:r>
          <w:proofErr w:type="gramEnd"/>
          <w:r>
            <w:rPr>
              <w:rFonts w:eastAsia="Times New Roman"/>
            </w:rPr>
            <w:t xml:space="preserve"> 10 June, available at: https://earth.google.com/web/search/quanterness/@58.99851988,-3.03132043,19.33634376a,6748.35645385d,35y,0h,0t,0r/data=CigiJgokCc-Gck5zfk1AEXS0mOQxfE1AGWRBaSvW5gfAISw30rnbdgjAOgMKATA (accessed 13 February 2024).</w:t>
          </w:r>
        </w:p>
        <w:p w14:paraId="7CE2E9B5" w14:textId="77777777" w:rsidR="0023742D" w:rsidRDefault="0023742D">
          <w:pPr>
            <w:ind w:hanging="480"/>
            <w:divId w:val="1621523851"/>
            <w:rPr>
              <w:rFonts w:eastAsia="Times New Roman"/>
            </w:rPr>
          </w:pPr>
          <w:r>
            <w:rPr>
              <w:rFonts w:eastAsia="Times New Roman"/>
            </w:rPr>
            <w:t xml:space="preserve">Clausen, N.-E., Cronin, T. and </w:t>
          </w:r>
          <w:proofErr w:type="spellStart"/>
          <w:r>
            <w:rPr>
              <w:rFonts w:eastAsia="Times New Roman"/>
            </w:rPr>
            <w:t>Jowittt</w:t>
          </w:r>
          <w:proofErr w:type="spellEnd"/>
          <w:r>
            <w:rPr>
              <w:rFonts w:eastAsia="Times New Roman"/>
            </w:rPr>
            <w:t xml:space="preserve">, W. (2013), “Planning and development of wind farms: Environmental impact and grid connection”, </w:t>
          </w:r>
          <w:r>
            <w:rPr>
              <w:rFonts w:eastAsia="Times New Roman"/>
              <w:i/>
              <w:iCs/>
            </w:rPr>
            <w:t xml:space="preserve">DTU Wind Energy. DTU Wind Energy </w:t>
          </w:r>
          <w:proofErr w:type="gramStart"/>
          <w:r>
            <w:rPr>
              <w:rFonts w:eastAsia="Times New Roman"/>
              <w:i/>
              <w:iCs/>
            </w:rPr>
            <w:t>I,(</w:t>
          </w:r>
          <w:proofErr w:type="gramEnd"/>
          <w:r>
            <w:rPr>
              <w:rFonts w:eastAsia="Times New Roman"/>
              <w:i/>
              <w:iCs/>
            </w:rPr>
            <w:t>46)[in English]</w:t>
          </w:r>
          <w:r>
            <w:rPr>
              <w:rFonts w:eastAsia="Times New Roman"/>
            </w:rPr>
            <w:t>.</w:t>
          </w:r>
        </w:p>
        <w:p w14:paraId="282CCBB4" w14:textId="77777777" w:rsidR="0023742D" w:rsidRDefault="0023742D">
          <w:pPr>
            <w:ind w:hanging="480"/>
            <w:divId w:val="1810316401"/>
            <w:rPr>
              <w:rFonts w:eastAsia="Times New Roman"/>
            </w:rPr>
          </w:pPr>
          <w:r>
            <w:rPr>
              <w:rFonts w:eastAsia="Times New Roman"/>
            </w:rPr>
            <w:t xml:space="preserve">CNBM International. (2018), “Onshore Wind Turbines Foundation Types”, </w:t>
          </w:r>
          <w:r>
            <w:rPr>
              <w:rFonts w:eastAsia="Times New Roman"/>
              <w:i/>
              <w:iCs/>
            </w:rPr>
            <w:t>CNBM International Wind Power</w:t>
          </w:r>
          <w:r>
            <w:rPr>
              <w:rFonts w:eastAsia="Times New Roman"/>
            </w:rPr>
            <w:t xml:space="preserve">, 11 May, available at: </w:t>
          </w:r>
          <w:r>
            <w:rPr>
              <w:rFonts w:eastAsia="Times New Roman"/>
            </w:rPr>
            <w:lastRenderedPageBreak/>
            <w:t>http://www.steelwindtower.com/wind-turbine-foundation-5-foundation-types-explained-for-onshore-wind-turbine/ (accessed 20 February 2024).</w:t>
          </w:r>
        </w:p>
        <w:p w14:paraId="598F880A" w14:textId="77777777" w:rsidR="0023742D" w:rsidRDefault="0023742D">
          <w:pPr>
            <w:ind w:hanging="480"/>
            <w:divId w:val="29427268"/>
            <w:rPr>
              <w:rFonts w:eastAsia="Times New Roman"/>
            </w:rPr>
          </w:pPr>
          <w:r>
            <w:rPr>
              <w:rFonts w:eastAsia="Times New Roman"/>
            </w:rPr>
            <w:t xml:space="preserve">Collector wind farm. (2021), “Gallery”, </w:t>
          </w:r>
          <w:r>
            <w:rPr>
              <w:rFonts w:eastAsia="Times New Roman"/>
              <w:i/>
              <w:iCs/>
            </w:rPr>
            <w:t>Ratch - Australia Project</w:t>
          </w:r>
          <w:r>
            <w:rPr>
              <w:rFonts w:eastAsia="Times New Roman"/>
            </w:rPr>
            <w:t>, available at: https://www.collectorwindfarm.com.au/gallery (accessed 20 February 2024).</w:t>
          </w:r>
        </w:p>
        <w:p w14:paraId="7262C4B1" w14:textId="77777777" w:rsidR="0023742D" w:rsidRDefault="0023742D">
          <w:pPr>
            <w:ind w:hanging="480"/>
            <w:divId w:val="150759082"/>
            <w:rPr>
              <w:rFonts w:eastAsia="Times New Roman"/>
            </w:rPr>
          </w:pPr>
          <w:r>
            <w:rPr>
              <w:rFonts w:eastAsia="Times New Roman"/>
            </w:rPr>
            <w:t xml:space="preserve">Collett &amp; Sons. (2024), “Collett &amp; Sons to transport components for Scotland wind farm”, </w:t>
          </w:r>
          <w:r>
            <w:rPr>
              <w:rFonts w:eastAsia="Times New Roman"/>
              <w:i/>
              <w:iCs/>
            </w:rPr>
            <w:t xml:space="preserve">Giving Wind Direction Wind </w:t>
          </w:r>
          <w:proofErr w:type="gramStart"/>
          <w:r>
            <w:rPr>
              <w:rFonts w:eastAsia="Times New Roman"/>
              <w:i/>
              <w:iCs/>
            </w:rPr>
            <w:t xml:space="preserve">System </w:t>
          </w:r>
          <w:r>
            <w:rPr>
              <w:rFonts w:eastAsia="Times New Roman"/>
            </w:rPr>
            <w:t>,</w:t>
          </w:r>
          <w:proofErr w:type="gramEnd"/>
          <w:r>
            <w:rPr>
              <w:rFonts w:eastAsia="Times New Roman"/>
            </w:rPr>
            <w:t xml:space="preserve"> 21 February, available at: https://www.windsystemsmag.com/collett-sons-to-transport-components-for-scotland-wind-farm/#:~:text=Heavy%20haulage%20specialists%20Collett%20are,in%20Dumfries%20%26%20Galloway%2C%20Scotland. (accessed 21 February 2024).</w:t>
          </w:r>
        </w:p>
        <w:p w14:paraId="5220AB11" w14:textId="77777777" w:rsidR="0023742D" w:rsidRDefault="0023742D">
          <w:pPr>
            <w:ind w:hanging="480"/>
            <w:divId w:val="1060401456"/>
            <w:rPr>
              <w:rFonts w:eastAsia="Times New Roman"/>
            </w:rPr>
          </w:pPr>
          <w:r>
            <w:rPr>
              <w:rFonts w:eastAsia="Times New Roman"/>
            </w:rPr>
            <w:t xml:space="preserve">Currie, M., Saafi, M., </w:t>
          </w:r>
          <w:proofErr w:type="spellStart"/>
          <w:r>
            <w:rPr>
              <w:rFonts w:eastAsia="Times New Roman"/>
            </w:rPr>
            <w:t>Tachtatzis</w:t>
          </w:r>
          <w:proofErr w:type="spellEnd"/>
          <w:r>
            <w:rPr>
              <w:rFonts w:eastAsia="Times New Roman"/>
            </w:rPr>
            <w:t xml:space="preserve">, C. and Quail, F. (2015), “Structural integrity monitoring of onshore wind turbine concrete foundations”, </w:t>
          </w:r>
          <w:r>
            <w:rPr>
              <w:rFonts w:eastAsia="Times New Roman"/>
              <w:i/>
              <w:iCs/>
            </w:rPr>
            <w:t>Renewable Energy</w:t>
          </w:r>
          <w:r>
            <w:rPr>
              <w:rFonts w:eastAsia="Times New Roman"/>
            </w:rPr>
            <w:t>, Elsevier, Vol. 83, pp. 1131–1138.</w:t>
          </w:r>
        </w:p>
        <w:p w14:paraId="4A4F9340" w14:textId="77777777" w:rsidR="0023742D" w:rsidRDefault="0023742D">
          <w:pPr>
            <w:ind w:hanging="480"/>
            <w:divId w:val="741410005"/>
            <w:rPr>
              <w:rFonts w:eastAsia="Times New Roman"/>
            </w:rPr>
          </w:pPr>
          <w:r>
            <w:rPr>
              <w:rFonts w:eastAsia="Times New Roman"/>
            </w:rPr>
            <w:t xml:space="preserve">Díaz, H. and Soares, C.G. (2023), “Cost and financial evaluation model for the design of floating offshore wind farms”, </w:t>
          </w:r>
          <w:r>
            <w:rPr>
              <w:rFonts w:eastAsia="Times New Roman"/>
              <w:i/>
              <w:iCs/>
            </w:rPr>
            <w:t>Ocean Engineering</w:t>
          </w:r>
          <w:r>
            <w:rPr>
              <w:rFonts w:eastAsia="Times New Roman"/>
            </w:rPr>
            <w:t>, Elsevier, Vol. 287, p. 115841.</w:t>
          </w:r>
        </w:p>
        <w:p w14:paraId="69D0E38D" w14:textId="77777777" w:rsidR="0023742D" w:rsidRDefault="0023742D">
          <w:pPr>
            <w:ind w:hanging="480"/>
            <w:divId w:val="533925783"/>
            <w:rPr>
              <w:rFonts w:eastAsia="Times New Roman"/>
            </w:rPr>
          </w:pPr>
          <w:r>
            <w:rPr>
              <w:rFonts w:eastAsia="Times New Roman"/>
            </w:rPr>
            <w:t xml:space="preserve">EIA Registration. (2017), “VISUAL IMPACT ASSESSMENT-Kent Hill 3 Wind Project”, </w:t>
          </w:r>
          <w:proofErr w:type="spellStart"/>
          <w:r>
            <w:rPr>
              <w:rFonts w:eastAsia="Times New Roman"/>
              <w:i/>
              <w:iCs/>
            </w:rPr>
            <w:t>Transalta</w:t>
          </w:r>
          <w:proofErr w:type="spellEnd"/>
          <w:r>
            <w:rPr>
              <w:rFonts w:eastAsia="Times New Roman"/>
            </w:rPr>
            <w:t>.</w:t>
          </w:r>
        </w:p>
        <w:p w14:paraId="0DB6883E" w14:textId="77777777" w:rsidR="0023742D" w:rsidRDefault="0023742D">
          <w:pPr>
            <w:ind w:hanging="480"/>
            <w:divId w:val="187957690"/>
            <w:rPr>
              <w:rFonts w:eastAsia="Times New Roman"/>
            </w:rPr>
          </w:pPr>
          <w:r>
            <w:rPr>
              <w:rFonts w:eastAsia="Times New Roman"/>
            </w:rPr>
            <w:t>EMD Internationals. (2021), “</w:t>
          </w:r>
          <w:proofErr w:type="spellStart"/>
          <w:r>
            <w:rPr>
              <w:rFonts w:eastAsia="Times New Roman"/>
            </w:rPr>
            <w:t>WindPro</w:t>
          </w:r>
          <w:proofErr w:type="spellEnd"/>
          <w:r>
            <w:rPr>
              <w:rFonts w:eastAsia="Times New Roman"/>
            </w:rPr>
            <w:t xml:space="preserve">”, </w:t>
          </w:r>
          <w:r>
            <w:rPr>
              <w:rFonts w:eastAsia="Times New Roman"/>
              <w:i/>
              <w:iCs/>
            </w:rPr>
            <w:t xml:space="preserve">Niels </w:t>
          </w:r>
          <w:proofErr w:type="spellStart"/>
          <w:r>
            <w:rPr>
              <w:rFonts w:eastAsia="Times New Roman"/>
              <w:i/>
              <w:iCs/>
            </w:rPr>
            <w:t>Jernes</w:t>
          </w:r>
          <w:proofErr w:type="spellEnd"/>
          <w:r>
            <w:rPr>
              <w:rFonts w:eastAsia="Times New Roman"/>
            </w:rPr>
            <w:t>, available at: chrome-extension://efaidnbmnnnibpcajpcglclefindmkaj/https://www.emd-international.com/files/windpro/windPRO-module-description.pdf (accessed 19 February 2024).</w:t>
          </w:r>
        </w:p>
        <w:p w14:paraId="2E957B35" w14:textId="77777777" w:rsidR="0023742D" w:rsidRDefault="0023742D">
          <w:pPr>
            <w:ind w:hanging="480"/>
            <w:divId w:val="1180386073"/>
            <w:rPr>
              <w:rFonts w:eastAsia="Times New Roman"/>
            </w:rPr>
          </w:pPr>
          <w:r>
            <w:rPr>
              <w:rFonts w:eastAsia="Times New Roman"/>
            </w:rPr>
            <w:t xml:space="preserve">Energy </w:t>
          </w:r>
          <w:proofErr w:type="spellStart"/>
          <w:r>
            <w:rPr>
              <w:rFonts w:eastAsia="Times New Roman"/>
            </w:rPr>
            <w:t>Encyclopedia</w:t>
          </w:r>
          <w:proofErr w:type="spellEnd"/>
          <w:r>
            <w:rPr>
              <w:rFonts w:eastAsia="Times New Roman"/>
            </w:rPr>
            <w:t xml:space="preserve">. (2024), “Wind Turbine, Schematic </w:t>
          </w:r>
          <w:proofErr w:type="gramStart"/>
          <w:r>
            <w:rPr>
              <w:rFonts w:eastAsia="Times New Roman"/>
            </w:rPr>
            <w:t>Diagram ”</w:t>
          </w:r>
          <w:proofErr w:type="gramEnd"/>
          <w:r>
            <w:rPr>
              <w:rFonts w:eastAsia="Times New Roman"/>
            </w:rPr>
            <w:t>.</w:t>
          </w:r>
        </w:p>
        <w:p w14:paraId="37A45B13" w14:textId="77777777" w:rsidR="0023742D" w:rsidRDefault="0023742D">
          <w:pPr>
            <w:ind w:hanging="480"/>
            <w:divId w:val="1116676439"/>
            <w:rPr>
              <w:rFonts w:eastAsia="Times New Roman"/>
            </w:rPr>
          </w:pPr>
          <w:r>
            <w:rPr>
              <w:rFonts w:eastAsia="Times New Roman"/>
            </w:rPr>
            <w:t xml:space="preserve">Esri. (2022), “What is GIS”, </w:t>
          </w:r>
          <w:r>
            <w:rPr>
              <w:rFonts w:eastAsia="Times New Roman"/>
              <w:i/>
              <w:iCs/>
            </w:rPr>
            <w:t>National Geographic Explorers</w:t>
          </w:r>
          <w:r>
            <w:rPr>
              <w:rFonts w:eastAsia="Times New Roman"/>
            </w:rPr>
            <w:t>, available at: https://www.esri.com/en-us/what-is-gis/overview (accessed 19 February 2024).</w:t>
          </w:r>
        </w:p>
        <w:p w14:paraId="3746B1EF" w14:textId="77777777" w:rsidR="0023742D" w:rsidRDefault="0023742D">
          <w:pPr>
            <w:ind w:hanging="480"/>
            <w:divId w:val="728766726"/>
            <w:rPr>
              <w:rFonts w:eastAsia="Times New Roman"/>
            </w:rPr>
          </w:pPr>
          <w:r>
            <w:rPr>
              <w:rFonts w:eastAsia="Times New Roman"/>
            </w:rPr>
            <w:t xml:space="preserve">ETSU., W. group on N. from W.T. (1996), </w:t>
          </w:r>
          <w:r>
            <w:rPr>
              <w:rFonts w:eastAsia="Times New Roman"/>
              <w:i/>
              <w:iCs/>
            </w:rPr>
            <w:t>The Assessment and Rating of Noise from Wind Farms</w:t>
          </w:r>
          <w:r>
            <w:rPr>
              <w:rFonts w:eastAsia="Times New Roman"/>
            </w:rPr>
            <w:t>, ETSU.</w:t>
          </w:r>
        </w:p>
        <w:p w14:paraId="2E24E2FC" w14:textId="77777777" w:rsidR="0023742D" w:rsidRDefault="0023742D">
          <w:pPr>
            <w:ind w:hanging="480"/>
            <w:divId w:val="371002288"/>
            <w:rPr>
              <w:rFonts w:eastAsia="Times New Roman"/>
            </w:rPr>
          </w:pPr>
          <w:r>
            <w:rPr>
              <w:rFonts w:eastAsia="Times New Roman"/>
            </w:rPr>
            <w:t xml:space="preserve">González, J.S., Rodriguez, A.G.G., Mora, J.C., Santos, J.R. and Payan, M.B. (2010), “Optimization of wind farm turbines layout using an evolutive algorithm”, </w:t>
          </w:r>
          <w:r>
            <w:rPr>
              <w:rFonts w:eastAsia="Times New Roman"/>
              <w:i/>
              <w:iCs/>
            </w:rPr>
            <w:t>Renewable Energy</w:t>
          </w:r>
          <w:r>
            <w:rPr>
              <w:rFonts w:eastAsia="Times New Roman"/>
            </w:rPr>
            <w:t>, Elsevier, Vol. 35 No. 8, pp. 1671–1681.</w:t>
          </w:r>
        </w:p>
        <w:p w14:paraId="5824AA1F" w14:textId="77777777" w:rsidR="0023742D" w:rsidRDefault="0023742D">
          <w:pPr>
            <w:ind w:hanging="480"/>
            <w:divId w:val="355741877"/>
            <w:rPr>
              <w:rFonts w:eastAsia="Times New Roman"/>
            </w:rPr>
          </w:pPr>
          <w:r>
            <w:rPr>
              <w:rFonts w:eastAsia="Times New Roman"/>
            </w:rPr>
            <w:t xml:space="preserve">Google Earth. (2024), “Earth Version”, </w:t>
          </w:r>
          <w:proofErr w:type="gramStart"/>
          <w:r>
            <w:rPr>
              <w:rFonts w:eastAsia="Times New Roman"/>
              <w:i/>
              <w:iCs/>
            </w:rPr>
            <w:t xml:space="preserve">Google </w:t>
          </w:r>
          <w:r>
            <w:rPr>
              <w:rFonts w:eastAsia="Times New Roman"/>
            </w:rPr>
            <w:t>,</w:t>
          </w:r>
          <w:proofErr w:type="gramEnd"/>
          <w:r>
            <w:rPr>
              <w:rFonts w:eastAsia="Times New Roman"/>
            </w:rPr>
            <w:t xml:space="preserve"> available at: https://earth.google.com/web/@59.00212048,-3.01745229,18.55958948a,70.24640739d,35y,-77.79833118h,67.57001451t,0r/data=OgMKATA (accessed 19 February 2024).</w:t>
          </w:r>
        </w:p>
        <w:p w14:paraId="119F5988" w14:textId="77777777" w:rsidR="0023742D" w:rsidRDefault="0023742D">
          <w:pPr>
            <w:ind w:hanging="480"/>
            <w:divId w:val="1591428377"/>
            <w:rPr>
              <w:rFonts w:eastAsia="Times New Roman"/>
            </w:rPr>
          </w:pPr>
          <w:r>
            <w:rPr>
              <w:rFonts w:eastAsia="Times New Roman"/>
            </w:rPr>
            <w:lastRenderedPageBreak/>
            <w:t xml:space="preserve">Google Map. (2024), “Northward Ltd Depot to Wind Farm Site St Ola Kirkwall </w:t>
          </w:r>
          <w:proofErr w:type="spellStart"/>
          <w:r>
            <w:rPr>
              <w:rFonts w:eastAsia="Times New Roman"/>
            </w:rPr>
            <w:t>Quanterness</w:t>
          </w:r>
          <w:proofErr w:type="spellEnd"/>
          <w:r>
            <w:rPr>
              <w:rFonts w:eastAsia="Times New Roman"/>
            </w:rPr>
            <w:t xml:space="preserve"> Orkney Island Scotland”, </w:t>
          </w:r>
          <w:proofErr w:type="gramStart"/>
          <w:r>
            <w:rPr>
              <w:rFonts w:eastAsia="Times New Roman"/>
              <w:i/>
              <w:iCs/>
            </w:rPr>
            <w:t xml:space="preserve">Google </w:t>
          </w:r>
          <w:r>
            <w:rPr>
              <w:rFonts w:eastAsia="Times New Roman"/>
            </w:rPr>
            <w:t>,</w:t>
          </w:r>
          <w:proofErr w:type="gramEnd"/>
          <w:r>
            <w:rPr>
              <w:rFonts w:eastAsia="Times New Roman"/>
            </w:rPr>
            <w:t xml:space="preserve"> 20 February, available at: https://www.google.com/maps/dir/58.9991562,-2.9718449/59.0065629,-3.02387/@58.9980428,-2.9896125,13.25z/data=!4m2!4m1!3e0?hl=en&amp;entry=ttu (accessed 21 February 2024).</w:t>
          </w:r>
        </w:p>
        <w:p w14:paraId="293A69F5" w14:textId="77777777" w:rsidR="0023742D" w:rsidRDefault="0023742D">
          <w:pPr>
            <w:ind w:hanging="480"/>
            <w:divId w:val="1619409475"/>
            <w:rPr>
              <w:rFonts w:eastAsia="Times New Roman"/>
            </w:rPr>
          </w:pPr>
          <w:r>
            <w:rPr>
              <w:rFonts w:eastAsia="Times New Roman"/>
            </w:rPr>
            <w:t xml:space="preserve">Heddle Civil Engineering. (2019), “WIND ENERGY”, </w:t>
          </w:r>
          <w:r>
            <w:rPr>
              <w:rFonts w:eastAsia="Times New Roman"/>
              <w:i/>
              <w:iCs/>
            </w:rPr>
            <w:t>Heddle Construction Limited</w:t>
          </w:r>
          <w:r>
            <w:rPr>
              <w:rFonts w:eastAsia="Times New Roman"/>
            </w:rPr>
            <w:t>, available at: https://www.heddle.co.uk/renewables/wind-energy#:~:text=Wind%20energy%20is%20a%20well,Plant%20projects%20in%20the%20islands. (accessed 20 February 2024).</w:t>
          </w:r>
        </w:p>
        <w:p w14:paraId="40FFB4A5" w14:textId="77777777" w:rsidR="0023742D" w:rsidRDefault="0023742D">
          <w:pPr>
            <w:ind w:hanging="480"/>
            <w:divId w:val="1834253575"/>
            <w:rPr>
              <w:rFonts w:eastAsia="Times New Roman"/>
            </w:rPr>
          </w:pPr>
          <w:proofErr w:type="spellStart"/>
          <w:r>
            <w:rPr>
              <w:rFonts w:eastAsia="Times New Roman"/>
            </w:rPr>
            <w:t>Ingeteam</w:t>
          </w:r>
          <w:proofErr w:type="spellEnd"/>
          <w:r>
            <w:rPr>
              <w:rFonts w:eastAsia="Times New Roman"/>
            </w:rPr>
            <w:t xml:space="preserve">. (2024), “O&amp;M Onshore Wind Power”, </w:t>
          </w:r>
          <w:proofErr w:type="spellStart"/>
          <w:r>
            <w:rPr>
              <w:rFonts w:eastAsia="Times New Roman"/>
              <w:i/>
              <w:iCs/>
            </w:rPr>
            <w:t>Ingeteam</w:t>
          </w:r>
          <w:proofErr w:type="spellEnd"/>
          <w:r>
            <w:rPr>
              <w:rFonts w:eastAsia="Times New Roman"/>
              <w:i/>
              <w:iCs/>
            </w:rPr>
            <w:t xml:space="preserve"> Power Technology S.A.</w:t>
          </w:r>
          <w:r>
            <w:rPr>
              <w:rFonts w:eastAsia="Times New Roman"/>
            </w:rPr>
            <w:t>, 7 February, available at: https://www.ingeteam.com/cz/cs-cz/industry/provoz-a-udrzbace/p16_64_338/operation-and-maintenance-onshore-wind-power.aspx (accessed 21 February 2024).</w:t>
          </w:r>
        </w:p>
        <w:p w14:paraId="2CC1F336" w14:textId="77777777" w:rsidR="0023742D" w:rsidRDefault="0023742D">
          <w:pPr>
            <w:ind w:hanging="480"/>
            <w:divId w:val="1315797844"/>
            <w:rPr>
              <w:rFonts w:eastAsia="Times New Roman"/>
            </w:rPr>
          </w:pPr>
          <w:r>
            <w:rPr>
              <w:rFonts w:eastAsia="Times New Roman"/>
            </w:rPr>
            <w:t xml:space="preserve">Irish Wind Energy Association. (2019), “Life Cycle of an Onshore Wind </w:t>
          </w:r>
          <w:proofErr w:type="gramStart"/>
          <w:r>
            <w:rPr>
              <w:rFonts w:eastAsia="Times New Roman"/>
            </w:rPr>
            <w:t>Farm ”</w:t>
          </w:r>
          <w:proofErr w:type="gramEnd"/>
          <w:r>
            <w:rPr>
              <w:rFonts w:eastAsia="Times New Roman"/>
            </w:rPr>
            <w:t xml:space="preserve">, </w:t>
          </w:r>
          <w:r>
            <w:rPr>
              <w:rFonts w:eastAsia="Times New Roman"/>
              <w:i/>
              <w:iCs/>
            </w:rPr>
            <w:t xml:space="preserve">Ionic Consulting </w:t>
          </w:r>
          <w:r>
            <w:rPr>
              <w:rFonts w:eastAsia="Times New Roman"/>
            </w:rPr>
            <w:t>, March, available at: chrome-extension://efaidnbmnnnibpcajpcglclefindmkaj/https://windenergyireland.com/images/files/iwea-onshore-wind-farm-report.pdf (accessed 20 February 2024).</w:t>
          </w:r>
        </w:p>
        <w:p w14:paraId="279C2D38" w14:textId="77777777" w:rsidR="0023742D" w:rsidRDefault="0023742D">
          <w:pPr>
            <w:ind w:hanging="480"/>
            <w:divId w:val="692537039"/>
            <w:rPr>
              <w:rFonts w:eastAsia="Times New Roman"/>
            </w:rPr>
          </w:pPr>
          <w:proofErr w:type="spellStart"/>
          <w:r>
            <w:rPr>
              <w:rFonts w:eastAsia="Times New Roman"/>
            </w:rPr>
            <w:t>Kaewpet</w:t>
          </w:r>
          <w:proofErr w:type="spellEnd"/>
          <w:r>
            <w:rPr>
              <w:rFonts w:eastAsia="Times New Roman"/>
            </w:rPr>
            <w:t>, P. and Bullen, C. (n.d.). “FEASIBILITY STUDY OF ORKNEY’S WINDFARM DEVELOPMENT FOR SELF-SUFFICIENT FOR ENERGY IN ELECTRICITY DEMAND AND ROAD TRANSPORT SECTORS”.</w:t>
          </w:r>
        </w:p>
        <w:p w14:paraId="2D7F8593" w14:textId="77777777" w:rsidR="0023742D" w:rsidRDefault="0023742D">
          <w:pPr>
            <w:ind w:hanging="480"/>
            <w:divId w:val="2043942615"/>
            <w:rPr>
              <w:rFonts w:eastAsia="Times New Roman"/>
            </w:rPr>
          </w:pPr>
          <w:r>
            <w:rPr>
              <w:rFonts w:eastAsia="Times New Roman"/>
            </w:rPr>
            <w:t xml:space="preserve">Kusiak, A. and Song, Z. (2010), “Design of wind farm layout for maximum wind energy capture”, </w:t>
          </w:r>
          <w:r>
            <w:rPr>
              <w:rFonts w:eastAsia="Times New Roman"/>
              <w:i/>
              <w:iCs/>
            </w:rPr>
            <w:t>Renewable Energy</w:t>
          </w:r>
          <w:r>
            <w:rPr>
              <w:rFonts w:eastAsia="Times New Roman"/>
            </w:rPr>
            <w:t>, Elsevier, Vol. 35 No. 3, pp. 685–694.</w:t>
          </w:r>
        </w:p>
        <w:p w14:paraId="10343624" w14:textId="77777777" w:rsidR="0023742D" w:rsidRDefault="0023742D">
          <w:pPr>
            <w:ind w:hanging="480"/>
            <w:divId w:val="678196740"/>
            <w:rPr>
              <w:rFonts w:eastAsia="Times New Roman"/>
            </w:rPr>
          </w:pPr>
          <w:r>
            <w:rPr>
              <w:rFonts w:eastAsia="Times New Roman"/>
            </w:rPr>
            <w:t>Microsoft Excel. (2022), “</w:t>
          </w:r>
          <w:proofErr w:type="gramStart"/>
          <w:r>
            <w:rPr>
              <w:rFonts w:eastAsia="Times New Roman"/>
            </w:rPr>
            <w:t>EXCEL ”</w:t>
          </w:r>
          <w:proofErr w:type="gramEnd"/>
          <w:r>
            <w:rPr>
              <w:rFonts w:eastAsia="Times New Roman"/>
            </w:rPr>
            <w:t>, 20 February.</w:t>
          </w:r>
        </w:p>
        <w:p w14:paraId="3E0DBF79" w14:textId="77777777" w:rsidR="0023742D" w:rsidRDefault="0023742D">
          <w:pPr>
            <w:ind w:hanging="480"/>
            <w:divId w:val="2005161704"/>
            <w:rPr>
              <w:rFonts w:eastAsia="Times New Roman"/>
            </w:rPr>
          </w:pPr>
          <w:r>
            <w:rPr>
              <w:rFonts w:eastAsia="Times New Roman"/>
            </w:rPr>
            <w:t xml:space="preserve">Microsoft Project. (2024), “Construction Schedule”, Microsoft, Kingston, </w:t>
          </w:r>
          <w:proofErr w:type="gramStart"/>
          <w:r>
            <w:rPr>
              <w:rFonts w:eastAsia="Times New Roman"/>
            </w:rPr>
            <w:t>London ,</w:t>
          </w:r>
          <w:proofErr w:type="gramEnd"/>
          <w:r>
            <w:rPr>
              <w:rFonts w:eastAsia="Times New Roman"/>
            </w:rPr>
            <w:t xml:space="preserve"> 16 February.</w:t>
          </w:r>
        </w:p>
        <w:p w14:paraId="307747DF" w14:textId="77777777" w:rsidR="0023742D" w:rsidRDefault="0023742D">
          <w:pPr>
            <w:ind w:hanging="480"/>
            <w:divId w:val="2008944427"/>
            <w:rPr>
              <w:rFonts w:eastAsia="Times New Roman"/>
            </w:rPr>
          </w:pPr>
          <w:r>
            <w:rPr>
              <w:rFonts w:eastAsia="Times New Roman"/>
            </w:rPr>
            <w:t xml:space="preserve">Mohamed, E., </w:t>
          </w:r>
          <w:proofErr w:type="spellStart"/>
          <w:r>
            <w:rPr>
              <w:rFonts w:eastAsia="Times New Roman"/>
            </w:rPr>
            <w:t>Seresht</w:t>
          </w:r>
          <w:proofErr w:type="spellEnd"/>
          <w:r>
            <w:rPr>
              <w:rFonts w:eastAsia="Times New Roman"/>
            </w:rPr>
            <w:t xml:space="preserve">, N.G., Hague, S. and </w:t>
          </w:r>
          <w:proofErr w:type="spellStart"/>
          <w:r>
            <w:rPr>
              <w:rFonts w:eastAsia="Times New Roman"/>
            </w:rPr>
            <w:t>AbouRizk</w:t>
          </w:r>
          <w:proofErr w:type="spellEnd"/>
          <w:r>
            <w:rPr>
              <w:rFonts w:eastAsia="Times New Roman"/>
            </w:rPr>
            <w:t xml:space="preserve">, S.M. (2020), “Simulation-based approach for risk assessment in onshore wind farm construction projects”, </w:t>
          </w:r>
          <w:r>
            <w:rPr>
              <w:rFonts w:eastAsia="Times New Roman"/>
              <w:i/>
              <w:iCs/>
            </w:rPr>
            <w:t xml:space="preserve">2020 Asia-Pacific International Symposium on Advanced Reliability and Maintenance </w:t>
          </w:r>
          <w:proofErr w:type="spellStart"/>
          <w:r>
            <w:rPr>
              <w:rFonts w:eastAsia="Times New Roman"/>
              <w:i/>
              <w:iCs/>
            </w:rPr>
            <w:t>Modeling</w:t>
          </w:r>
          <w:proofErr w:type="spellEnd"/>
          <w:r>
            <w:rPr>
              <w:rFonts w:eastAsia="Times New Roman"/>
              <w:i/>
              <w:iCs/>
            </w:rPr>
            <w:t xml:space="preserve"> (APARM)</w:t>
          </w:r>
          <w:r>
            <w:rPr>
              <w:rFonts w:eastAsia="Times New Roman"/>
            </w:rPr>
            <w:t>, IEEE, pp. 1–7.</w:t>
          </w:r>
        </w:p>
        <w:p w14:paraId="6B0CF15A" w14:textId="77777777" w:rsidR="0023742D" w:rsidRDefault="0023742D">
          <w:pPr>
            <w:ind w:hanging="480"/>
            <w:divId w:val="758255135"/>
            <w:rPr>
              <w:rFonts w:eastAsia="Times New Roman"/>
            </w:rPr>
          </w:pPr>
          <w:r>
            <w:rPr>
              <w:rFonts w:eastAsia="Times New Roman"/>
            </w:rPr>
            <w:t xml:space="preserve">National Renewable Energy Laboratory (NREL). (2024), “Carbon Footprint”, </w:t>
          </w:r>
          <w:r>
            <w:rPr>
              <w:rFonts w:eastAsia="Times New Roman"/>
              <w:i/>
              <w:iCs/>
            </w:rPr>
            <w:t>BBC News</w:t>
          </w:r>
          <w:r>
            <w:rPr>
              <w:rFonts w:eastAsia="Times New Roman"/>
            </w:rPr>
            <w:t>, available at: https://www.bbc.co.uk/news/explainers-60945298 (accessed 15 February 2024).</w:t>
          </w:r>
        </w:p>
        <w:p w14:paraId="6A940480" w14:textId="77777777" w:rsidR="0023742D" w:rsidRDefault="0023742D">
          <w:pPr>
            <w:ind w:hanging="480"/>
            <w:divId w:val="1507095044"/>
            <w:rPr>
              <w:rFonts w:eastAsia="Times New Roman"/>
            </w:rPr>
          </w:pPr>
          <w:proofErr w:type="spellStart"/>
          <w:r>
            <w:rPr>
              <w:rFonts w:eastAsia="Times New Roman"/>
            </w:rPr>
            <w:t>Nexan</w:t>
          </w:r>
          <w:proofErr w:type="spellEnd"/>
          <w:r>
            <w:rPr>
              <w:rFonts w:eastAsia="Times New Roman"/>
            </w:rPr>
            <w:t xml:space="preserve"> Energy. (2018), “ONSHORE WINDFARM SOLUTIONS”, </w:t>
          </w:r>
          <w:proofErr w:type="spellStart"/>
          <w:r>
            <w:rPr>
              <w:rFonts w:eastAsia="Times New Roman"/>
              <w:i/>
              <w:iCs/>
            </w:rPr>
            <w:t>WindLink</w:t>
          </w:r>
          <w:proofErr w:type="spellEnd"/>
          <w:r>
            <w:rPr>
              <w:rFonts w:eastAsia="Times New Roman"/>
            </w:rPr>
            <w:t>.</w:t>
          </w:r>
        </w:p>
        <w:p w14:paraId="4B7D979D" w14:textId="77777777" w:rsidR="0023742D" w:rsidRDefault="0023742D">
          <w:pPr>
            <w:ind w:hanging="480"/>
            <w:divId w:val="376974247"/>
            <w:rPr>
              <w:rFonts w:eastAsia="Times New Roman"/>
            </w:rPr>
          </w:pPr>
          <w:r>
            <w:rPr>
              <w:rFonts w:eastAsia="Times New Roman"/>
            </w:rPr>
            <w:lastRenderedPageBreak/>
            <w:t xml:space="preserve">OREF. (2024), “ORKNEY RENEWABLE ENERGY FORUM”, </w:t>
          </w:r>
          <w:r>
            <w:rPr>
              <w:rFonts w:eastAsia="Times New Roman"/>
              <w:i/>
              <w:iCs/>
            </w:rPr>
            <w:t>Registered in Scotland with Registration Number SC287437</w:t>
          </w:r>
          <w:r>
            <w:rPr>
              <w:rFonts w:eastAsia="Times New Roman"/>
            </w:rPr>
            <w:t>, available at: https://www.oref.co.uk/orkneys-energy-1/wind/ (accessed 12 February 2024).</w:t>
          </w:r>
        </w:p>
        <w:p w14:paraId="2C2E3834" w14:textId="77777777" w:rsidR="0023742D" w:rsidRDefault="0023742D">
          <w:pPr>
            <w:ind w:hanging="480"/>
            <w:divId w:val="1423378351"/>
            <w:rPr>
              <w:rFonts w:eastAsia="Times New Roman"/>
            </w:rPr>
          </w:pPr>
          <w:r>
            <w:rPr>
              <w:rFonts w:eastAsia="Times New Roman"/>
            </w:rPr>
            <w:t xml:space="preserve">Orkney Community Wind Farms. (2019), “Carbon Neutral”, </w:t>
          </w:r>
          <w:r>
            <w:rPr>
              <w:rFonts w:eastAsia="Times New Roman"/>
              <w:i/>
              <w:iCs/>
            </w:rPr>
            <w:t>Orkney Island Council</w:t>
          </w:r>
          <w:r>
            <w:rPr>
              <w:rFonts w:eastAsia="Times New Roman"/>
            </w:rPr>
            <w:t>, available at: https://orkneywindfarms.co.uk/carbon-neutral (accessed 13 February 2024).</w:t>
          </w:r>
        </w:p>
        <w:p w14:paraId="042EF863" w14:textId="77777777" w:rsidR="0023742D" w:rsidRDefault="0023742D">
          <w:pPr>
            <w:ind w:hanging="480"/>
            <w:divId w:val="245846128"/>
            <w:rPr>
              <w:rFonts w:eastAsia="Times New Roman"/>
            </w:rPr>
          </w:pPr>
          <w:r>
            <w:rPr>
              <w:rFonts w:eastAsia="Times New Roman"/>
            </w:rPr>
            <w:t xml:space="preserve">Orkney Islands Council. (1854), “Orkney Community Wind Farms”, </w:t>
          </w:r>
          <w:r>
            <w:rPr>
              <w:rFonts w:eastAsia="Times New Roman"/>
              <w:i/>
              <w:iCs/>
            </w:rPr>
            <w:t>Orkney Wind Farm</w:t>
          </w:r>
          <w:r>
            <w:rPr>
              <w:rFonts w:eastAsia="Times New Roman"/>
            </w:rPr>
            <w:t>, available at: https://www.orkney.gov.uk/Council/C/orkneys-community-wind-farm-project.htm (accessed 12 February 2024).</w:t>
          </w:r>
        </w:p>
        <w:p w14:paraId="18FBAB1C" w14:textId="77777777" w:rsidR="0023742D" w:rsidRDefault="0023742D">
          <w:pPr>
            <w:ind w:hanging="480"/>
            <w:divId w:val="1150248775"/>
            <w:rPr>
              <w:rFonts w:eastAsia="Times New Roman"/>
            </w:rPr>
          </w:pPr>
          <w:r>
            <w:rPr>
              <w:rFonts w:eastAsia="Times New Roman"/>
            </w:rPr>
            <w:t xml:space="preserve">Pines Burn Deliveries. (2024), “Transport arrangements”, </w:t>
          </w:r>
          <w:proofErr w:type="spellStart"/>
          <w:r>
            <w:rPr>
              <w:rFonts w:eastAsia="Times New Roman"/>
              <w:i/>
              <w:iCs/>
            </w:rPr>
            <w:t>Energie</w:t>
          </w:r>
          <w:proofErr w:type="spellEnd"/>
          <w:r>
            <w:rPr>
              <w:rFonts w:eastAsia="Times New Roman"/>
              <w:i/>
              <w:iCs/>
            </w:rPr>
            <w:t xml:space="preserve"> Kontor</w:t>
          </w:r>
          <w:r>
            <w:rPr>
              <w:rFonts w:eastAsia="Times New Roman"/>
            </w:rPr>
            <w:t>, available at: https://energiekontor.co.uk/pines-burn-deliveries/#:~:text=The%20transport%20of%20the%20turbine,low%20speeds%20on%20certain%20routes. (accessed 21 February 2024).</w:t>
          </w:r>
        </w:p>
        <w:p w14:paraId="09E00D0B" w14:textId="77777777" w:rsidR="0023742D" w:rsidRDefault="0023742D">
          <w:pPr>
            <w:ind w:hanging="480"/>
            <w:divId w:val="1085372927"/>
            <w:rPr>
              <w:rFonts w:eastAsia="Times New Roman"/>
            </w:rPr>
          </w:pPr>
          <w:r>
            <w:rPr>
              <w:rFonts w:eastAsia="Times New Roman"/>
            </w:rPr>
            <w:t xml:space="preserve">La </w:t>
          </w:r>
          <w:proofErr w:type="spellStart"/>
          <w:r>
            <w:rPr>
              <w:rFonts w:eastAsia="Times New Roman"/>
            </w:rPr>
            <w:t>Richardais</w:t>
          </w:r>
          <w:proofErr w:type="spellEnd"/>
          <w:r>
            <w:rPr>
              <w:rFonts w:eastAsia="Times New Roman"/>
            </w:rPr>
            <w:t xml:space="preserve">. (2022), “Engineering of Wind Turbine Foundations”, </w:t>
          </w:r>
          <w:r>
            <w:rPr>
              <w:rFonts w:eastAsia="Times New Roman"/>
              <w:i/>
              <w:iCs/>
            </w:rPr>
            <w:t xml:space="preserve">CTE Wind </w:t>
          </w:r>
          <w:proofErr w:type="gramStart"/>
          <w:r>
            <w:rPr>
              <w:rFonts w:eastAsia="Times New Roman"/>
              <w:i/>
              <w:iCs/>
            </w:rPr>
            <w:t xml:space="preserve">International </w:t>
          </w:r>
          <w:r>
            <w:rPr>
              <w:rFonts w:eastAsia="Times New Roman"/>
            </w:rPr>
            <w:t>.</w:t>
          </w:r>
          <w:proofErr w:type="gramEnd"/>
        </w:p>
        <w:p w14:paraId="7361177D" w14:textId="77777777" w:rsidR="0023742D" w:rsidRDefault="0023742D">
          <w:pPr>
            <w:ind w:hanging="480"/>
            <w:divId w:val="547763567"/>
            <w:rPr>
              <w:rFonts w:eastAsia="Times New Roman"/>
            </w:rPr>
          </w:pPr>
          <w:r>
            <w:rPr>
              <w:rFonts w:eastAsia="Times New Roman"/>
            </w:rPr>
            <w:t xml:space="preserve">Smail, H., </w:t>
          </w:r>
          <w:proofErr w:type="spellStart"/>
          <w:r>
            <w:rPr>
              <w:rFonts w:eastAsia="Times New Roman"/>
            </w:rPr>
            <w:t>Alkama</w:t>
          </w:r>
          <w:proofErr w:type="spellEnd"/>
          <w:r>
            <w:rPr>
              <w:rFonts w:eastAsia="Times New Roman"/>
            </w:rPr>
            <w:t xml:space="preserve">, R. and Medjdoub, A. (2018), “Optimal design of the electric connection of a wind farm”, </w:t>
          </w:r>
          <w:r>
            <w:rPr>
              <w:rFonts w:eastAsia="Times New Roman"/>
              <w:i/>
              <w:iCs/>
            </w:rPr>
            <w:t>Energy</w:t>
          </w:r>
          <w:r>
            <w:rPr>
              <w:rFonts w:eastAsia="Times New Roman"/>
            </w:rPr>
            <w:t>, Elsevier, Vol. 165, pp. 972–983.</w:t>
          </w:r>
        </w:p>
        <w:p w14:paraId="6ECF14F6" w14:textId="77777777" w:rsidR="0023742D" w:rsidRDefault="0023742D">
          <w:pPr>
            <w:ind w:hanging="480"/>
            <w:divId w:val="1031297001"/>
            <w:rPr>
              <w:rFonts w:eastAsia="Times New Roman"/>
            </w:rPr>
          </w:pPr>
          <w:r>
            <w:rPr>
              <w:rFonts w:eastAsia="Times New Roman"/>
            </w:rPr>
            <w:t xml:space="preserve">Tyler Stehly and Patrick Duffy. (2022), “Cost of Wind Energy Review”, </w:t>
          </w:r>
          <w:r>
            <w:rPr>
              <w:rFonts w:eastAsia="Times New Roman"/>
              <w:i/>
              <w:iCs/>
            </w:rPr>
            <w:t>2021 Cost of Wind Energy Review</w:t>
          </w:r>
          <w:r>
            <w:rPr>
              <w:rFonts w:eastAsia="Times New Roman"/>
            </w:rPr>
            <w:t>.</w:t>
          </w:r>
        </w:p>
        <w:p w14:paraId="196419A1" w14:textId="77777777" w:rsidR="0023742D" w:rsidRDefault="0023742D">
          <w:pPr>
            <w:ind w:hanging="480"/>
            <w:divId w:val="2012640734"/>
            <w:rPr>
              <w:rFonts w:eastAsia="Times New Roman"/>
            </w:rPr>
          </w:pPr>
          <w:r>
            <w:rPr>
              <w:rFonts w:eastAsia="Times New Roman"/>
            </w:rPr>
            <w:t xml:space="preserve">Weather Spark. (n.d.). “Climate and Average Weather </w:t>
          </w:r>
          <w:proofErr w:type="gramStart"/>
          <w:r>
            <w:rPr>
              <w:rFonts w:eastAsia="Times New Roman"/>
            </w:rPr>
            <w:t>Year Round</w:t>
          </w:r>
          <w:proofErr w:type="gramEnd"/>
          <w:r>
            <w:rPr>
              <w:rFonts w:eastAsia="Times New Roman"/>
            </w:rPr>
            <w:t xml:space="preserve"> in Orkney, Scotland, United Kingdom”, </w:t>
          </w:r>
          <w:r>
            <w:rPr>
              <w:rFonts w:eastAsia="Times New Roman"/>
              <w:i/>
              <w:iCs/>
            </w:rPr>
            <w:t>Cedar Lake Ventures, Inc</w:t>
          </w:r>
          <w:r>
            <w:rPr>
              <w:rFonts w:eastAsia="Times New Roman"/>
            </w:rPr>
            <w:t>, available at: https://weatherspark.com/y/40130/Average-Weather-in-Orkney-United-Kingdom-Year-Round#Sections-Temperature (accessed 13 February 2024).</w:t>
          </w:r>
        </w:p>
        <w:p w14:paraId="3037FD7F" w14:textId="77777777" w:rsidR="0023742D" w:rsidRDefault="0023742D">
          <w:pPr>
            <w:ind w:hanging="480"/>
            <w:divId w:val="440299361"/>
            <w:rPr>
              <w:rFonts w:eastAsia="Times New Roman"/>
            </w:rPr>
          </w:pPr>
          <w:r>
            <w:rPr>
              <w:rFonts w:eastAsia="Times New Roman"/>
            </w:rPr>
            <w:t xml:space="preserve">Wind Global Atlas. (n.d.). “Wind Global Atlas”, </w:t>
          </w:r>
          <w:r>
            <w:rPr>
              <w:rFonts w:eastAsia="Times New Roman"/>
              <w:i/>
              <w:iCs/>
            </w:rPr>
            <w:t>2024</w:t>
          </w:r>
          <w:r>
            <w:rPr>
              <w:rFonts w:eastAsia="Times New Roman"/>
            </w:rPr>
            <w:t>, available at: https://globalwindatlas.info/en/ (accessed 12 February 2024).</w:t>
          </w:r>
        </w:p>
        <w:p w14:paraId="6F04B9F7" w14:textId="77777777" w:rsidR="0023742D" w:rsidRDefault="0023742D">
          <w:pPr>
            <w:ind w:hanging="480"/>
            <w:divId w:val="1276131726"/>
            <w:rPr>
              <w:rFonts w:eastAsia="Times New Roman"/>
            </w:rPr>
          </w:pPr>
          <w:proofErr w:type="spellStart"/>
          <w:r>
            <w:rPr>
              <w:rFonts w:eastAsia="Times New Roman"/>
            </w:rPr>
            <w:t>WindPro</w:t>
          </w:r>
          <w:proofErr w:type="spellEnd"/>
          <w:r>
            <w:rPr>
              <w:rFonts w:eastAsia="Times New Roman"/>
            </w:rPr>
            <w:t xml:space="preserve">. (2024), “EMD Internationals”, </w:t>
          </w:r>
          <w:proofErr w:type="spellStart"/>
          <w:r>
            <w:rPr>
              <w:rFonts w:eastAsia="Times New Roman"/>
            </w:rPr>
            <w:t>Windpro</w:t>
          </w:r>
          <w:proofErr w:type="spellEnd"/>
          <w:r>
            <w:rPr>
              <w:rFonts w:eastAsia="Times New Roman"/>
            </w:rPr>
            <w:t>, 17 February.</w:t>
          </w:r>
        </w:p>
        <w:p w14:paraId="235F27DA" w14:textId="77777777" w:rsidR="0023742D" w:rsidRDefault="0023742D">
          <w:pPr>
            <w:ind w:hanging="480"/>
            <w:divId w:val="631833120"/>
            <w:rPr>
              <w:rFonts w:eastAsia="Times New Roman"/>
            </w:rPr>
          </w:pPr>
          <w:r>
            <w:rPr>
              <w:rFonts w:eastAsia="Times New Roman"/>
            </w:rPr>
            <w:t>wind-turbine-models.com. (2011), “Vestas V150-6.</w:t>
          </w:r>
          <w:proofErr w:type="gramStart"/>
          <w:r>
            <w:rPr>
              <w:rFonts w:eastAsia="Times New Roman"/>
            </w:rPr>
            <w:t>0 ”</w:t>
          </w:r>
          <w:proofErr w:type="gramEnd"/>
          <w:r>
            <w:rPr>
              <w:rFonts w:eastAsia="Times New Roman"/>
            </w:rPr>
            <w:t xml:space="preserve">, </w:t>
          </w:r>
          <w:r>
            <w:rPr>
              <w:rFonts w:eastAsia="Times New Roman"/>
              <w:i/>
              <w:iCs/>
            </w:rPr>
            <w:t>Lucas Bauer &amp; Silvio Matysik</w:t>
          </w:r>
          <w:r>
            <w:rPr>
              <w:rFonts w:eastAsia="Times New Roman"/>
            </w:rPr>
            <w:t>, available at: https://en.wind-turbine-models.com/turbines/2293-vestas-v150-6.0-enventus (accessed 18 February 2024).</w:t>
          </w:r>
        </w:p>
        <w:p w14:paraId="1AA970B4" w14:textId="1488980F" w:rsidR="00F73475" w:rsidRPr="00922EAC" w:rsidRDefault="0023742D" w:rsidP="001F44BC">
          <w:r>
            <w:rPr>
              <w:rFonts w:eastAsia="Times New Roman"/>
            </w:rPr>
            <w:t> </w:t>
          </w:r>
        </w:p>
      </w:sdtContent>
    </w:sdt>
    <w:p w14:paraId="0CED3467" w14:textId="77777777" w:rsidR="00C27B06" w:rsidRDefault="00C27B06" w:rsidP="001F44BC"/>
    <w:p w14:paraId="1108AA74" w14:textId="77777777" w:rsidR="00953519" w:rsidRPr="00E745B3" w:rsidRDefault="00953519" w:rsidP="001F44BC"/>
    <w:sectPr w:rsidR="00953519" w:rsidRPr="00E745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2ABA1" w14:textId="77777777" w:rsidR="001D1F30" w:rsidRDefault="001D1F30" w:rsidP="00CC1ABF">
      <w:pPr>
        <w:spacing w:line="240" w:lineRule="auto"/>
      </w:pPr>
      <w:r>
        <w:separator/>
      </w:r>
    </w:p>
  </w:endnote>
  <w:endnote w:type="continuationSeparator" w:id="0">
    <w:p w14:paraId="4687F9C1" w14:textId="77777777" w:rsidR="001D1F30" w:rsidRDefault="001D1F30" w:rsidP="00CC1A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612362"/>
      <w:docPartObj>
        <w:docPartGallery w:val="Page Numbers (Bottom of Page)"/>
        <w:docPartUnique/>
      </w:docPartObj>
    </w:sdtPr>
    <w:sdtEndPr>
      <w:rPr>
        <w:noProof/>
      </w:rPr>
    </w:sdtEndPr>
    <w:sdtContent>
      <w:p w14:paraId="136B380D" w14:textId="0C8C95D5" w:rsidR="00CC1ABF" w:rsidRDefault="00CC1A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12E5F5" w14:textId="77777777" w:rsidR="00CC1ABF" w:rsidRDefault="00CC1A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329974"/>
      <w:docPartObj>
        <w:docPartGallery w:val="Page Numbers (Bottom of Page)"/>
        <w:docPartUnique/>
      </w:docPartObj>
    </w:sdtPr>
    <w:sdtEndPr>
      <w:rPr>
        <w:color w:val="7F7F7F" w:themeColor="background1" w:themeShade="7F"/>
        <w:spacing w:val="60"/>
      </w:rPr>
    </w:sdtEndPr>
    <w:sdtContent>
      <w:p w14:paraId="4A7CFD5B" w14:textId="38CA255A" w:rsidR="00CC1ABF" w:rsidRDefault="00CC1AB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F0E4625" w14:textId="77777777" w:rsidR="00CC1ABF" w:rsidRDefault="00CC1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2C2C" w14:textId="77777777" w:rsidR="001D1F30" w:rsidRDefault="001D1F30" w:rsidP="00CC1ABF">
      <w:pPr>
        <w:spacing w:line="240" w:lineRule="auto"/>
      </w:pPr>
      <w:r>
        <w:separator/>
      </w:r>
    </w:p>
  </w:footnote>
  <w:footnote w:type="continuationSeparator" w:id="0">
    <w:p w14:paraId="67B58EE6" w14:textId="77777777" w:rsidR="001D1F30" w:rsidRDefault="001D1F30" w:rsidP="00CC1A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24DBE"/>
    <w:multiLevelType w:val="multilevel"/>
    <w:tmpl w:val="838A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A51B2E"/>
    <w:multiLevelType w:val="multilevel"/>
    <w:tmpl w:val="FAB46FB6"/>
    <w:lvl w:ilvl="0">
      <w:start w:val="1"/>
      <w:numFmt w:val="decimal"/>
      <w:pStyle w:val="Heading1"/>
      <w:suff w:val="space"/>
      <w:lvlText w:val="CHAPTER %1"/>
      <w:lvlJc w:val="left"/>
      <w:pPr>
        <w:ind w:left="0" w:firstLine="0"/>
      </w:pPr>
      <w:rPr>
        <w:rFonts w:ascii="Arial" w:hAnsi="Arial" w:hint="default"/>
        <w:b/>
        <w:i w:val="0"/>
        <w:color w:val="000000" w:themeColor="text1"/>
        <w:sz w:val="32"/>
      </w:rPr>
    </w:lvl>
    <w:lvl w:ilvl="1">
      <w:start w:val="1"/>
      <w:numFmt w:val="decimal"/>
      <w:pStyle w:val="Heading2"/>
      <w:suff w:val="space"/>
      <w:lvlText w:val="%1.%2"/>
      <w:lvlJc w:val="left"/>
      <w:pPr>
        <w:ind w:left="0" w:firstLine="0"/>
      </w:pPr>
      <w:rPr>
        <w:rFonts w:ascii="Arial" w:hAnsi="Arial" w:hint="default"/>
        <w:b/>
        <w:i/>
        <w:color w:val="000000" w:themeColor="text1"/>
        <w:sz w:val="28"/>
      </w:rPr>
    </w:lvl>
    <w:lvl w:ilvl="2">
      <w:start w:val="1"/>
      <w:numFmt w:val="decimal"/>
      <w:pStyle w:val="Heading3"/>
      <w:suff w:val="space"/>
      <w:lvlText w:val="%1.%2.%3"/>
      <w:lvlJc w:val="left"/>
      <w:pPr>
        <w:ind w:left="0" w:firstLine="0"/>
      </w:pPr>
      <w:rPr>
        <w:rFonts w:ascii="Arial" w:hAnsi="Arial" w:hint="default"/>
        <w:b/>
        <w:i w:val="0"/>
        <w:color w:val="000000" w:themeColor="text1"/>
        <w:sz w:val="26"/>
      </w:rPr>
    </w:lvl>
    <w:lvl w:ilvl="3">
      <w:start w:val="1"/>
      <w:numFmt w:val="none"/>
      <w:pStyle w:val="Heading4"/>
      <w:suff w:val="space"/>
      <w:lvlText w:val=""/>
      <w:lvlJc w:val="left"/>
      <w:pPr>
        <w:ind w:left="0" w:firstLine="0"/>
      </w:pPr>
      <w:rPr>
        <w:rFonts w:ascii="Arial" w:hAnsi="Arial" w:hint="default"/>
        <w:b/>
        <w:i w:val="0"/>
        <w:color w:val="000000" w:themeColor="text1"/>
        <w:sz w:val="32"/>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654E2688"/>
    <w:multiLevelType w:val="hybridMultilevel"/>
    <w:tmpl w:val="B7F27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7144640">
    <w:abstractNumId w:val="2"/>
  </w:num>
  <w:num w:numId="2" w16cid:durableId="15931810">
    <w:abstractNumId w:val="0"/>
  </w:num>
  <w:num w:numId="3" w16cid:durableId="28528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ztzQxMzc0NzSzNDJU0lEKTi0uzszPAykwNKsFAC3RKnItAAAA"/>
  </w:docVars>
  <w:rsids>
    <w:rsidRoot w:val="007467D7"/>
    <w:rsid w:val="00003CD9"/>
    <w:rsid w:val="00005498"/>
    <w:rsid w:val="000064EF"/>
    <w:rsid w:val="00011EA0"/>
    <w:rsid w:val="00012AA3"/>
    <w:rsid w:val="00013A32"/>
    <w:rsid w:val="00014D64"/>
    <w:rsid w:val="00016A20"/>
    <w:rsid w:val="00025AA6"/>
    <w:rsid w:val="0003057E"/>
    <w:rsid w:val="000317C9"/>
    <w:rsid w:val="00033B51"/>
    <w:rsid w:val="0003517B"/>
    <w:rsid w:val="000371D6"/>
    <w:rsid w:val="0004442B"/>
    <w:rsid w:val="00045E98"/>
    <w:rsid w:val="000500C9"/>
    <w:rsid w:val="000509DD"/>
    <w:rsid w:val="0005200A"/>
    <w:rsid w:val="00054D53"/>
    <w:rsid w:val="000623BF"/>
    <w:rsid w:val="00063104"/>
    <w:rsid w:val="000646D6"/>
    <w:rsid w:val="0006605A"/>
    <w:rsid w:val="00066C24"/>
    <w:rsid w:val="00067B6F"/>
    <w:rsid w:val="00070CE0"/>
    <w:rsid w:val="000710AC"/>
    <w:rsid w:val="00074553"/>
    <w:rsid w:val="000779E7"/>
    <w:rsid w:val="00077E02"/>
    <w:rsid w:val="0008157E"/>
    <w:rsid w:val="000821BE"/>
    <w:rsid w:val="00083E77"/>
    <w:rsid w:val="00090637"/>
    <w:rsid w:val="00095840"/>
    <w:rsid w:val="00095B97"/>
    <w:rsid w:val="000A22C6"/>
    <w:rsid w:val="000A349C"/>
    <w:rsid w:val="000A3875"/>
    <w:rsid w:val="000A7C01"/>
    <w:rsid w:val="000B04B1"/>
    <w:rsid w:val="000B129E"/>
    <w:rsid w:val="000B3E0F"/>
    <w:rsid w:val="000B74EB"/>
    <w:rsid w:val="000B7C8E"/>
    <w:rsid w:val="000C4B88"/>
    <w:rsid w:val="000C5CF6"/>
    <w:rsid w:val="000C6556"/>
    <w:rsid w:val="000D2D6B"/>
    <w:rsid w:val="000D47E0"/>
    <w:rsid w:val="000D6F60"/>
    <w:rsid w:val="000D7476"/>
    <w:rsid w:val="000E02F9"/>
    <w:rsid w:val="000E5AA9"/>
    <w:rsid w:val="000E5BB8"/>
    <w:rsid w:val="000E6EA4"/>
    <w:rsid w:val="000F1B6E"/>
    <w:rsid w:val="000F3651"/>
    <w:rsid w:val="000F3703"/>
    <w:rsid w:val="000F3D13"/>
    <w:rsid w:val="000F4C0A"/>
    <w:rsid w:val="000F62D8"/>
    <w:rsid w:val="00103329"/>
    <w:rsid w:val="00104841"/>
    <w:rsid w:val="00105919"/>
    <w:rsid w:val="00107AFA"/>
    <w:rsid w:val="00114033"/>
    <w:rsid w:val="0011549A"/>
    <w:rsid w:val="00115BBE"/>
    <w:rsid w:val="00117724"/>
    <w:rsid w:val="001215A6"/>
    <w:rsid w:val="001243F2"/>
    <w:rsid w:val="00125F94"/>
    <w:rsid w:val="00126112"/>
    <w:rsid w:val="00130E97"/>
    <w:rsid w:val="00141107"/>
    <w:rsid w:val="00141358"/>
    <w:rsid w:val="00144F28"/>
    <w:rsid w:val="00146CF0"/>
    <w:rsid w:val="001512BB"/>
    <w:rsid w:val="00156AEB"/>
    <w:rsid w:val="001607ED"/>
    <w:rsid w:val="0016297C"/>
    <w:rsid w:val="00165E46"/>
    <w:rsid w:val="00165ED9"/>
    <w:rsid w:val="001663FB"/>
    <w:rsid w:val="001667B3"/>
    <w:rsid w:val="001723A5"/>
    <w:rsid w:val="00176FD0"/>
    <w:rsid w:val="00180637"/>
    <w:rsid w:val="00182A9A"/>
    <w:rsid w:val="001837FC"/>
    <w:rsid w:val="00186F79"/>
    <w:rsid w:val="00187231"/>
    <w:rsid w:val="00187D68"/>
    <w:rsid w:val="0019198F"/>
    <w:rsid w:val="00194584"/>
    <w:rsid w:val="001974AA"/>
    <w:rsid w:val="00197890"/>
    <w:rsid w:val="001A158B"/>
    <w:rsid w:val="001A1FB6"/>
    <w:rsid w:val="001A386A"/>
    <w:rsid w:val="001B2B37"/>
    <w:rsid w:val="001B7491"/>
    <w:rsid w:val="001C06B3"/>
    <w:rsid w:val="001C0C95"/>
    <w:rsid w:val="001C190C"/>
    <w:rsid w:val="001C1FCF"/>
    <w:rsid w:val="001C4002"/>
    <w:rsid w:val="001C6C3D"/>
    <w:rsid w:val="001C7F12"/>
    <w:rsid w:val="001D0E6E"/>
    <w:rsid w:val="001D16CA"/>
    <w:rsid w:val="001D1F30"/>
    <w:rsid w:val="001D2AB7"/>
    <w:rsid w:val="001D401D"/>
    <w:rsid w:val="001D4B46"/>
    <w:rsid w:val="001D60DF"/>
    <w:rsid w:val="001D6BCB"/>
    <w:rsid w:val="001D7028"/>
    <w:rsid w:val="001D7B29"/>
    <w:rsid w:val="001E2189"/>
    <w:rsid w:val="001E2553"/>
    <w:rsid w:val="001E44C0"/>
    <w:rsid w:val="001E5E38"/>
    <w:rsid w:val="001E7D03"/>
    <w:rsid w:val="001F0309"/>
    <w:rsid w:val="001F27EC"/>
    <w:rsid w:val="001F44BC"/>
    <w:rsid w:val="001F5766"/>
    <w:rsid w:val="001F65AC"/>
    <w:rsid w:val="001F6697"/>
    <w:rsid w:val="001F7008"/>
    <w:rsid w:val="00202F92"/>
    <w:rsid w:val="00204AE9"/>
    <w:rsid w:val="00205FF6"/>
    <w:rsid w:val="00207F75"/>
    <w:rsid w:val="002128C5"/>
    <w:rsid w:val="00217F2D"/>
    <w:rsid w:val="00220756"/>
    <w:rsid w:val="00221965"/>
    <w:rsid w:val="00224658"/>
    <w:rsid w:val="00225A61"/>
    <w:rsid w:val="00225B5E"/>
    <w:rsid w:val="002276B9"/>
    <w:rsid w:val="00231910"/>
    <w:rsid w:val="00231E03"/>
    <w:rsid w:val="00234584"/>
    <w:rsid w:val="002349FB"/>
    <w:rsid w:val="00235F49"/>
    <w:rsid w:val="00236EFA"/>
    <w:rsid w:val="0023742D"/>
    <w:rsid w:val="002374AD"/>
    <w:rsid w:val="00241AE4"/>
    <w:rsid w:val="00242CC7"/>
    <w:rsid w:val="002438AC"/>
    <w:rsid w:val="00243EA2"/>
    <w:rsid w:val="00244714"/>
    <w:rsid w:val="002459B2"/>
    <w:rsid w:val="0025404A"/>
    <w:rsid w:val="00255B24"/>
    <w:rsid w:val="00257FE9"/>
    <w:rsid w:val="002663EA"/>
    <w:rsid w:val="00270BF0"/>
    <w:rsid w:val="002801AB"/>
    <w:rsid w:val="00281A90"/>
    <w:rsid w:val="002821B9"/>
    <w:rsid w:val="002840C9"/>
    <w:rsid w:val="00284527"/>
    <w:rsid w:val="00291EAF"/>
    <w:rsid w:val="00292A05"/>
    <w:rsid w:val="00292DE7"/>
    <w:rsid w:val="00294668"/>
    <w:rsid w:val="002966AD"/>
    <w:rsid w:val="00296D23"/>
    <w:rsid w:val="002A05F8"/>
    <w:rsid w:val="002A19FF"/>
    <w:rsid w:val="002A4800"/>
    <w:rsid w:val="002B2489"/>
    <w:rsid w:val="002C2C98"/>
    <w:rsid w:val="002C7180"/>
    <w:rsid w:val="002C7FD2"/>
    <w:rsid w:val="002D191B"/>
    <w:rsid w:val="002D1995"/>
    <w:rsid w:val="002D248E"/>
    <w:rsid w:val="002D24CF"/>
    <w:rsid w:val="002D3743"/>
    <w:rsid w:val="002D5A40"/>
    <w:rsid w:val="002D5B11"/>
    <w:rsid w:val="002E2C95"/>
    <w:rsid w:val="002E3DCE"/>
    <w:rsid w:val="002E79E1"/>
    <w:rsid w:val="002F239F"/>
    <w:rsid w:val="002F4A90"/>
    <w:rsid w:val="002F4FEB"/>
    <w:rsid w:val="00302210"/>
    <w:rsid w:val="00302B84"/>
    <w:rsid w:val="0030441C"/>
    <w:rsid w:val="003074C5"/>
    <w:rsid w:val="00307E29"/>
    <w:rsid w:val="003121BC"/>
    <w:rsid w:val="00313FF2"/>
    <w:rsid w:val="0031711A"/>
    <w:rsid w:val="00322347"/>
    <w:rsid w:val="003228AE"/>
    <w:rsid w:val="003237F6"/>
    <w:rsid w:val="00323F52"/>
    <w:rsid w:val="00324265"/>
    <w:rsid w:val="0033171C"/>
    <w:rsid w:val="00331779"/>
    <w:rsid w:val="003326A4"/>
    <w:rsid w:val="0033687B"/>
    <w:rsid w:val="00356210"/>
    <w:rsid w:val="00356F36"/>
    <w:rsid w:val="0036314A"/>
    <w:rsid w:val="0036483A"/>
    <w:rsid w:val="00366860"/>
    <w:rsid w:val="00371B6C"/>
    <w:rsid w:val="003744F0"/>
    <w:rsid w:val="0037519A"/>
    <w:rsid w:val="003754B4"/>
    <w:rsid w:val="00375F42"/>
    <w:rsid w:val="0038093E"/>
    <w:rsid w:val="0038247E"/>
    <w:rsid w:val="00382562"/>
    <w:rsid w:val="00382D4F"/>
    <w:rsid w:val="003834A1"/>
    <w:rsid w:val="0038560C"/>
    <w:rsid w:val="0038651C"/>
    <w:rsid w:val="003866CE"/>
    <w:rsid w:val="00386C30"/>
    <w:rsid w:val="00387D7A"/>
    <w:rsid w:val="00391993"/>
    <w:rsid w:val="00391B18"/>
    <w:rsid w:val="00393D2A"/>
    <w:rsid w:val="003953D7"/>
    <w:rsid w:val="003A1378"/>
    <w:rsid w:val="003A2400"/>
    <w:rsid w:val="003A268E"/>
    <w:rsid w:val="003A2C47"/>
    <w:rsid w:val="003A3A80"/>
    <w:rsid w:val="003A49D7"/>
    <w:rsid w:val="003A784C"/>
    <w:rsid w:val="003B2781"/>
    <w:rsid w:val="003B622F"/>
    <w:rsid w:val="003B7F75"/>
    <w:rsid w:val="003C118D"/>
    <w:rsid w:val="003C5314"/>
    <w:rsid w:val="003C625D"/>
    <w:rsid w:val="003C702B"/>
    <w:rsid w:val="003C7AB6"/>
    <w:rsid w:val="003C7AEC"/>
    <w:rsid w:val="003C7DA7"/>
    <w:rsid w:val="003C7FFA"/>
    <w:rsid w:val="003D14F4"/>
    <w:rsid w:val="003D4C40"/>
    <w:rsid w:val="003D55CF"/>
    <w:rsid w:val="003D55F0"/>
    <w:rsid w:val="003D5FD2"/>
    <w:rsid w:val="003E332E"/>
    <w:rsid w:val="003E3F1F"/>
    <w:rsid w:val="003E471A"/>
    <w:rsid w:val="003E681A"/>
    <w:rsid w:val="003E73FE"/>
    <w:rsid w:val="003E7673"/>
    <w:rsid w:val="003E791F"/>
    <w:rsid w:val="003F03F4"/>
    <w:rsid w:val="003F07D5"/>
    <w:rsid w:val="003F155E"/>
    <w:rsid w:val="003F43C6"/>
    <w:rsid w:val="003F54EC"/>
    <w:rsid w:val="003F5CC7"/>
    <w:rsid w:val="003F781A"/>
    <w:rsid w:val="003F7BB2"/>
    <w:rsid w:val="00401194"/>
    <w:rsid w:val="004023F6"/>
    <w:rsid w:val="00403A0A"/>
    <w:rsid w:val="00404263"/>
    <w:rsid w:val="00405162"/>
    <w:rsid w:val="0040617C"/>
    <w:rsid w:val="0040657B"/>
    <w:rsid w:val="00407C93"/>
    <w:rsid w:val="00411229"/>
    <w:rsid w:val="004140D5"/>
    <w:rsid w:val="00421A98"/>
    <w:rsid w:val="0042224A"/>
    <w:rsid w:val="00424869"/>
    <w:rsid w:val="00432188"/>
    <w:rsid w:val="00433EB9"/>
    <w:rsid w:val="00433ECD"/>
    <w:rsid w:val="00434E67"/>
    <w:rsid w:val="004415A7"/>
    <w:rsid w:val="004422AE"/>
    <w:rsid w:val="00442AB8"/>
    <w:rsid w:val="00445171"/>
    <w:rsid w:val="00446088"/>
    <w:rsid w:val="00447B36"/>
    <w:rsid w:val="0045108A"/>
    <w:rsid w:val="004536D9"/>
    <w:rsid w:val="00462D4C"/>
    <w:rsid w:val="00463446"/>
    <w:rsid w:val="00465465"/>
    <w:rsid w:val="00465938"/>
    <w:rsid w:val="004675D1"/>
    <w:rsid w:val="0047042B"/>
    <w:rsid w:val="004729AF"/>
    <w:rsid w:val="00474FDE"/>
    <w:rsid w:val="00477ECD"/>
    <w:rsid w:val="0048055A"/>
    <w:rsid w:val="004809C8"/>
    <w:rsid w:val="004822AF"/>
    <w:rsid w:val="0048409B"/>
    <w:rsid w:val="004857F3"/>
    <w:rsid w:val="004935EB"/>
    <w:rsid w:val="00495CBB"/>
    <w:rsid w:val="00497CFD"/>
    <w:rsid w:val="004A35F3"/>
    <w:rsid w:val="004A47A9"/>
    <w:rsid w:val="004A75B2"/>
    <w:rsid w:val="004A76DB"/>
    <w:rsid w:val="004B2957"/>
    <w:rsid w:val="004B2AB0"/>
    <w:rsid w:val="004B40CB"/>
    <w:rsid w:val="004B6FA6"/>
    <w:rsid w:val="004B7141"/>
    <w:rsid w:val="004B7213"/>
    <w:rsid w:val="004B7FEE"/>
    <w:rsid w:val="004C2B09"/>
    <w:rsid w:val="004C461D"/>
    <w:rsid w:val="004D2054"/>
    <w:rsid w:val="004D6E5C"/>
    <w:rsid w:val="004E133D"/>
    <w:rsid w:val="004E2399"/>
    <w:rsid w:val="004E4A8C"/>
    <w:rsid w:val="004E685B"/>
    <w:rsid w:val="004E7591"/>
    <w:rsid w:val="004F13DC"/>
    <w:rsid w:val="004F5FE2"/>
    <w:rsid w:val="005032A4"/>
    <w:rsid w:val="0050494C"/>
    <w:rsid w:val="005056F6"/>
    <w:rsid w:val="00510828"/>
    <w:rsid w:val="00511C26"/>
    <w:rsid w:val="00512114"/>
    <w:rsid w:val="0051660F"/>
    <w:rsid w:val="00516AD4"/>
    <w:rsid w:val="005231F0"/>
    <w:rsid w:val="005234AC"/>
    <w:rsid w:val="00523EFA"/>
    <w:rsid w:val="0052455B"/>
    <w:rsid w:val="00527FEC"/>
    <w:rsid w:val="005300CA"/>
    <w:rsid w:val="005305A2"/>
    <w:rsid w:val="005309FE"/>
    <w:rsid w:val="005333FA"/>
    <w:rsid w:val="00534F2F"/>
    <w:rsid w:val="005352B9"/>
    <w:rsid w:val="00535E17"/>
    <w:rsid w:val="00537F30"/>
    <w:rsid w:val="0054082C"/>
    <w:rsid w:val="005424FF"/>
    <w:rsid w:val="0054433B"/>
    <w:rsid w:val="005472D7"/>
    <w:rsid w:val="00550FCC"/>
    <w:rsid w:val="00553385"/>
    <w:rsid w:val="00555FE3"/>
    <w:rsid w:val="00556066"/>
    <w:rsid w:val="00561C58"/>
    <w:rsid w:val="00563552"/>
    <w:rsid w:val="00563B04"/>
    <w:rsid w:val="005655D9"/>
    <w:rsid w:val="00567D47"/>
    <w:rsid w:val="005705C2"/>
    <w:rsid w:val="00572765"/>
    <w:rsid w:val="00581FD5"/>
    <w:rsid w:val="005827A6"/>
    <w:rsid w:val="00583638"/>
    <w:rsid w:val="0058364A"/>
    <w:rsid w:val="00584486"/>
    <w:rsid w:val="00584857"/>
    <w:rsid w:val="005854E9"/>
    <w:rsid w:val="00590DD7"/>
    <w:rsid w:val="00590F92"/>
    <w:rsid w:val="00591535"/>
    <w:rsid w:val="0059175F"/>
    <w:rsid w:val="005924EA"/>
    <w:rsid w:val="00593B47"/>
    <w:rsid w:val="00593CA7"/>
    <w:rsid w:val="00595A86"/>
    <w:rsid w:val="00595DEF"/>
    <w:rsid w:val="0059646A"/>
    <w:rsid w:val="005970BA"/>
    <w:rsid w:val="005A072D"/>
    <w:rsid w:val="005A62F8"/>
    <w:rsid w:val="005A6746"/>
    <w:rsid w:val="005A7E2C"/>
    <w:rsid w:val="005B038F"/>
    <w:rsid w:val="005B1F80"/>
    <w:rsid w:val="005B4B9F"/>
    <w:rsid w:val="005C2051"/>
    <w:rsid w:val="005C24DA"/>
    <w:rsid w:val="005C3603"/>
    <w:rsid w:val="005C3727"/>
    <w:rsid w:val="005C5EA2"/>
    <w:rsid w:val="005C678F"/>
    <w:rsid w:val="005C7545"/>
    <w:rsid w:val="005D0055"/>
    <w:rsid w:val="005D2D34"/>
    <w:rsid w:val="005D5C8F"/>
    <w:rsid w:val="005E04D0"/>
    <w:rsid w:val="005E28D6"/>
    <w:rsid w:val="005E5751"/>
    <w:rsid w:val="005E6723"/>
    <w:rsid w:val="005F1412"/>
    <w:rsid w:val="005F26A4"/>
    <w:rsid w:val="005F2E39"/>
    <w:rsid w:val="005F4846"/>
    <w:rsid w:val="005F5E4D"/>
    <w:rsid w:val="006032DD"/>
    <w:rsid w:val="00603E0F"/>
    <w:rsid w:val="00604517"/>
    <w:rsid w:val="00607560"/>
    <w:rsid w:val="006119A9"/>
    <w:rsid w:val="0061253C"/>
    <w:rsid w:val="00612D1E"/>
    <w:rsid w:val="00613F68"/>
    <w:rsid w:val="00617394"/>
    <w:rsid w:val="006177C3"/>
    <w:rsid w:val="00621DB7"/>
    <w:rsid w:val="006270BE"/>
    <w:rsid w:val="0063099D"/>
    <w:rsid w:val="00631456"/>
    <w:rsid w:val="0063291C"/>
    <w:rsid w:val="006344E2"/>
    <w:rsid w:val="006345BF"/>
    <w:rsid w:val="00642991"/>
    <w:rsid w:val="00644E95"/>
    <w:rsid w:val="006462AA"/>
    <w:rsid w:val="006465E3"/>
    <w:rsid w:val="006519C4"/>
    <w:rsid w:val="006538E6"/>
    <w:rsid w:val="00654CFE"/>
    <w:rsid w:val="00656A47"/>
    <w:rsid w:val="00657E19"/>
    <w:rsid w:val="0066118A"/>
    <w:rsid w:val="006670C3"/>
    <w:rsid w:val="00671C19"/>
    <w:rsid w:val="00671D6A"/>
    <w:rsid w:val="0067720F"/>
    <w:rsid w:val="00677A67"/>
    <w:rsid w:val="00680709"/>
    <w:rsid w:val="00682FB5"/>
    <w:rsid w:val="00684934"/>
    <w:rsid w:val="0068568C"/>
    <w:rsid w:val="00685FD9"/>
    <w:rsid w:val="00687815"/>
    <w:rsid w:val="006921B2"/>
    <w:rsid w:val="006921E5"/>
    <w:rsid w:val="0069363B"/>
    <w:rsid w:val="00694B3E"/>
    <w:rsid w:val="00695FE7"/>
    <w:rsid w:val="006A69FA"/>
    <w:rsid w:val="006A6E87"/>
    <w:rsid w:val="006B2B75"/>
    <w:rsid w:val="006B36FE"/>
    <w:rsid w:val="006B5FBF"/>
    <w:rsid w:val="006C155F"/>
    <w:rsid w:val="006C1D3E"/>
    <w:rsid w:val="006C282A"/>
    <w:rsid w:val="006D13AC"/>
    <w:rsid w:val="006D3AF6"/>
    <w:rsid w:val="006D69EF"/>
    <w:rsid w:val="006D7247"/>
    <w:rsid w:val="006D76C0"/>
    <w:rsid w:val="006E174A"/>
    <w:rsid w:val="006E3E43"/>
    <w:rsid w:val="006E6E61"/>
    <w:rsid w:val="006E7373"/>
    <w:rsid w:val="006F1534"/>
    <w:rsid w:val="006F1BEC"/>
    <w:rsid w:val="006F3E7E"/>
    <w:rsid w:val="007009F1"/>
    <w:rsid w:val="00700E46"/>
    <w:rsid w:val="00701BA4"/>
    <w:rsid w:val="00702FA8"/>
    <w:rsid w:val="0070441A"/>
    <w:rsid w:val="0070687E"/>
    <w:rsid w:val="007068BD"/>
    <w:rsid w:val="0071406C"/>
    <w:rsid w:val="00716DB0"/>
    <w:rsid w:val="007173F0"/>
    <w:rsid w:val="007223ED"/>
    <w:rsid w:val="007250BA"/>
    <w:rsid w:val="00727ADC"/>
    <w:rsid w:val="007312A5"/>
    <w:rsid w:val="00731EB1"/>
    <w:rsid w:val="007337B4"/>
    <w:rsid w:val="00735101"/>
    <w:rsid w:val="00735CBA"/>
    <w:rsid w:val="007404A2"/>
    <w:rsid w:val="00742228"/>
    <w:rsid w:val="00743CA6"/>
    <w:rsid w:val="0074501B"/>
    <w:rsid w:val="007467D7"/>
    <w:rsid w:val="007525E2"/>
    <w:rsid w:val="00753218"/>
    <w:rsid w:val="007571E1"/>
    <w:rsid w:val="00757689"/>
    <w:rsid w:val="00757AB0"/>
    <w:rsid w:val="00760CC7"/>
    <w:rsid w:val="0076137C"/>
    <w:rsid w:val="0076190A"/>
    <w:rsid w:val="00761D22"/>
    <w:rsid w:val="00766928"/>
    <w:rsid w:val="007701F9"/>
    <w:rsid w:val="00772BFD"/>
    <w:rsid w:val="00774862"/>
    <w:rsid w:val="007754BE"/>
    <w:rsid w:val="007816EB"/>
    <w:rsid w:val="00785237"/>
    <w:rsid w:val="00786116"/>
    <w:rsid w:val="00786568"/>
    <w:rsid w:val="007936E8"/>
    <w:rsid w:val="00794040"/>
    <w:rsid w:val="007A1130"/>
    <w:rsid w:val="007A34B0"/>
    <w:rsid w:val="007A5442"/>
    <w:rsid w:val="007A6740"/>
    <w:rsid w:val="007A6CEC"/>
    <w:rsid w:val="007B16B9"/>
    <w:rsid w:val="007B2133"/>
    <w:rsid w:val="007C3CC0"/>
    <w:rsid w:val="007C5304"/>
    <w:rsid w:val="007C7FB7"/>
    <w:rsid w:val="007D298E"/>
    <w:rsid w:val="007D5A68"/>
    <w:rsid w:val="007D6F74"/>
    <w:rsid w:val="007D7586"/>
    <w:rsid w:val="007D75CC"/>
    <w:rsid w:val="007E0E91"/>
    <w:rsid w:val="007E41CB"/>
    <w:rsid w:val="007E4A60"/>
    <w:rsid w:val="007E6682"/>
    <w:rsid w:val="007E6E5C"/>
    <w:rsid w:val="007F0426"/>
    <w:rsid w:val="007F055D"/>
    <w:rsid w:val="007F071A"/>
    <w:rsid w:val="007F25C2"/>
    <w:rsid w:val="007F48FF"/>
    <w:rsid w:val="007F555C"/>
    <w:rsid w:val="007F5662"/>
    <w:rsid w:val="007F7232"/>
    <w:rsid w:val="00800463"/>
    <w:rsid w:val="008036A8"/>
    <w:rsid w:val="00803760"/>
    <w:rsid w:val="0080459F"/>
    <w:rsid w:val="00805293"/>
    <w:rsid w:val="00806B32"/>
    <w:rsid w:val="00806D04"/>
    <w:rsid w:val="008075A3"/>
    <w:rsid w:val="0080769C"/>
    <w:rsid w:val="008079EF"/>
    <w:rsid w:val="00814634"/>
    <w:rsid w:val="00816077"/>
    <w:rsid w:val="008176AB"/>
    <w:rsid w:val="00820425"/>
    <w:rsid w:val="00822691"/>
    <w:rsid w:val="008241AE"/>
    <w:rsid w:val="00825815"/>
    <w:rsid w:val="00826EB0"/>
    <w:rsid w:val="00831C20"/>
    <w:rsid w:val="00832FBE"/>
    <w:rsid w:val="00835B2A"/>
    <w:rsid w:val="008374B7"/>
    <w:rsid w:val="008404FD"/>
    <w:rsid w:val="0084191F"/>
    <w:rsid w:val="008422C1"/>
    <w:rsid w:val="0084342F"/>
    <w:rsid w:val="0084395A"/>
    <w:rsid w:val="0084495B"/>
    <w:rsid w:val="008468EF"/>
    <w:rsid w:val="008472C0"/>
    <w:rsid w:val="00847550"/>
    <w:rsid w:val="008501E7"/>
    <w:rsid w:val="008504E6"/>
    <w:rsid w:val="0085156C"/>
    <w:rsid w:val="00860963"/>
    <w:rsid w:val="00860B04"/>
    <w:rsid w:val="008640F8"/>
    <w:rsid w:val="00864C24"/>
    <w:rsid w:val="00867B5A"/>
    <w:rsid w:val="00871D59"/>
    <w:rsid w:val="008721C0"/>
    <w:rsid w:val="00872847"/>
    <w:rsid w:val="00873640"/>
    <w:rsid w:val="00873E67"/>
    <w:rsid w:val="00874CC9"/>
    <w:rsid w:val="00875A21"/>
    <w:rsid w:val="00875E19"/>
    <w:rsid w:val="00880260"/>
    <w:rsid w:val="00882E8F"/>
    <w:rsid w:val="00885805"/>
    <w:rsid w:val="008864AE"/>
    <w:rsid w:val="008865A8"/>
    <w:rsid w:val="00886B6F"/>
    <w:rsid w:val="008871EA"/>
    <w:rsid w:val="008902D2"/>
    <w:rsid w:val="0089400E"/>
    <w:rsid w:val="008978ED"/>
    <w:rsid w:val="008A0A50"/>
    <w:rsid w:val="008B047D"/>
    <w:rsid w:val="008B21DC"/>
    <w:rsid w:val="008B4103"/>
    <w:rsid w:val="008B4A70"/>
    <w:rsid w:val="008B6367"/>
    <w:rsid w:val="008B74E1"/>
    <w:rsid w:val="008B7FF0"/>
    <w:rsid w:val="008C02FD"/>
    <w:rsid w:val="008C17D7"/>
    <w:rsid w:val="008C5B01"/>
    <w:rsid w:val="008C7856"/>
    <w:rsid w:val="008D46B1"/>
    <w:rsid w:val="008D7548"/>
    <w:rsid w:val="008E05C3"/>
    <w:rsid w:val="008E2092"/>
    <w:rsid w:val="008E2A8C"/>
    <w:rsid w:val="008E68FC"/>
    <w:rsid w:val="008E6BAB"/>
    <w:rsid w:val="008F1B19"/>
    <w:rsid w:val="008F225A"/>
    <w:rsid w:val="008F5D25"/>
    <w:rsid w:val="008F6CBB"/>
    <w:rsid w:val="008F765F"/>
    <w:rsid w:val="008F7FC8"/>
    <w:rsid w:val="00905EA2"/>
    <w:rsid w:val="009119DA"/>
    <w:rsid w:val="00915D35"/>
    <w:rsid w:val="009161FC"/>
    <w:rsid w:val="009179BE"/>
    <w:rsid w:val="00921557"/>
    <w:rsid w:val="00922EAC"/>
    <w:rsid w:val="00930BF0"/>
    <w:rsid w:val="00933EF7"/>
    <w:rsid w:val="009340E0"/>
    <w:rsid w:val="0093519E"/>
    <w:rsid w:val="00936B39"/>
    <w:rsid w:val="00937B15"/>
    <w:rsid w:val="009406C4"/>
    <w:rsid w:val="009450EB"/>
    <w:rsid w:val="009459F9"/>
    <w:rsid w:val="00950D41"/>
    <w:rsid w:val="00953179"/>
    <w:rsid w:val="00953519"/>
    <w:rsid w:val="00954616"/>
    <w:rsid w:val="0096412C"/>
    <w:rsid w:val="0096497F"/>
    <w:rsid w:val="00965DF7"/>
    <w:rsid w:val="00965E31"/>
    <w:rsid w:val="00965FAB"/>
    <w:rsid w:val="00966BD3"/>
    <w:rsid w:val="00970581"/>
    <w:rsid w:val="00972A4E"/>
    <w:rsid w:val="009737E0"/>
    <w:rsid w:val="009751E8"/>
    <w:rsid w:val="0098093C"/>
    <w:rsid w:val="00980F1F"/>
    <w:rsid w:val="00981060"/>
    <w:rsid w:val="00983A01"/>
    <w:rsid w:val="009866AC"/>
    <w:rsid w:val="00991149"/>
    <w:rsid w:val="009912FD"/>
    <w:rsid w:val="00991C7F"/>
    <w:rsid w:val="00993E54"/>
    <w:rsid w:val="009A0DE2"/>
    <w:rsid w:val="009A2E52"/>
    <w:rsid w:val="009B2ECE"/>
    <w:rsid w:val="009C0ED4"/>
    <w:rsid w:val="009C3C08"/>
    <w:rsid w:val="009C73B2"/>
    <w:rsid w:val="009D1107"/>
    <w:rsid w:val="009D3696"/>
    <w:rsid w:val="009E4AED"/>
    <w:rsid w:val="009E59C9"/>
    <w:rsid w:val="009F232E"/>
    <w:rsid w:val="009F291B"/>
    <w:rsid w:val="009F2B82"/>
    <w:rsid w:val="009F38DC"/>
    <w:rsid w:val="009F5406"/>
    <w:rsid w:val="00A0068A"/>
    <w:rsid w:val="00A02AF7"/>
    <w:rsid w:val="00A0670B"/>
    <w:rsid w:val="00A11B1B"/>
    <w:rsid w:val="00A14152"/>
    <w:rsid w:val="00A14C5A"/>
    <w:rsid w:val="00A1529D"/>
    <w:rsid w:val="00A15ADF"/>
    <w:rsid w:val="00A23B5C"/>
    <w:rsid w:val="00A241DB"/>
    <w:rsid w:val="00A2707A"/>
    <w:rsid w:val="00A3282D"/>
    <w:rsid w:val="00A32BB3"/>
    <w:rsid w:val="00A3512B"/>
    <w:rsid w:val="00A37511"/>
    <w:rsid w:val="00A37EA4"/>
    <w:rsid w:val="00A401D6"/>
    <w:rsid w:val="00A401FA"/>
    <w:rsid w:val="00A41D79"/>
    <w:rsid w:val="00A464F2"/>
    <w:rsid w:val="00A51AA1"/>
    <w:rsid w:val="00A535EC"/>
    <w:rsid w:val="00A53739"/>
    <w:rsid w:val="00A550F4"/>
    <w:rsid w:val="00A5629F"/>
    <w:rsid w:val="00A56BBD"/>
    <w:rsid w:val="00A57F5C"/>
    <w:rsid w:val="00A60A15"/>
    <w:rsid w:val="00A6242F"/>
    <w:rsid w:val="00A630DB"/>
    <w:rsid w:val="00A64E78"/>
    <w:rsid w:val="00A70ED2"/>
    <w:rsid w:val="00A70FD8"/>
    <w:rsid w:val="00A735C0"/>
    <w:rsid w:val="00A7455E"/>
    <w:rsid w:val="00A779BC"/>
    <w:rsid w:val="00A812A6"/>
    <w:rsid w:val="00A81B48"/>
    <w:rsid w:val="00A81EDD"/>
    <w:rsid w:val="00A82894"/>
    <w:rsid w:val="00A85F1F"/>
    <w:rsid w:val="00A865DE"/>
    <w:rsid w:val="00A87AF3"/>
    <w:rsid w:val="00A9316D"/>
    <w:rsid w:val="00A94743"/>
    <w:rsid w:val="00A9488B"/>
    <w:rsid w:val="00A95A21"/>
    <w:rsid w:val="00A96666"/>
    <w:rsid w:val="00AA237F"/>
    <w:rsid w:val="00AA42A3"/>
    <w:rsid w:val="00AA4CC6"/>
    <w:rsid w:val="00AA6CA1"/>
    <w:rsid w:val="00AB2818"/>
    <w:rsid w:val="00AB4400"/>
    <w:rsid w:val="00AC1D8E"/>
    <w:rsid w:val="00AC1E87"/>
    <w:rsid w:val="00AC2D89"/>
    <w:rsid w:val="00AC3D5C"/>
    <w:rsid w:val="00AC3DB4"/>
    <w:rsid w:val="00AC3E73"/>
    <w:rsid w:val="00AC4DAF"/>
    <w:rsid w:val="00AC727C"/>
    <w:rsid w:val="00AC7A86"/>
    <w:rsid w:val="00AD69E6"/>
    <w:rsid w:val="00AE529C"/>
    <w:rsid w:val="00AE61CC"/>
    <w:rsid w:val="00AE6217"/>
    <w:rsid w:val="00AE65AD"/>
    <w:rsid w:val="00AF0559"/>
    <w:rsid w:val="00AF1E9D"/>
    <w:rsid w:val="00AF2F30"/>
    <w:rsid w:val="00B00EAE"/>
    <w:rsid w:val="00B01FBE"/>
    <w:rsid w:val="00B0645E"/>
    <w:rsid w:val="00B07522"/>
    <w:rsid w:val="00B11097"/>
    <w:rsid w:val="00B12B02"/>
    <w:rsid w:val="00B14A5F"/>
    <w:rsid w:val="00B158B7"/>
    <w:rsid w:val="00B15A1B"/>
    <w:rsid w:val="00B21188"/>
    <w:rsid w:val="00B21340"/>
    <w:rsid w:val="00B213E3"/>
    <w:rsid w:val="00B22E5C"/>
    <w:rsid w:val="00B26319"/>
    <w:rsid w:val="00B2660B"/>
    <w:rsid w:val="00B27268"/>
    <w:rsid w:val="00B324BE"/>
    <w:rsid w:val="00B353E2"/>
    <w:rsid w:val="00B359F8"/>
    <w:rsid w:val="00B41AE5"/>
    <w:rsid w:val="00B4216D"/>
    <w:rsid w:val="00B4338D"/>
    <w:rsid w:val="00B43E12"/>
    <w:rsid w:val="00B44375"/>
    <w:rsid w:val="00B47604"/>
    <w:rsid w:val="00B5346A"/>
    <w:rsid w:val="00B60673"/>
    <w:rsid w:val="00B6522B"/>
    <w:rsid w:val="00B66223"/>
    <w:rsid w:val="00B71A7D"/>
    <w:rsid w:val="00B72DAB"/>
    <w:rsid w:val="00B73DF9"/>
    <w:rsid w:val="00B75AEA"/>
    <w:rsid w:val="00B76DFF"/>
    <w:rsid w:val="00B76F25"/>
    <w:rsid w:val="00B77B7E"/>
    <w:rsid w:val="00B804B5"/>
    <w:rsid w:val="00B819FA"/>
    <w:rsid w:val="00B81F47"/>
    <w:rsid w:val="00B82974"/>
    <w:rsid w:val="00B8575E"/>
    <w:rsid w:val="00B86A0F"/>
    <w:rsid w:val="00B87954"/>
    <w:rsid w:val="00B91552"/>
    <w:rsid w:val="00B94095"/>
    <w:rsid w:val="00B95013"/>
    <w:rsid w:val="00B95D23"/>
    <w:rsid w:val="00B96E3B"/>
    <w:rsid w:val="00BA63A9"/>
    <w:rsid w:val="00BB7475"/>
    <w:rsid w:val="00BC1D8C"/>
    <w:rsid w:val="00BC1E4B"/>
    <w:rsid w:val="00BC3F25"/>
    <w:rsid w:val="00BC4764"/>
    <w:rsid w:val="00BC495D"/>
    <w:rsid w:val="00BD0E38"/>
    <w:rsid w:val="00BD6679"/>
    <w:rsid w:val="00BE535D"/>
    <w:rsid w:val="00BE710B"/>
    <w:rsid w:val="00BF1255"/>
    <w:rsid w:val="00BF1950"/>
    <w:rsid w:val="00BF4622"/>
    <w:rsid w:val="00BF5082"/>
    <w:rsid w:val="00BF533C"/>
    <w:rsid w:val="00BF561F"/>
    <w:rsid w:val="00C010F5"/>
    <w:rsid w:val="00C04876"/>
    <w:rsid w:val="00C04B7C"/>
    <w:rsid w:val="00C04D24"/>
    <w:rsid w:val="00C16490"/>
    <w:rsid w:val="00C16C75"/>
    <w:rsid w:val="00C16FD3"/>
    <w:rsid w:val="00C2145E"/>
    <w:rsid w:val="00C22094"/>
    <w:rsid w:val="00C221C0"/>
    <w:rsid w:val="00C24993"/>
    <w:rsid w:val="00C2538A"/>
    <w:rsid w:val="00C25AC2"/>
    <w:rsid w:val="00C27B06"/>
    <w:rsid w:val="00C3057C"/>
    <w:rsid w:val="00C3234E"/>
    <w:rsid w:val="00C349FB"/>
    <w:rsid w:val="00C35622"/>
    <w:rsid w:val="00C4666B"/>
    <w:rsid w:val="00C51304"/>
    <w:rsid w:val="00C53DFD"/>
    <w:rsid w:val="00C549DA"/>
    <w:rsid w:val="00C56BD7"/>
    <w:rsid w:val="00C64AF7"/>
    <w:rsid w:val="00C679D3"/>
    <w:rsid w:val="00C718B9"/>
    <w:rsid w:val="00C71EF8"/>
    <w:rsid w:val="00C73544"/>
    <w:rsid w:val="00C74584"/>
    <w:rsid w:val="00C762B3"/>
    <w:rsid w:val="00C85A42"/>
    <w:rsid w:val="00C862BA"/>
    <w:rsid w:val="00C9109F"/>
    <w:rsid w:val="00C979A7"/>
    <w:rsid w:val="00CA1598"/>
    <w:rsid w:val="00CA17BD"/>
    <w:rsid w:val="00CA21F4"/>
    <w:rsid w:val="00CA31EA"/>
    <w:rsid w:val="00CA3955"/>
    <w:rsid w:val="00CA4C86"/>
    <w:rsid w:val="00CA5F12"/>
    <w:rsid w:val="00CA6DD7"/>
    <w:rsid w:val="00CA748E"/>
    <w:rsid w:val="00CA7B7A"/>
    <w:rsid w:val="00CB1248"/>
    <w:rsid w:val="00CB2DAB"/>
    <w:rsid w:val="00CB581B"/>
    <w:rsid w:val="00CB6B6C"/>
    <w:rsid w:val="00CC1ABF"/>
    <w:rsid w:val="00CC2AE0"/>
    <w:rsid w:val="00CC5804"/>
    <w:rsid w:val="00CC5B7A"/>
    <w:rsid w:val="00CC623A"/>
    <w:rsid w:val="00CC670C"/>
    <w:rsid w:val="00CC6C3F"/>
    <w:rsid w:val="00CC7AAA"/>
    <w:rsid w:val="00CD305C"/>
    <w:rsid w:val="00CD50F9"/>
    <w:rsid w:val="00CE02A7"/>
    <w:rsid w:val="00CE0F86"/>
    <w:rsid w:val="00CE1E59"/>
    <w:rsid w:val="00CE29BB"/>
    <w:rsid w:val="00CE65EB"/>
    <w:rsid w:val="00CE7469"/>
    <w:rsid w:val="00CF5969"/>
    <w:rsid w:val="00CF778F"/>
    <w:rsid w:val="00D01DFB"/>
    <w:rsid w:val="00D02429"/>
    <w:rsid w:val="00D03983"/>
    <w:rsid w:val="00D10FC6"/>
    <w:rsid w:val="00D116D7"/>
    <w:rsid w:val="00D139D2"/>
    <w:rsid w:val="00D1426A"/>
    <w:rsid w:val="00D14556"/>
    <w:rsid w:val="00D20EBC"/>
    <w:rsid w:val="00D24C8F"/>
    <w:rsid w:val="00D25118"/>
    <w:rsid w:val="00D26A7A"/>
    <w:rsid w:val="00D2751F"/>
    <w:rsid w:val="00D30EAE"/>
    <w:rsid w:val="00D33BBC"/>
    <w:rsid w:val="00D34E49"/>
    <w:rsid w:val="00D35DCB"/>
    <w:rsid w:val="00D402BF"/>
    <w:rsid w:val="00D4057E"/>
    <w:rsid w:val="00D416D6"/>
    <w:rsid w:val="00D435B7"/>
    <w:rsid w:val="00D46BB7"/>
    <w:rsid w:val="00D47085"/>
    <w:rsid w:val="00D47A1A"/>
    <w:rsid w:val="00D47A50"/>
    <w:rsid w:val="00D47C1C"/>
    <w:rsid w:val="00D5030F"/>
    <w:rsid w:val="00D51DD4"/>
    <w:rsid w:val="00D54095"/>
    <w:rsid w:val="00D54DBF"/>
    <w:rsid w:val="00D54F55"/>
    <w:rsid w:val="00D62A7F"/>
    <w:rsid w:val="00D63D70"/>
    <w:rsid w:val="00D6543C"/>
    <w:rsid w:val="00D72F8E"/>
    <w:rsid w:val="00D740C3"/>
    <w:rsid w:val="00D7443F"/>
    <w:rsid w:val="00D80D40"/>
    <w:rsid w:val="00D80EFC"/>
    <w:rsid w:val="00D92343"/>
    <w:rsid w:val="00D923E0"/>
    <w:rsid w:val="00D93B08"/>
    <w:rsid w:val="00D940AF"/>
    <w:rsid w:val="00D94150"/>
    <w:rsid w:val="00D978D2"/>
    <w:rsid w:val="00DA0E24"/>
    <w:rsid w:val="00DA2E3E"/>
    <w:rsid w:val="00DA3B66"/>
    <w:rsid w:val="00DA4BB7"/>
    <w:rsid w:val="00DA635E"/>
    <w:rsid w:val="00DA73B9"/>
    <w:rsid w:val="00DB5656"/>
    <w:rsid w:val="00DB5ACB"/>
    <w:rsid w:val="00DB6BBE"/>
    <w:rsid w:val="00DC0670"/>
    <w:rsid w:val="00DC13B4"/>
    <w:rsid w:val="00DC18B2"/>
    <w:rsid w:val="00DC4234"/>
    <w:rsid w:val="00DC590E"/>
    <w:rsid w:val="00DC7C41"/>
    <w:rsid w:val="00DC7CAF"/>
    <w:rsid w:val="00DD27A1"/>
    <w:rsid w:val="00DD3A52"/>
    <w:rsid w:val="00DD5477"/>
    <w:rsid w:val="00DD5EDB"/>
    <w:rsid w:val="00DD60B6"/>
    <w:rsid w:val="00DE3A93"/>
    <w:rsid w:val="00DE5DFD"/>
    <w:rsid w:val="00DE63C9"/>
    <w:rsid w:val="00DE7EE8"/>
    <w:rsid w:val="00DF14A6"/>
    <w:rsid w:val="00DF1979"/>
    <w:rsid w:val="00DF1995"/>
    <w:rsid w:val="00DF1D06"/>
    <w:rsid w:val="00DF2395"/>
    <w:rsid w:val="00DF463A"/>
    <w:rsid w:val="00DF4BD9"/>
    <w:rsid w:val="00DF6003"/>
    <w:rsid w:val="00DF6683"/>
    <w:rsid w:val="00E00284"/>
    <w:rsid w:val="00E01334"/>
    <w:rsid w:val="00E01DA2"/>
    <w:rsid w:val="00E02C9A"/>
    <w:rsid w:val="00E033E6"/>
    <w:rsid w:val="00E0535C"/>
    <w:rsid w:val="00E10724"/>
    <w:rsid w:val="00E10C66"/>
    <w:rsid w:val="00E13724"/>
    <w:rsid w:val="00E15C42"/>
    <w:rsid w:val="00E1763D"/>
    <w:rsid w:val="00E20C02"/>
    <w:rsid w:val="00E21750"/>
    <w:rsid w:val="00E22884"/>
    <w:rsid w:val="00E246D7"/>
    <w:rsid w:val="00E31956"/>
    <w:rsid w:val="00E3243A"/>
    <w:rsid w:val="00E34546"/>
    <w:rsid w:val="00E36DAD"/>
    <w:rsid w:val="00E37A4D"/>
    <w:rsid w:val="00E40612"/>
    <w:rsid w:val="00E41FD6"/>
    <w:rsid w:val="00E436B6"/>
    <w:rsid w:val="00E4707D"/>
    <w:rsid w:val="00E50A61"/>
    <w:rsid w:val="00E51393"/>
    <w:rsid w:val="00E51C0C"/>
    <w:rsid w:val="00E51C11"/>
    <w:rsid w:val="00E53CEE"/>
    <w:rsid w:val="00E5695E"/>
    <w:rsid w:val="00E62EB8"/>
    <w:rsid w:val="00E6338F"/>
    <w:rsid w:val="00E654CF"/>
    <w:rsid w:val="00E657BA"/>
    <w:rsid w:val="00E6647C"/>
    <w:rsid w:val="00E67F29"/>
    <w:rsid w:val="00E70C28"/>
    <w:rsid w:val="00E7430A"/>
    <w:rsid w:val="00E745B3"/>
    <w:rsid w:val="00E75172"/>
    <w:rsid w:val="00E80519"/>
    <w:rsid w:val="00E82529"/>
    <w:rsid w:val="00E83F37"/>
    <w:rsid w:val="00E84714"/>
    <w:rsid w:val="00E853B3"/>
    <w:rsid w:val="00E85816"/>
    <w:rsid w:val="00E85819"/>
    <w:rsid w:val="00E90916"/>
    <w:rsid w:val="00E93DBE"/>
    <w:rsid w:val="00E94049"/>
    <w:rsid w:val="00E96B13"/>
    <w:rsid w:val="00E9742C"/>
    <w:rsid w:val="00EA13BA"/>
    <w:rsid w:val="00EA2338"/>
    <w:rsid w:val="00EA4306"/>
    <w:rsid w:val="00EA4B87"/>
    <w:rsid w:val="00EA5112"/>
    <w:rsid w:val="00EA65FE"/>
    <w:rsid w:val="00EA7EEB"/>
    <w:rsid w:val="00EB3672"/>
    <w:rsid w:val="00EB3B60"/>
    <w:rsid w:val="00EB3DC4"/>
    <w:rsid w:val="00EB5196"/>
    <w:rsid w:val="00EB56E0"/>
    <w:rsid w:val="00EB5981"/>
    <w:rsid w:val="00EB7BD6"/>
    <w:rsid w:val="00EC1E8E"/>
    <w:rsid w:val="00EC2969"/>
    <w:rsid w:val="00EC619F"/>
    <w:rsid w:val="00ED2C3C"/>
    <w:rsid w:val="00EE0760"/>
    <w:rsid w:val="00EE1795"/>
    <w:rsid w:val="00EE4F39"/>
    <w:rsid w:val="00EE5B24"/>
    <w:rsid w:val="00EE6D2A"/>
    <w:rsid w:val="00EF3451"/>
    <w:rsid w:val="00EF34E2"/>
    <w:rsid w:val="00EF5A02"/>
    <w:rsid w:val="00EF5BA1"/>
    <w:rsid w:val="00F02587"/>
    <w:rsid w:val="00F03374"/>
    <w:rsid w:val="00F049CF"/>
    <w:rsid w:val="00F04FC4"/>
    <w:rsid w:val="00F06F29"/>
    <w:rsid w:val="00F07CB0"/>
    <w:rsid w:val="00F105DB"/>
    <w:rsid w:val="00F12EC8"/>
    <w:rsid w:val="00F14878"/>
    <w:rsid w:val="00F14EA9"/>
    <w:rsid w:val="00F269B8"/>
    <w:rsid w:val="00F26F4F"/>
    <w:rsid w:val="00F306E0"/>
    <w:rsid w:val="00F307C0"/>
    <w:rsid w:val="00F311AE"/>
    <w:rsid w:val="00F31415"/>
    <w:rsid w:val="00F31F6C"/>
    <w:rsid w:val="00F33D24"/>
    <w:rsid w:val="00F342A4"/>
    <w:rsid w:val="00F35060"/>
    <w:rsid w:val="00F44637"/>
    <w:rsid w:val="00F44F57"/>
    <w:rsid w:val="00F451DA"/>
    <w:rsid w:val="00F458C8"/>
    <w:rsid w:val="00F54CD6"/>
    <w:rsid w:val="00F6052C"/>
    <w:rsid w:val="00F62958"/>
    <w:rsid w:val="00F63DF2"/>
    <w:rsid w:val="00F668A9"/>
    <w:rsid w:val="00F66933"/>
    <w:rsid w:val="00F67B24"/>
    <w:rsid w:val="00F7318F"/>
    <w:rsid w:val="00F733DD"/>
    <w:rsid w:val="00F73475"/>
    <w:rsid w:val="00F75581"/>
    <w:rsid w:val="00F75CDD"/>
    <w:rsid w:val="00F831EA"/>
    <w:rsid w:val="00F9283A"/>
    <w:rsid w:val="00F95D49"/>
    <w:rsid w:val="00F96406"/>
    <w:rsid w:val="00FA3D23"/>
    <w:rsid w:val="00FA74D4"/>
    <w:rsid w:val="00FB0BBD"/>
    <w:rsid w:val="00FB0F13"/>
    <w:rsid w:val="00FB507C"/>
    <w:rsid w:val="00FC08AA"/>
    <w:rsid w:val="00FC0F13"/>
    <w:rsid w:val="00FC13C9"/>
    <w:rsid w:val="00FC29AA"/>
    <w:rsid w:val="00FC5544"/>
    <w:rsid w:val="00FC5AA3"/>
    <w:rsid w:val="00FC5D3A"/>
    <w:rsid w:val="00FD012E"/>
    <w:rsid w:val="00FD46A8"/>
    <w:rsid w:val="00FD4BEF"/>
    <w:rsid w:val="00FD4DE4"/>
    <w:rsid w:val="00FD5DE7"/>
    <w:rsid w:val="00FE422C"/>
    <w:rsid w:val="00FE6808"/>
    <w:rsid w:val="00FF118B"/>
    <w:rsid w:val="00FF41B0"/>
    <w:rsid w:val="00FF447B"/>
    <w:rsid w:val="00FF4B28"/>
    <w:rsid w:val="00FF7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89BC1"/>
  <w15:chartTrackingRefBased/>
  <w15:docId w15:val="{085A1D4D-ECA4-4CBB-80B1-8B8DA0BA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4BC"/>
    <w:pPr>
      <w:shd w:val="clear" w:color="auto" w:fill="FFFFFF" w:themeFill="background1"/>
      <w:autoSpaceDE w:val="0"/>
      <w:autoSpaceDN w:val="0"/>
      <w:adjustRightInd w:val="0"/>
      <w:spacing w:after="0" w:line="360" w:lineRule="auto"/>
      <w:jc w:val="both"/>
    </w:pPr>
    <w:rPr>
      <w:rFonts w:cs="Arial"/>
      <w:shd w:val="clear" w:color="auto" w:fill="FFFFFF"/>
    </w:rPr>
  </w:style>
  <w:style w:type="paragraph" w:styleId="Heading1">
    <w:name w:val="heading 1"/>
    <w:basedOn w:val="Normal"/>
    <w:next w:val="Normal"/>
    <w:link w:val="Heading1Char"/>
    <w:uiPriority w:val="9"/>
    <w:qFormat/>
    <w:rsid w:val="00194584"/>
    <w:pPr>
      <w:keepNext/>
      <w:keepLines/>
      <w:numPr>
        <w:numId w:val="3"/>
      </w:numPr>
      <w:spacing w:before="240" w:after="240"/>
      <w:outlineLvl w:val="0"/>
    </w:pPr>
    <w:rPr>
      <w:rFonts w:eastAsiaTheme="majorEastAsia"/>
      <w:sz w:val="32"/>
      <w:szCs w:val="32"/>
    </w:rPr>
  </w:style>
  <w:style w:type="paragraph" w:styleId="Heading2">
    <w:name w:val="heading 2"/>
    <w:basedOn w:val="Normal"/>
    <w:next w:val="Normal"/>
    <w:link w:val="Heading2Char"/>
    <w:uiPriority w:val="9"/>
    <w:qFormat/>
    <w:rsid w:val="00AF1E9D"/>
    <w:pPr>
      <w:keepNext/>
      <w:keepLines/>
      <w:numPr>
        <w:ilvl w:val="1"/>
        <w:numId w:val="3"/>
      </w:numPr>
      <w:spacing w:before="40" w:after="240"/>
      <w:outlineLvl w:val="1"/>
    </w:pPr>
    <w:rPr>
      <w:rFonts w:eastAsiaTheme="majorEastAsia"/>
      <w:b/>
      <w:bCs/>
      <w:i/>
      <w:iCs/>
      <w:sz w:val="28"/>
      <w:szCs w:val="28"/>
    </w:rPr>
  </w:style>
  <w:style w:type="paragraph" w:styleId="Heading3">
    <w:name w:val="heading 3"/>
    <w:basedOn w:val="Normal"/>
    <w:next w:val="Normal"/>
    <w:link w:val="Heading3Char"/>
    <w:uiPriority w:val="9"/>
    <w:qFormat/>
    <w:rsid w:val="00AF1E9D"/>
    <w:pPr>
      <w:keepNext/>
      <w:keepLines/>
      <w:numPr>
        <w:ilvl w:val="2"/>
        <w:numId w:val="3"/>
      </w:numPr>
      <w:spacing w:before="40" w:after="240"/>
      <w:outlineLvl w:val="2"/>
    </w:pPr>
    <w:rPr>
      <w:rFonts w:eastAsiaTheme="majorEastAsia"/>
      <w:b/>
      <w:bCs/>
      <w:sz w:val="26"/>
      <w:szCs w:val="26"/>
    </w:rPr>
  </w:style>
  <w:style w:type="paragraph" w:styleId="Heading4">
    <w:name w:val="heading 4"/>
    <w:basedOn w:val="Normal"/>
    <w:next w:val="Normal"/>
    <w:link w:val="Heading4Char"/>
    <w:uiPriority w:val="9"/>
    <w:semiHidden/>
    <w:unhideWhenUsed/>
    <w:qFormat/>
    <w:rsid w:val="00DA3B66"/>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003CD9"/>
    <w:rPr>
      <w:rFonts w:eastAsiaTheme="minorEastAsia"/>
      <w:color w:val="5A5A5A" w:themeColor="text1" w:themeTint="A5"/>
      <w:spacing w:val="15"/>
      <w:lang w:val="en-US"/>
      <w14:ligatures w14:val="standardContextual"/>
    </w:rPr>
  </w:style>
  <w:style w:type="character" w:customStyle="1" w:styleId="SubtitleChar">
    <w:name w:val="Subtitle Char"/>
    <w:basedOn w:val="DefaultParagraphFont"/>
    <w:link w:val="Subtitle"/>
    <w:uiPriority w:val="11"/>
    <w:rsid w:val="00003CD9"/>
    <w:rPr>
      <w:rFonts w:eastAsiaTheme="minorEastAsia" w:cs="Arial"/>
      <w:color w:val="5A5A5A" w:themeColor="text1" w:themeTint="A5"/>
      <w:spacing w:val="15"/>
      <w:szCs w:val="24"/>
      <w:lang w:val="en-US"/>
      <w14:ligatures w14:val="standardContextual"/>
    </w:rPr>
  </w:style>
  <w:style w:type="character" w:styleId="Hyperlink">
    <w:name w:val="Hyperlink"/>
    <w:basedOn w:val="DefaultParagraphFont"/>
    <w:uiPriority w:val="99"/>
    <w:unhideWhenUsed/>
    <w:rsid w:val="000B04B1"/>
    <w:rPr>
      <w:color w:val="0563C1" w:themeColor="hyperlink"/>
      <w:u w:val="single"/>
    </w:rPr>
  </w:style>
  <w:style w:type="character" w:styleId="UnresolvedMention">
    <w:name w:val="Unresolved Mention"/>
    <w:basedOn w:val="DefaultParagraphFont"/>
    <w:uiPriority w:val="99"/>
    <w:semiHidden/>
    <w:unhideWhenUsed/>
    <w:rsid w:val="000B04B1"/>
    <w:rPr>
      <w:color w:val="605E5C"/>
      <w:shd w:val="clear" w:color="auto" w:fill="E1DFDD"/>
    </w:rPr>
  </w:style>
  <w:style w:type="paragraph" w:styleId="ListParagraph">
    <w:name w:val="List Paragraph"/>
    <w:basedOn w:val="Normal"/>
    <w:uiPriority w:val="34"/>
    <w:qFormat/>
    <w:rsid w:val="00090637"/>
    <w:pPr>
      <w:ind w:left="720"/>
      <w:contextualSpacing/>
    </w:pPr>
  </w:style>
  <w:style w:type="paragraph" w:customStyle="1" w:styleId="Default">
    <w:name w:val="Default"/>
    <w:rsid w:val="004B7141"/>
    <w:pPr>
      <w:autoSpaceDE w:val="0"/>
      <w:autoSpaceDN w:val="0"/>
      <w:adjustRightInd w:val="0"/>
      <w:spacing w:after="0" w:line="240" w:lineRule="auto"/>
    </w:pPr>
    <w:rPr>
      <w:rFonts w:ascii="Times New Roman" w:hAnsi="Times New Roman" w:cs="Times New Roman"/>
      <w:color w:val="000000"/>
    </w:rPr>
  </w:style>
  <w:style w:type="character" w:styleId="PlaceholderText">
    <w:name w:val="Placeholder Text"/>
    <w:basedOn w:val="DefaultParagraphFont"/>
    <w:uiPriority w:val="99"/>
    <w:semiHidden/>
    <w:rsid w:val="000D6F60"/>
    <w:rPr>
      <w:color w:val="808080"/>
    </w:rPr>
  </w:style>
  <w:style w:type="paragraph" w:styleId="Caption">
    <w:name w:val="caption"/>
    <w:basedOn w:val="Normal"/>
    <w:next w:val="Normal"/>
    <w:uiPriority w:val="35"/>
    <w:unhideWhenUsed/>
    <w:qFormat/>
    <w:rsid w:val="00D435B7"/>
    <w:pPr>
      <w:spacing w:after="200" w:line="240" w:lineRule="auto"/>
    </w:pPr>
    <w:rPr>
      <w:i/>
      <w:iCs/>
      <w:color w:val="44546A" w:themeColor="text2"/>
      <w:sz w:val="18"/>
      <w:szCs w:val="18"/>
    </w:rPr>
  </w:style>
  <w:style w:type="paragraph" w:styleId="NormalWeb">
    <w:name w:val="Normal (Web)"/>
    <w:basedOn w:val="Normal"/>
    <w:uiPriority w:val="99"/>
    <w:semiHidden/>
    <w:unhideWhenUsed/>
    <w:rsid w:val="008F1B19"/>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8F1B19"/>
    <w:rPr>
      <w:b/>
      <w:bCs/>
    </w:rPr>
  </w:style>
  <w:style w:type="character" w:styleId="Emphasis">
    <w:name w:val="Emphasis"/>
    <w:basedOn w:val="DefaultParagraphFont"/>
    <w:uiPriority w:val="20"/>
    <w:qFormat/>
    <w:rsid w:val="00873640"/>
    <w:rPr>
      <w:i/>
      <w:iCs/>
    </w:rPr>
  </w:style>
  <w:style w:type="character" w:customStyle="1" w:styleId="jss914">
    <w:name w:val="jss914"/>
    <w:basedOn w:val="DefaultParagraphFont"/>
    <w:rsid w:val="00433ECD"/>
  </w:style>
  <w:style w:type="table" w:styleId="TableGrid">
    <w:name w:val="Table Grid"/>
    <w:basedOn w:val="TableNormal"/>
    <w:uiPriority w:val="39"/>
    <w:rsid w:val="008E6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8E68FC"/>
    <w:pPr>
      <w:pBdr>
        <w:bottom w:val="single" w:sz="6" w:space="1" w:color="auto"/>
      </w:pBdr>
      <w:spacing w:line="240" w:lineRule="auto"/>
      <w:jc w:val="center"/>
    </w:pPr>
    <w:rPr>
      <w:rFonts w:eastAsia="Times New Roman"/>
      <w:vanish/>
      <w:color w:val="auto"/>
      <w:sz w:val="16"/>
      <w:szCs w:val="16"/>
      <w:lang w:eastAsia="en-GB"/>
    </w:rPr>
  </w:style>
  <w:style w:type="character" w:customStyle="1" w:styleId="z-TopofFormChar">
    <w:name w:val="z-Top of Form Char"/>
    <w:basedOn w:val="DefaultParagraphFont"/>
    <w:link w:val="z-TopofForm"/>
    <w:uiPriority w:val="99"/>
    <w:semiHidden/>
    <w:rsid w:val="008E68FC"/>
    <w:rPr>
      <w:rFonts w:eastAsia="Times New Roman" w:cs="Arial"/>
      <w:vanish/>
      <w:color w:val="auto"/>
      <w:sz w:val="16"/>
      <w:szCs w:val="16"/>
      <w:lang w:eastAsia="en-GB"/>
    </w:rPr>
  </w:style>
  <w:style w:type="character" w:customStyle="1" w:styleId="Heading1Char">
    <w:name w:val="Heading 1 Char"/>
    <w:basedOn w:val="DefaultParagraphFont"/>
    <w:link w:val="Heading1"/>
    <w:uiPriority w:val="9"/>
    <w:rsid w:val="00194584"/>
    <w:rPr>
      <w:rFonts w:eastAsiaTheme="majorEastAsia" w:cs="Arial"/>
      <w:sz w:val="32"/>
      <w:szCs w:val="32"/>
    </w:rPr>
  </w:style>
  <w:style w:type="character" w:customStyle="1" w:styleId="Heading2Char">
    <w:name w:val="Heading 2 Char"/>
    <w:basedOn w:val="DefaultParagraphFont"/>
    <w:link w:val="Heading2"/>
    <w:uiPriority w:val="9"/>
    <w:rsid w:val="00AF1E9D"/>
    <w:rPr>
      <w:rFonts w:eastAsiaTheme="majorEastAsia" w:cs="Arial"/>
      <w:b/>
      <w:bCs/>
      <w:i/>
      <w:iCs/>
      <w:sz w:val="28"/>
      <w:szCs w:val="28"/>
    </w:rPr>
  </w:style>
  <w:style w:type="character" w:customStyle="1" w:styleId="Heading3Char">
    <w:name w:val="Heading 3 Char"/>
    <w:basedOn w:val="DefaultParagraphFont"/>
    <w:link w:val="Heading3"/>
    <w:uiPriority w:val="9"/>
    <w:rsid w:val="00AF1E9D"/>
    <w:rPr>
      <w:rFonts w:eastAsiaTheme="majorEastAsia" w:cs="Arial"/>
      <w:b/>
      <w:bCs/>
      <w:sz w:val="26"/>
      <w:szCs w:val="26"/>
    </w:rPr>
  </w:style>
  <w:style w:type="character" w:customStyle="1" w:styleId="Heading4Char">
    <w:name w:val="Heading 4 Char"/>
    <w:basedOn w:val="DefaultParagraphFont"/>
    <w:link w:val="Heading4"/>
    <w:uiPriority w:val="9"/>
    <w:semiHidden/>
    <w:rsid w:val="00DA3B6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1F44BC"/>
    <w:pPr>
      <w:numPr>
        <w:numId w:val="0"/>
      </w:numPr>
      <w:shd w:val="clear" w:color="auto" w:fill="auto"/>
      <w:autoSpaceDE/>
      <w:autoSpaceDN/>
      <w:adjustRightInd/>
      <w:spacing w:after="0" w:line="259" w:lineRule="auto"/>
      <w:jc w:val="left"/>
      <w:outlineLvl w:val="9"/>
    </w:pPr>
    <w:rPr>
      <w:rFonts w:asciiTheme="majorHAnsi" w:hAnsiTheme="majorHAnsi" w:cstheme="majorBidi"/>
      <w:color w:val="2F5496" w:themeColor="accent1" w:themeShade="BF"/>
      <w:shd w:val="clear" w:color="auto" w:fill="auto"/>
      <w:lang w:val="en-US"/>
    </w:rPr>
  </w:style>
  <w:style w:type="paragraph" w:styleId="TOC1">
    <w:name w:val="toc 1"/>
    <w:basedOn w:val="Normal"/>
    <w:next w:val="Normal"/>
    <w:autoRedefine/>
    <w:uiPriority w:val="39"/>
    <w:unhideWhenUsed/>
    <w:rsid w:val="001F44BC"/>
    <w:pPr>
      <w:spacing w:after="100"/>
    </w:pPr>
  </w:style>
  <w:style w:type="paragraph" w:styleId="TOC2">
    <w:name w:val="toc 2"/>
    <w:basedOn w:val="Normal"/>
    <w:next w:val="Normal"/>
    <w:autoRedefine/>
    <w:uiPriority w:val="39"/>
    <w:unhideWhenUsed/>
    <w:rsid w:val="001F44BC"/>
    <w:pPr>
      <w:spacing w:after="100"/>
      <w:ind w:left="240"/>
    </w:pPr>
  </w:style>
  <w:style w:type="paragraph" w:styleId="TOC3">
    <w:name w:val="toc 3"/>
    <w:basedOn w:val="Normal"/>
    <w:next w:val="Normal"/>
    <w:autoRedefine/>
    <w:uiPriority w:val="39"/>
    <w:unhideWhenUsed/>
    <w:rsid w:val="001F44BC"/>
    <w:pPr>
      <w:spacing w:after="100"/>
      <w:ind w:left="480"/>
    </w:pPr>
  </w:style>
  <w:style w:type="paragraph" w:styleId="TableofFigures">
    <w:name w:val="table of figures"/>
    <w:basedOn w:val="Normal"/>
    <w:next w:val="Normal"/>
    <w:uiPriority w:val="99"/>
    <w:unhideWhenUsed/>
    <w:rsid w:val="00822691"/>
    <w:pPr>
      <w:spacing w:after="120"/>
    </w:pPr>
    <w:rPr>
      <w:i/>
    </w:rPr>
  </w:style>
  <w:style w:type="paragraph" w:styleId="Header">
    <w:name w:val="header"/>
    <w:basedOn w:val="Normal"/>
    <w:link w:val="HeaderChar"/>
    <w:uiPriority w:val="99"/>
    <w:unhideWhenUsed/>
    <w:rsid w:val="00CC1ABF"/>
    <w:pPr>
      <w:tabs>
        <w:tab w:val="center" w:pos="4680"/>
        <w:tab w:val="right" w:pos="9360"/>
      </w:tabs>
      <w:spacing w:line="240" w:lineRule="auto"/>
    </w:pPr>
  </w:style>
  <w:style w:type="character" w:customStyle="1" w:styleId="HeaderChar">
    <w:name w:val="Header Char"/>
    <w:basedOn w:val="DefaultParagraphFont"/>
    <w:link w:val="Header"/>
    <w:uiPriority w:val="99"/>
    <w:rsid w:val="00CC1ABF"/>
    <w:rPr>
      <w:rFonts w:cs="Arial"/>
      <w:shd w:val="clear" w:color="auto" w:fill="FFFFFF" w:themeFill="background1"/>
    </w:rPr>
  </w:style>
  <w:style w:type="paragraph" w:styleId="Footer">
    <w:name w:val="footer"/>
    <w:basedOn w:val="Normal"/>
    <w:link w:val="FooterChar"/>
    <w:uiPriority w:val="99"/>
    <w:unhideWhenUsed/>
    <w:rsid w:val="00CC1ABF"/>
    <w:pPr>
      <w:tabs>
        <w:tab w:val="center" w:pos="4680"/>
        <w:tab w:val="right" w:pos="9360"/>
      </w:tabs>
      <w:spacing w:line="240" w:lineRule="auto"/>
    </w:pPr>
  </w:style>
  <w:style w:type="character" w:customStyle="1" w:styleId="FooterChar">
    <w:name w:val="Footer Char"/>
    <w:basedOn w:val="DefaultParagraphFont"/>
    <w:link w:val="Footer"/>
    <w:uiPriority w:val="99"/>
    <w:rsid w:val="00CC1ABF"/>
    <w:rPr>
      <w:rFonts w:cs="Arial"/>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051">
      <w:bodyDiv w:val="1"/>
      <w:marLeft w:val="0"/>
      <w:marRight w:val="0"/>
      <w:marTop w:val="0"/>
      <w:marBottom w:val="0"/>
      <w:divBdr>
        <w:top w:val="none" w:sz="0" w:space="0" w:color="auto"/>
        <w:left w:val="none" w:sz="0" w:space="0" w:color="auto"/>
        <w:bottom w:val="none" w:sz="0" w:space="0" w:color="auto"/>
        <w:right w:val="none" w:sz="0" w:space="0" w:color="auto"/>
      </w:divBdr>
    </w:div>
    <w:div w:id="1787083">
      <w:bodyDiv w:val="1"/>
      <w:marLeft w:val="0"/>
      <w:marRight w:val="0"/>
      <w:marTop w:val="0"/>
      <w:marBottom w:val="0"/>
      <w:divBdr>
        <w:top w:val="none" w:sz="0" w:space="0" w:color="auto"/>
        <w:left w:val="none" w:sz="0" w:space="0" w:color="auto"/>
        <w:bottom w:val="none" w:sz="0" w:space="0" w:color="auto"/>
        <w:right w:val="none" w:sz="0" w:space="0" w:color="auto"/>
      </w:divBdr>
      <w:divsChild>
        <w:div w:id="135951173">
          <w:marLeft w:val="480"/>
          <w:marRight w:val="0"/>
          <w:marTop w:val="0"/>
          <w:marBottom w:val="0"/>
          <w:divBdr>
            <w:top w:val="none" w:sz="0" w:space="0" w:color="auto"/>
            <w:left w:val="none" w:sz="0" w:space="0" w:color="auto"/>
            <w:bottom w:val="none" w:sz="0" w:space="0" w:color="auto"/>
            <w:right w:val="none" w:sz="0" w:space="0" w:color="auto"/>
          </w:divBdr>
        </w:div>
        <w:div w:id="1920671539">
          <w:marLeft w:val="480"/>
          <w:marRight w:val="0"/>
          <w:marTop w:val="0"/>
          <w:marBottom w:val="0"/>
          <w:divBdr>
            <w:top w:val="none" w:sz="0" w:space="0" w:color="auto"/>
            <w:left w:val="none" w:sz="0" w:space="0" w:color="auto"/>
            <w:bottom w:val="none" w:sz="0" w:space="0" w:color="auto"/>
            <w:right w:val="none" w:sz="0" w:space="0" w:color="auto"/>
          </w:divBdr>
        </w:div>
        <w:div w:id="1192232649">
          <w:marLeft w:val="480"/>
          <w:marRight w:val="0"/>
          <w:marTop w:val="0"/>
          <w:marBottom w:val="0"/>
          <w:divBdr>
            <w:top w:val="none" w:sz="0" w:space="0" w:color="auto"/>
            <w:left w:val="none" w:sz="0" w:space="0" w:color="auto"/>
            <w:bottom w:val="none" w:sz="0" w:space="0" w:color="auto"/>
            <w:right w:val="none" w:sz="0" w:space="0" w:color="auto"/>
          </w:divBdr>
        </w:div>
        <w:div w:id="616374594">
          <w:marLeft w:val="480"/>
          <w:marRight w:val="0"/>
          <w:marTop w:val="0"/>
          <w:marBottom w:val="0"/>
          <w:divBdr>
            <w:top w:val="none" w:sz="0" w:space="0" w:color="auto"/>
            <w:left w:val="none" w:sz="0" w:space="0" w:color="auto"/>
            <w:bottom w:val="none" w:sz="0" w:space="0" w:color="auto"/>
            <w:right w:val="none" w:sz="0" w:space="0" w:color="auto"/>
          </w:divBdr>
        </w:div>
        <w:div w:id="1576011546">
          <w:marLeft w:val="480"/>
          <w:marRight w:val="0"/>
          <w:marTop w:val="0"/>
          <w:marBottom w:val="0"/>
          <w:divBdr>
            <w:top w:val="none" w:sz="0" w:space="0" w:color="auto"/>
            <w:left w:val="none" w:sz="0" w:space="0" w:color="auto"/>
            <w:bottom w:val="none" w:sz="0" w:space="0" w:color="auto"/>
            <w:right w:val="none" w:sz="0" w:space="0" w:color="auto"/>
          </w:divBdr>
        </w:div>
        <w:div w:id="250892489">
          <w:marLeft w:val="480"/>
          <w:marRight w:val="0"/>
          <w:marTop w:val="0"/>
          <w:marBottom w:val="0"/>
          <w:divBdr>
            <w:top w:val="none" w:sz="0" w:space="0" w:color="auto"/>
            <w:left w:val="none" w:sz="0" w:space="0" w:color="auto"/>
            <w:bottom w:val="none" w:sz="0" w:space="0" w:color="auto"/>
            <w:right w:val="none" w:sz="0" w:space="0" w:color="auto"/>
          </w:divBdr>
        </w:div>
        <w:div w:id="131363561">
          <w:marLeft w:val="480"/>
          <w:marRight w:val="0"/>
          <w:marTop w:val="0"/>
          <w:marBottom w:val="0"/>
          <w:divBdr>
            <w:top w:val="none" w:sz="0" w:space="0" w:color="auto"/>
            <w:left w:val="none" w:sz="0" w:space="0" w:color="auto"/>
            <w:bottom w:val="none" w:sz="0" w:space="0" w:color="auto"/>
            <w:right w:val="none" w:sz="0" w:space="0" w:color="auto"/>
          </w:divBdr>
        </w:div>
        <w:div w:id="1350378052">
          <w:marLeft w:val="480"/>
          <w:marRight w:val="0"/>
          <w:marTop w:val="0"/>
          <w:marBottom w:val="0"/>
          <w:divBdr>
            <w:top w:val="none" w:sz="0" w:space="0" w:color="auto"/>
            <w:left w:val="none" w:sz="0" w:space="0" w:color="auto"/>
            <w:bottom w:val="none" w:sz="0" w:space="0" w:color="auto"/>
            <w:right w:val="none" w:sz="0" w:space="0" w:color="auto"/>
          </w:divBdr>
        </w:div>
        <w:div w:id="699282344">
          <w:marLeft w:val="480"/>
          <w:marRight w:val="0"/>
          <w:marTop w:val="0"/>
          <w:marBottom w:val="0"/>
          <w:divBdr>
            <w:top w:val="none" w:sz="0" w:space="0" w:color="auto"/>
            <w:left w:val="none" w:sz="0" w:space="0" w:color="auto"/>
            <w:bottom w:val="none" w:sz="0" w:space="0" w:color="auto"/>
            <w:right w:val="none" w:sz="0" w:space="0" w:color="auto"/>
          </w:divBdr>
        </w:div>
        <w:div w:id="195853771">
          <w:marLeft w:val="480"/>
          <w:marRight w:val="0"/>
          <w:marTop w:val="0"/>
          <w:marBottom w:val="0"/>
          <w:divBdr>
            <w:top w:val="none" w:sz="0" w:space="0" w:color="auto"/>
            <w:left w:val="none" w:sz="0" w:space="0" w:color="auto"/>
            <w:bottom w:val="none" w:sz="0" w:space="0" w:color="auto"/>
            <w:right w:val="none" w:sz="0" w:space="0" w:color="auto"/>
          </w:divBdr>
        </w:div>
        <w:div w:id="1440298984">
          <w:marLeft w:val="480"/>
          <w:marRight w:val="0"/>
          <w:marTop w:val="0"/>
          <w:marBottom w:val="0"/>
          <w:divBdr>
            <w:top w:val="none" w:sz="0" w:space="0" w:color="auto"/>
            <w:left w:val="none" w:sz="0" w:space="0" w:color="auto"/>
            <w:bottom w:val="none" w:sz="0" w:space="0" w:color="auto"/>
            <w:right w:val="none" w:sz="0" w:space="0" w:color="auto"/>
          </w:divBdr>
        </w:div>
        <w:div w:id="1601141086">
          <w:marLeft w:val="480"/>
          <w:marRight w:val="0"/>
          <w:marTop w:val="0"/>
          <w:marBottom w:val="0"/>
          <w:divBdr>
            <w:top w:val="none" w:sz="0" w:space="0" w:color="auto"/>
            <w:left w:val="none" w:sz="0" w:space="0" w:color="auto"/>
            <w:bottom w:val="none" w:sz="0" w:space="0" w:color="auto"/>
            <w:right w:val="none" w:sz="0" w:space="0" w:color="auto"/>
          </w:divBdr>
        </w:div>
        <w:div w:id="1836844978">
          <w:marLeft w:val="480"/>
          <w:marRight w:val="0"/>
          <w:marTop w:val="0"/>
          <w:marBottom w:val="0"/>
          <w:divBdr>
            <w:top w:val="none" w:sz="0" w:space="0" w:color="auto"/>
            <w:left w:val="none" w:sz="0" w:space="0" w:color="auto"/>
            <w:bottom w:val="none" w:sz="0" w:space="0" w:color="auto"/>
            <w:right w:val="none" w:sz="0" w:space="0" w:color="auto"/>
          </w:divBdr>
        </w:div>
        <w:div w:id="2092653986">
          <w:marLeft w:val="480"/>
          <w:marRight w:val="0"/>
          <w:marTop w:val="0"/>
          <w:marBottom w:val="0"/>
          <w:divBdr>
            <w:top w:val="none" w:sz="0" w:space="0" w:color="auto"/>
            <w:left w:val="none" w:sz="0" w:space="0" w:color="auto"/>
            <w:bottom w:val="none" w:sz="0" w:space="0" w:color="auto"/>
            <w:right w:val="none" w:sz="0" w:space="0" w:color="auto"/>
          </w:divBdr>
        </w:div>
        <w:div w:id="1354961992">
          <w:marLeft w:val="480"/>
          <w:marRight w:val="0"/>
          <w:marTop w:val="0"/>
          <w:marBottom w:val="0"/>
          <w:divBdr>
            <w:top w:val="none" w:sz="0" w:space="0" w:color="auto"/>
            <w:left w:val="none" w:sz="0" w:space="0" w:color="auto"/>
            <w:bottom w:val="none" w:sz="0" w:space="0" w:color="auto"/>
            <w:right w:val="none" w:sz="0" w:space="0" w:color="auto"/>
          </w:divBdr>
        </w:div>
        <w:div w:id="347298305">
          <w:marLeft w:val="480"/>
          <w:marRight w:val="0"/>
          <w:marTop w:val="0"/>
          <w:marBottom w:val="0"/>
          <w:divBdr>
            <w:top w:val="none" w:sz="0" w:space="0" w:color="auto"/>
            <w:left w:val="none" w:sz="0" w:space="0" w:color="auto"/>
            <w:bottom w:val="none" w:sz="0" w:space="0" w:color="auto"/>
            <w:right w:val="none" w:sz="0" w:space="0" w:color="auto"/>
          </w:divBdr>
        </w:div>
        <w:div w:id="1684745010">
          <w:marLeft w:val="480"/>
          <w:marRight w:val="0"/>
          <w:marTop w:val="0"/>
          <w:marBottom w:val="0"/>
          <w:divBdr>
            <w:top w:val="none" w:sz="0" w:space="0" w:color="auto"/>
            <w:left w:val="none" w:sz="0" w:space="0" w:color="auto"/>
            <w:bottom w:val="none" w:sz="0" w:space="0" w:color="auto"/>
            <w:right w:val="none" w:sz="0" w:space="0" w:color="auto"/>
          </w:divBdr>
        </w:div>
        <w:div w:id="775176022">
          <w:marLeft w:val="480"/>
          <w:marRight w:val="0"/>
          <w:marTop w:val="0"/>
          <w:marBottom w:val="0"/>
          <w:divBdr>
            <w:top w:val="none" w:sz="0" w:space="0" w:color="auto"/>
            <w:left w:val="none" w:sz="0" w:space="0" w:color="auto"/>
            <w:bottom w:val="none" w:sz="0" w:space="0" w:color="auto"/>
            <w:right w:val="none" w:sz="0" w:space="0" w:color="auto"/>
          </w:divBdr>
        </w:div>
        <w:div w:id="39207750">
          <w:marLeft w:val="480"/>
          <w:marRight w:val="0"/>
          <w:marTop w:val="0"/>
          <w:marBottom w:val="0"/>
          <w:divBdr>
            <w:top w:val="none" w:sz="0" w:space="0" w:color="auto"/>
            <w:left w:val="none" w:sz="0" w:space="0" w:color="auto"/>
            <w:bottom w:val="none" w:sz="0" w:space="0" w:color="auto"/>
            <w:right w:val="none" w:sz="0" w:space="0" w:color="auto"/>
          </w:divBdr>
        </w:div>
        <w:div w:id="971863669">
          <w:marLeft w:val="480"/>
          <w:marRight w:val="0"/>
          <w:marTop w:val="0"/>
          <w:marBottom w:val="0"/>
          <w:divBdr>
            <w:top w:val="none" w:sz="0" w:space="0" w:color="auto"/>
            <w:left w:val="none" w:sz="0" w:space="0" w:color="auto"/>
            <w:bottom w:val="none" w:sz="0" w:space="0" w:color="auto"/>
            <w:right w:val="none" w:sz="0" w:space="0" w:color="auto"/>
          </w:divBdr>
        </w:div>
        <w:div w:id="1055155315">
          <w:marLeft w:val="480"/>
          <w:marRight w:val="0"/>
          <w:marTop w:val="0"/>
          <w:marBottom w:val="0"/>
          <w:divBdr>
            <w:top w:val="none" w:sz="0" w:space="0" w:color="auto"/>
            <w:left w:val="none" w:sz="0" w:space="0" w:color="auto"/>
            <w:bottom w:val="none" w:sz="0" w:space="0" w:color="auto"/>
            <w:right w:val="none" w:sz="0" w:space="0" w:color="auto"/>
          </w:divBdr>
        </w:div>
        <w:div w:id="546261410">
          <w:marLeft w:val="480"/>
          <w:marRight w:val="0"/>
          <w:marTop w:val="0"/>
          <w:marBottom w:val="0"/>
          <w:divBdr>
            <w:top w:val="none" w:sz="0" w:space="0" w:color="auto"/>
            <w:left w:val="none" w:sz="0" w:space="0" w:color="auto"/>
            <w:bottom w:val="none" w:sz="0" w:space="0" w:color="auto"/>
            <w:right w:val="none" w:sz="0" w:space="0" w:color="auto"/>
          </w:divBdr>
        </w:div>
        <w:div w:id="1438719666">
          <w:marLeft w:val="480"/>
          <w:marRight w:val="0"/>
          <w:marTop w:val="0"/>
          <w:marBottom w:val="0"/>
          <w:divBdr>
            <w:top w:val="none" w:sz="0" w:space="0" w:color="auto"/>
            <w:left w:val="none" w:sz="0" w:space="0" w:color="auto"/>
            <w:bottom w:val="none" w:sz="0" w:space="0" w:color="auto"/>
            <w:right w:val="none" w:sz="0" w:space="0" w:color="auto"/>
          </w:divBdr>
        </w:div>
        <w:div w:id="1402677439">
          <w:marLeft w:val="480"/>
          <w:marRight w:val="0"/>
          <w:marTop w:val="0"/>
          <w:marBottom w:val="0"/>
          <w:divBdr>
            <w:top w:val="none" w:sz="0" w:space="0" w:color="auto"/>
            <w:left w:val="none" w:sz="0" w:space="0" w:color="auto"/>
            <w:bottom w:val="none" w:sz="0" w:space="0" w:color="auto"/>
            <w:right w:val="none" w:sz="0" w:space="0" w:color="auto"/>
          </w:divBdr>
        </w:div>
        <w:div w:id="778449818">
          <w:marLeft w:val="480"/>
          <w:marRight w:val="0"/>
          <w:marTop w:val="0"/>
          <w:marBottom w:val="0"/>
          <w:divBdr>
            <w:top w:val="none" w:sz="0" w:space="0" w:color="auto"/>
            <w:left w:val="none" w:sz="0" w:space="0" w:color="auto"/>
            <w:bottom w:val="none" w:sz="0" w:space="0" w:color="auto"/>
            <w:right w:val="none" w:sz="0" w:space="0" w:color="auto"/>
          </w:divBdr>
        </w:div>
        <w:div w:id="80762334">
          <w:marLeft w:val="480"/>
          <w:marRight w:val="0"/>
          <w:marTop w:val="0"/>
          <w:marBottom w:val="0"/>
          <w:divBdr>
            <w:top w:val="none" w:sz="0" w:space="0" w:color="auto"/>
            <w:left w:val="none" w:sz="0" w:space="0" w:color="auto"/>
            <w:bottom w:val="none" w:sz="0" w:space="0" w:color="auto"/>
            <w:right w:val="none" w:sz="0" w:space="0" w:color="auto"/>
          </w:divBdr>
        </w:div>
        <w:div w:id="676813583">
          <w:marLeft w:val="480"/>
          <w:marRight w:val="0"/>
          <w:marTop w:val="0"/>
          <w:marBottom w:val="0"/>
          <w:divBdr>
            <w:top w:val="none" w:sz="0" w:space="0" w:color="auto"/>
            <w:left w:val="none" w:sz="0" w:space="0" w:color="auto"/>
            <w:bottom w:val="none" w:sz="0" w:space="0" w:color="auto"/>
            <w:right w:val="none" w:sz="0" w:space="0" w:color="auto"/>
          </w:divBdr>
        </w:div>
        <w:div w:id="2014450653">
          <w:marLeft w:val="480"/>
          <w:marRight w:val="0"/>
          <w:marTop w:val="0"/>
          <w:marBottom w:val="0"/>
          <w:divBdr>
            <w:top w:val="none" w:sz="0" w:space="0" w:color="auto"/>
            <w:left w:val="none" w:sz="0" w:space="0" w:color="auto"/>
            <w:bottom w:val="none" w:sz="0" w:space="0" w:color="auto"/>
            <w:right w:val="none" w:sz="0" w:space="0" w:color="auto"/>
          </w:divBdr>
        </w:div>
        <w:div w:id="1284578611">
          <w:marLeft w:val="480"/>
          <w:marRight w:val="0"/>
          <w:marTop w:val="0"/>
          <w:marBottom w:val="0"/>
          <w:divBdr>
            <w:top w:val="none" w:sz="0" w:space="0" w:color="auto"/>
            <w:left w:val="none" w:sz="0" w:space="0" w:color="auto"/>
            <w:bottom w:val="none" w:sz="0" w:space="0" w:color="auto"/>
            <w:right w:val="none" w:sz="0" w:space="0" w:color="auto"/>
          </w:divBdr>
        </w:div>
        <w:div w:id="2066945690">
          <w:marLeft w:val="480"/>
          <w:marRight w:val="0"/>
          <w:marTop w:val="0"/>
          <w:marBottom w:val="0"/>
          <w:divBdr>
            <w:top w:val="none" w:sz="0" w:space="0" w:color="auto"/>
            <w:left w:val="none" w:sz="0" w:space="0" w:color="auto"/>
            <w:bottom w:val="none" w:sz="0" w:space="0" w:color="auto"/>
            <w:right w:val="none" w:sz="0" w:space="0" w:color="auto"/>
          </w:divBdr>
        </w:div>
        <w:div w:id="315033307">
          <w:marLeft w:val="480"/>
          <w:marRight w:val="0"/>
          <w:marTop w:val="0"/>
          <w:marBottom w:val="0"/>
          <w:divBdr>
            <w:top w:val="none" w:sz="0" w:space="0" w:color="auto"/>
            <w:left w:val="none" w:sz="0" w:space="0" w:color="auto"/>
            <w:bottom w:val="none" w:sz="0" w:space="0" w:color="auto"/>
            <w:right w:val="none" w:sz="0" w:space="0" w:color="auto"/>
          </w:divBdr>
        </w:div>
        <w:div w:id="342634598">
          <w:marLeft w:val="480"/>
          <w:marRight w:val="0"/>
          <w:marTop w:val="0"/>
          <w:marBottom w:val="0"/>
          <w:divBdr>
            <w:top w:val="none" w:sz="0" w:space="0" w:color="auto"/>
            <w:left w:val="none" w:sz="0" w:space="0" w:color="auto"/>
            <w:bottom w:val="none" w:sz="0" w:space="0" w:color="auto"/>
            <w:right w:val="none" w:sz="0" w:space="0" w:color="auto"/>
          </w:divBdr>
        </w:div>
        <w:div w:id="1995062282">
          <w:marLeft w:val="480"/>
          <w:marRight w:val="0"/>
          <w:marTop w:val="0"/>
          <w:marBottom w:val="0"/>
          <w:divBdr>
            <w:top w:val="none" w:sz="0" w:space="0" w:color="auto"/>
            <w:left w:val="none" w:sz="0" w:space="0" w:color="auto"/>
            <w:bottom w:val="none" w:sz="0" w:space="0" w:color="auto"/>
            <w:right w:val="none" w:sz="0" w:space="0" w:color="auto"/>
          </w:divBdr>
        </w:div>
        <w:div w:id="1416125713">
          <w:marLeft w:val="480"/>
          <w:marRight w:val="0"/>
          <w:marTop w:val="0"/>
          <w:marBottom w:val="0"/>
          <w:divBdr>
            <w:top w:val="none" w:sz="0" w:space="0" w:color="auto"/>
            <w:left w:val="none" w:sz="0" w:space="0" w:color="auto"/>
            <w:bottom w:val="none" w:sz="0" w:space="0" w:color="auto"/>
            <w:right w:val="none" w:sz="0" w:space="0" w:color="auto"/>
          </w:divBdr>
        </w:div>
        <w:div w:id="1430001459">
          <w:marLeft w:val="480"/>
          <w:marRight w:val="0"/>
          <w:marTop w:val="0"/>
          <w:marBottom w:val="0"/>
          <w:divBdr>
            <w:top w:val="none" w:sz="0" w:space="0" w:color="auto"/>
            <w:left w:val="none" w:sz="0" w:space="0" w:color="auto"/>
            <w:bottom w:val="none" w:sz="0" w:space="0" w:color="auto"/>
            <w:right w:val="none" w:sz="0" w:space="0" w:color="auto"/>
          </w:divBdr>
        </w:div>
        <w:div w:id="1457334491">
          <w:marLeft w:val="480"/>
          <w:marRight w:val="0"/>
          <w:marTop w:val="0"/>
          <w:marBottom w:val="0"/>
          <w:divBdr>
            <w:top w:val="none" w:sz="0" w:space="0" w:color="auto"/>
            <w:left w:val="none" w:sz="0" w:space="0" w:color="auto"/>
            <w:bottom w:val="none" w:sz="0" w:space="0" w:color="auto"/>
            <w:right w:val="none" w:sz="0" w:space="0" w:color="auto"/>
          </w:divBdr>
        </w:div>
        <w:div w:id="1049764208">
          <w:marLeft w:val="480"/>
          <w:marRight w:val="0"/>
          <w:marTop w:val="0"/>
          <w:marBottom w:val="0"/>
          <w:divBdr>
            <w:top w:val="none" w:sz="0" w:space="0" w:color="auto"/>
            <w:left w:val="none" w:sz="0" w:space="0" w:color="auto"/>
            <w:bottom w:val="none" w:sz="0" w:space="0" w:color="auto"/>
            <w:right w:val="none" w:sz="0" w:space="0" w:color="auto"/>
          </w:divBdr>
        </w:div>
        <w:div w:id="1362583542">
          <w:marLeft w:val="480"/>
          <w:marRight w:val="0"/>
          <w:marTop w:val="0"/>
          <w:marBottom w:val="0"/>
          <w:divBdr>
            <w:top w:val="none" w:sz="0" w:space="0" w:color="auto"/>
            <w:left w:val="none" w:sz="0" w:space="0" w:color="auto"/>
            <w:bottom w:val="none" w:sz="0" w:space="0" w:color="auto"/>
            <w:right w:val="none" w:sz="0" w:space="0" w:color="auto"/>
          </w:divBdr>
        </w:div>
        <w:div w:id="1254391131">
          <w:marLeft w:val="480"/>
          <w:marRight w:val="0"/>
          <w:marTop w:val="0"/>
          <w:marBottom w:val="0"/>
          <w:divBdr>
            <w:top w:val="none" w:sz="0" w:space="0" w:color="auto"/>
            <w:left w:val="none" w:sz="0" w:space="0" w:color="auto"/>
            <w:bottom w:val="none" w:sz="0" w:space="0" w:color="auto"/>
            <w:right w:val="none" w:sz="0" w:space="0" w:color="auto"/>
          </w:divBdr>
        </w:div>
        <w:div w:id="670450897">
          <w:marLeft w:val="480"/>
          <w:marRight w:val="0"/>
          <w:marTop w:val="0"/>
          <w:marBottom w:val="0"/>
          <w:divBdr>
            <w:top w:val="none" w:sz="0" w:space="0" w:color="auto"/>
            <w:left w:val="none" w:sz="0" w:space="0" w:color="auto"/>
            <w:bottom w:val="none" w:sz="0" w:space="0" w:color="auto"/>
            <w:right w:val="none" w:sz="0" w:space="0" w:color="auto"/>
          </w:divBdr>
        </w:div>
        <w:div w:id="1687561700">
          <w:marLeft w:val="480"/>
          <w:marRight w:val="0"/>
          <w:marTop w:val="0"/>
          <w:marBottom w:val="0"/>
          <w:divBdr>
            <w:top w:val="none" w:sz="0" w:space="0" w:color="auto"/>
            <w:left w:val="none" w:sz="0" w:space="0" w:color="auto"/>
            <w:bottom w:val="none" w:sz="0" w:space="0" w:color="auto"/>
            <w:right w:val="none" w:sz="0" w:space="0" w:color="auto"/>
          </w:divBdr>
        </w:div>
        <w:div w:id="2083525549">
          <w:marLeft w:val="480"/>
          <w:marRight w:val="0"/>
          <w:marTop w:val="0"/>
          <w:marBottom w:val="0"/>
          <w:divBdr>
            <w:top w:val="none" w:sz="0" w:space="0" w:color="auto"/>
            <w:left w:val="none" w:sz="0" w:space="0" w:color="auto"/>
            <w:bottom w:val="none" w:sz="0" w:space="0" w:color="auto"/>
            <w:right w:val="none" w:sz="0" w:space="0" w:color="auto"/>
          </w:divBdr>
        </w:div>
        <w:div w:id="1507675105">
          <w:marLeft w:val="480"/>
          <w:marRight w:val="0"/>
          <w:marTop w:val="0"/>
          <w:marBottom w:val="0"/>
          <w:divBdr>
            <w:top w:val="none" w:sz="0" w:space="0" w:color="auto"/>
            <w:left w:val="none" w:sz="0" w:space="0" w:color="auto"/>
            <w:bottom w:val="none" w:sz="0" w:space="0" w:color="auto"/>
            <w:right w:val="none" w:sz="0" w:space="0" w:color="auto"/>
          </w:divBdr>
        </w:div>
      </w:divsChild>
    </w:div>
    <w:div w:id="10112267">
      <w:bodyDiv w:val="1"/>
      <w:marLeft w:val="0"/>
      <w:marRight w:val="0"/>
      <w:marTop w:val="0"/>
      <w:marBottom w:val="0"/>
      <w:divBdr>
        <w:top w:val="none" w:sz="0" w:space="0" w:color="auto"/>
        <w:left w:val="none" w:sz="0" w:space="0" w:color="auto"/>
        <w:bottom w:val="none" w:sz="0" w:space="0" w:color="auto"/>
        <w:right w:val="none" w:sz="0" w:space="0" w:color="auto"/>
      </w:divBdr>
    </w:div>
    <w:div w:id="11879082">
      <w:bodyDiv w:val="1"/>
      <w:marLeft w:val="0"/>
      <w:marRight w:val="0"/>
      <w:marTop w:val="0"/>
      <w:marBottom w:val="0"/>
      <w:divBdr>
        <w:top w:val="none" w:sz="0" w:space="0" w:color="auto"/>
        <w:left w:val="none" w:sz="0" w:space="0" w:color="auto"/>
        <w:bottom w:val="none" w:sz="0" w:space="0" w:color="auto"/>
        <w:right w:val="none" w:sz="0" w:space="0" w:color="auto"/>
      </w:divBdr>
    </w:div>
    <w:div w:id="13578846">
      <w:bodyDiv w:val="1"/>
      <w:marLeft w:val="0"/>
      <w:marRight w:val="0"/>
      <w:marTop w:val="0"/>
      <w:marBottom w:val="0"/>
      <w:divBdr>
        <w:top w:val="none" w:sz="0" w:space="0" w:color="auto"/>
        <w:left w:val="none" w:sz="0" w:space="0" w:color="auto"/>
        <w:bottom w:val="none" w:sz="0" w:space="0" w:color="auto"/>
        <w:right w:val="none" w:sz="0" w:space="0" w:color="auto"/>
      </w:divBdr>
    </w:div>
    <w:div w:id="17893698">
      <w:bodyDiv w:val="1"/>
      <w:marLeft w:val="0"/>
      <w:marRight w:val="0"/>
      <w:marTop w:val="0"/>
      <w:marBottom w:val="0"/>
      <w:divBdr>
        <w:top w:val="none" w:sz="0" w:space="0" w:color="auto"/>
        <w:left w:val="none" w:sz="0" w:space="0" w:color="auto"/>
        <w:bottom w:val="none" w:sz="0" w:space="0" w:color="auto"/>
        <w:right w:val="none" w:sz="0" w:space="0" w:color="auto"/>
      </w:divBdr>
    </w:div>
    <w:div w:id="24596917">
      <w:bodyDiv w:val="1"/>
      <w:marLeft w:val="0"/>
      <w:marRight w:val="0"/>
      <w:marTop w:val="0"/>
      <w:marBottom w:val="0"/>
      <w:divBdr>
        <w:top w:val="none" w:sz="0" w:space="0" w:color="auto"/>
        <w:left w:val="none" w:sz="0" w:space="0" w:color="auto"/>
        <w:bottom w:val="none" w:sz="0" w:space="0" w:color="auto"/>
        <w:right w:val="none" w:sz="0" w:space="0" w:color="auto"/>
      </w:divBdr>
    </w:div>
    <w:div w:id="42682125">
      <w:bodyDiv w:val="1"/>
      <w:marLeft w:val="0"/>
      <w:marRight w:val="0"/>
      <w:marTop w:val="0"/>
      <w:marBottom w:val="0"/>
      <w:divBdr>
        <w:top w:val="none" w:sz="0" w:space="0" w:color="auto"/>
        <w:left w:val="none" w:sz="0" w:space="0" w:color="auto"/>
        <w:bottom w:val="none" w:sz="0" w:space="0" w:color="auto"/>
        <w:right w:val="none" w:sz="0" w:space="0" w:color="auto"/>
      </w:divBdr>
    </w:div>
    <w:div w:id="43339817">
      <w:bodyDiv w:val="1"/>
      <w:marLeft w:val="0"/>
      <w:marRight w:val="0"/>
      <w:marTop w:val="0"/>
      <w:marBottom w:val="0"/>
      <w:divBdr>
        <w:top w:val="none" w:sz="0" w:space="0" w:color="auto"/>
        <w:left w:val="none" w:sz="0" w:space="0" w:color="auto"/>
        <w:bottom w:val="none" w:sz="0" w:space="0" w:color="auto"/>
        <w:right w:val="none" w:sz="0" w:space="0" w:color="auto"/>
      </w:divBdr>
    </w:div>
    <w:div w:id="51658727">
      <w:bodyDiv w:val="1"/>
      <w:marLeft w:val="0"/>
      <w:marRight w:val="0"/>
      <w:marTop w:val="0"/>
      <w:marBottom w:val="0"/>
      <w:divBdr>
        <w:top w:val="none" w:sz="0" w:space="0" w:color="auto"/>
        <w:left w:val="none" w:sz="0" w:space="0" w:color="auto"/>
        <w:bottom w:val="none" w:sz="0" w:space="0" w:color="auto"/>
        <w:right w:val="none" w:sz="0" w:space="0" w:color="auto"/>
      </w:divBdr>
    </w:div>
    <w:div w:id="69038648">
      <w:bodyDiv w:val="1"/>
      <w:marLeft w:val="0"/>
      <w:marRight w:val="0"/>
      <w:marTop w:val="0"/>
      <w:marBottom w:val="0"/>
      <w:divBdr>
        <w:top w:val="none" w:sz="0" w:space="0" w:color="auto"/>
        <w:left w:val="none" w:sz="0" w:space="0" w:color="auto"/>
        <w:bottom w:val="none" w:sz="0" w:space="0" w:color="auto"/>
        <w:right w:val="none" w:sz="0" w:space="0" w:color="auto"/>
      </w:divBdr>
    </w:div>
    <w:div w:id="69082420">
      <w:bodyDiv w:val="1"/>
      <w:marLeft w:val="0"/>
      <w:marRight w:val="0"/>
      <w:marTop w:val="0"/>
      <w:marBottom w:val="0"/>
      <w:divBdr>
        <w:top w:val="none" w:sz="0" w:space="0" w:color="auto"/>
        <w:left w:val="none" w:sz="0" w:space="0" w:color="auto"/>
        <w:bottom w:val="none" w:sz="0" w:space="0" w:color="auto"/>
        <w:right w:val="none" w:sz="0" w:space="0" w:color="auto"/>
      </w:divBdr>
    </w:div>
    <w:div w:id="71851275">
      <w:bodyDiv w:val="1"/>
      <w:marLeft w:val="0"/>
      <w:marRight w:val="0"/>
      <w:marTop w:val="0"/>
      <w:marBottom w:val="0"/>
      <w:divBdr>
        <w:top w:val="none" w:sz="0" w:space="0" w:color="auto"/>
        <w:left w:val="none" w:sz="0" w:space="0" w:color="auto"/>
        <w:bottom w:val="none" w:sz="0" w:space="0" w:color="auto"/>
        <w:right w:val="none" w:sz="0" w:space="0" w:color="auto"/>
      </w:divBdr>
    </w:div>
    <w:div w:id="78521531">
      <w:bodyDiv w:val="1"/>
      <w:marLeft w:val="0"/>
      <w:marRight w:val="0"/>
      <w:marTop w:val="0"/>
      <w:marBottom w:val="0"/>
      <w:divBdr>
        <w:top w:val="none" w:sz="0" w:space="0" w:color="auto"/>
        <w:left w:val="none" w:sz="0" w:space="0" w:color="auto"/>
        <w:bottom w:val="none" w:sz="0" w:space="0" w:color="auto"/>
        <w:right w:val="none" w:sz="0" w:space="0" w:color="auto"/>
      </w:divBdr>
    </w:div>
    <w:div w:id="78527965">
      <w:bodyDiv w:val="1"/>
      <w:marLeft w:val="0"/>
      <w:marRight w:val="0"/>
      <w:marTop w:val="0"/>
      <w:marBottom w:val="0"/>
      <w:divBdr>
        <w:top w:val="none" w:sz="0" w:space="0" w:color="auto"/>
        <w:left w:val="none" w:sz="0" w:space="0" w:color="auto"/>
        <w:bottom w:val="none" w:sz="0" w:space="0" w:color="auto"/>
        <w:right w:val="none" w:sz="0" w:space="0" w:color="auto"/>
      </w:divBdr>
    </w:div>
    <w:div w:id="81418641">
      <w:bodyDiv w:val="1"/>
      <w:marLeft w:val="0"/>
      <w:marRight w:val="0"/>
      <w:marTop w:val="0"/>
      <w:marBottom w:val="0"/>
      <w:divBdr>
        <w:top w:val="none" w:sz="0" w:space="0" w:color="auto"/>
        <w:left w:val="none" w:sz="0" w:space="0" w:color="auto"/>
        <w:bottom w:val="none" w:sz="0" w:space="0" w:color="auto"/>
        <w:right w:val="none" w:sz="0" w:space="0" w:color="auto"/>
      </w:divBdr>
    </w:div>
    <w:div w:id="83259584">
      <w:bodyDiv w:val="1"/>
      <w:marLeft w:val="0"/>
      <w:marRight w:val="0"/>
      <w:marTop w:val="0"/>
      <w:marBottom w:val="0"/>
      <w:divBdr>
        <w:top w:val="none" w:sz="0" w:space="0" w:color="auto"/>
        <w:left w:val="none" w:sz="0" w:space="0" w:color="auto"/>
        <w:bottom w:val="none" w:sz="0" w:space="0" w:color="auto"/>
        <w:right w:val="none" w:sz="0" w:space="0" w:color="auto"/>
      </w:divBdr>
    </w:div>
    <w:div w:id="83381135">
      <w:bodyDiv w:val="1"/>
      <w:marLeft w:val="0"/>
      <w:marRight w:val="0"/>
      <w:marTop w:val="0"/>
      <w:marBottom w:val="0"/>
      <w:divBdr>
        <w:top w:val="none" w:sz="0" w:space="0" w:color="auto"/>
        <w:left w:val="none" w:sz="0" w:space="0" w:color="auto"/>
        <w:bottom w:val="none" w:sz="0" w:space="0" w:color="auto"/>
        <w:right w:val="none" w:sz="0" w:space="0" w:color="auto"/>
      </w:divBdr>
    </w:div>
    <w:div w:id="84233479">
      <w:bodyDiv w:val="1"/>
      <w:marLeft w:val="0"/>
      <w:marRight w:val="0"/>
      <w:marTop w:val="0"/>
      <w:marBottom w:val="0"/>
      <w:divBdr>
        <w:top w:val="none" w:sz="0" w:space="0" w:color="auto"/>
        <w:left w:val="none" w:sz="0" w:space="0" w:color="auto"/>
        <w:bottom w:val="none" w:sz="0" w:space="0" w:color="auto"/>
        <w:right w:val="none" w:sz="0" w:space="0" w:color="auto"/>
      </w:divBdr>
    </w:div>
    <w:div w:id="87503477">
      <w:bodyDiv w:val="1"/>
      <w:marLeft w:val="0"/>
      <w:marRight w:val="0"/>
      <w:marTop w:val="0"/>
      <w:marBottom w:val="0"/>
      <w:divBdr>
        <w:top w:val="none" w:sz="0" w:space="0" w:color="auto"/>
        <w:left w:val="none" w:sz="0" w:space="0" w:color="auto"/>
        <w:bottom w:val="none" w:sz="0" w:space="0" w:color="auto"/>
        <w:right w:val="none" w:sz="0" w:space="0" w:color="auto"/>
      </w:divBdr>
    </w:div>
    <w:div w:id="90394037">
      <w:bodyDiv w:val="1"/>
      <w:marLeft w:val="0"/>
      <w:marRight w:val="0"/>
      <w:marTop w:val="0"/>
      <w:marBottom w:val="0"/>
      <w:divBdr>
        <w:top w:val="none" w:sz="0" w:space="0" w:color="auto"/>
        <w:left w:val="none" w:sz="0" w:space="0" w:color="auto"/>
        <w:bottom w:val="none" w:sz="0" w:space="0" w:color="auto"/>
        <w:right w:val="none" w:sz="0" w:space="0" w:color="auto"/>
      </w:divBdr>
    </w:div>
    <w:div w:id="97993738">
      <w:bodyDiv w:val="1"/>
      <w:marLeft w:val="0"/>
      <w:marRight w:val="0"/>
      <w:marTop w:val="0"/>
      <w:marBottom w:val="0"/>
      <w:divBdr>
        <w:top w:val="none" w:sz="0" w:space="0" w:color="auto"/>
        <w:left w:val="none" w:sz="0" w:space="0" w:color="auto"/>
        <w:bottom w:val="none" w:sz="0" w:space="0" w:color="auto"/>
        <w:right w:val="none" w:sz="0" w:space="0" w:color="auto"/>
      </w:divBdr>
    </w:div>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117189033">
      <w:bodyDiv w:val="1"/>
      <w:marLeft w:val="0"/>
      <w:marRight w:val="0"/>
      <w:marTop w:val="0"/>
      <w:marBottom w:val="0"/>
      <w:divBdr>
        <w:top w:val="none" w:sz="0" w:space="0" w:color="auto"/>
        <w:left w:val="none" w:sz="0" w:space="0" w:color="auto"/>
        <w:bottom w:val="none" w:sz="0" w:space="0" w:color="auto"/>
        <w:right w:val="none" w:sz="0" w:space="0" w:color="auto"/>
      </w:divBdr>
    </w:div>
    <w:div w:id="118426456">
      <w:bodyDiv w:val="1"/>
      <w:marLeft w:val="0"/>
      <w:marRight w:val="0"/>
      <w:marTop w:val="0"/>
      <w:marBottom w:val="0"/>
      <w:divBdr>
        <w:top w:val="none" w:sz="0" w:space="0" w:color="auto"/>
        <w:left w:val="none" w:sz="0" w:space="0" w:color="auto"/>
        <w:bottom w:val="none" w:sz="0" w:space="0" w:color="auto"/>
        <w:right w:val="none" w:sz="0" w:space="0" w:color="auto"/>
      </w:divBdr>
    </w:div>
    <w:div w:id="122308562">
      <w:bodyDiv w:val="1"/>
      <w:marLeft w:val="0"/>
      <w:marRight w:val="0"/>
      <w:marTop w:val="0"/>
      <w:marBottom w:val="0"/>
      <w:divBdr>
        <w:top w:val="none" w:sz="0" w:space="0" w:color="auto"/>
        <w:left w:val="none" w:sz="0" w:space="0" w:color="auto"/>
        <w:bottom w:val="none" w:sz="0" w:space="0" w:color="auto"/>
        <w:right w:val="none" w:sz="0" w:space="0" w:color="auto"/>
      </w:divBdr>
    </w:div>
    <w:div w:id="125467579">
      <w:bodyDiv w:val="1"/>
      <w:marLeft w:val="0"/>
      <w:marRight w:val="0"/>
      <w:marTop w:val="0"/>
      <w:marBottom w:val="0"/>
      <w:divBdr>
        <w:top w:val="none" w:sz="0" w:space="0" w:color="auto"/>
        <w:left w:val="none" w:sz="0" w:space="0" w:color="auto"/>
        <w:bottom w:val="none" w:sz="0" w:space="0" w:color="auto"/>
        <w:right w:val="none" w:sz="0" w:space="0" w:color="auto"/>
      </w:divBdr>
    </w:div>
    <w:div w:id="125513702">
      <w:bodyDiv w:val="1"/>
      <w:marLeft w:val="0"/>
      <w:marRight w:val="0"/>
      <w:marTop w:val="0"/>
      <w:marBottom w:val="0"/>
      <w:divBdr>
        <w:top w:val="none" w:sz="0" w:space="0" w:color="auto"/>
        <w:left w:val="none" w:sz="0" w:space="0" w:color="auto"/>
        <w:bottom w:val="none" w:sz="0" w:space="0" w:color="auto"/>
        <w:right w:val="none" w:sz="0" w:space="0" w:color="auto"/>
      </w:divBdr>
    </w:div>
    <w:div w:id="127211984">
      <w:bodyDiv w:val="1"/>
      <w:marLeft w:val="0"/>
      <w:marRight w:val="0"/>
      <w:marTop w:val="0"/>
      <w:marBottom w:val="0"/>
      <w:divBdr>
        <w:top w:val="none" w:sz="0" w:space="0" w:color="auto"/>
        <w:left w:val="none" w:sz="0" w:space="0" w:color="auto"/>
        <w:bottom w:val="none" w:sz="0" w:space="0" w:color="auto"/>
        <w:right w:val="none" w:sz="0" w:space="0" w:color="auto"/>
      </w:divBdr>
    </w:div>
    <w:div w:id="131217515">
      <w:bodyDiv w:val="1"/>
      <w:marLeft w:val="0"/>
      <w:marRight w:val="0"/>
      <w:marTop w:val="0"/>
      <w:marBottom w:val="0"/>
      <w:divBdr>
        <w:top w:val="none" w:sz="0" w:space="0" w:color="auto"/>
        <w:left w:val="none" w:sz="0" w:space="0" w:color="auto"/>
        <w:bottom w:val="none" w:sz="0" w:space="0" w:color="auto"/>
        <w:right w:val="none" w:sz="0" w:space="0" w:color="auto"/>
      </w:divBdr>
    </w:div>
    <w:div w:id="133723566">
      <w:bodyDiv w:val="1"/>
      <w:marLeft w:val="0"/>
      <w:marRight w:val="0"/>
      <w:marTop w:val="0"/>
      <w:marBottom w:val="0"/>
      <w:divBdr>
        <w:top w:val="none" w:sz="0" w:space="0" w:color="auto"/>
        <w:left w:val="none" w:sz="0" w:space="0" w:color="auto"/>
        <w:bottom w:val="none" w:sz="0" w:space="0" w:color="auto"/>
        <w:right w:val="none" w:sz="0" w:space="0" w:color="auto"/>
      </w:divBdr>
    </w:div>
    <w:div w:id="135344048">
      <w:bodyDiv w:val="1"/>
      <w:marLeft w:val="0"/>
      <w:marRight w:val="0"/>
      <w:marTop w:val="0"/>
      <w:marBottom w:val="0"/>
      <w:divBdr>
        <w:top w:val="none" w:sz="0" w:space="0" w:color="auto"/>
        <w:left w:val="none" w:sz="0" w:space="0" w:color="auto"/>
        <w:bottom w:val="none" w:sz="0" w:space="0" w:color="auto"/>
        <w:right w:val="none" w:sz="0" w:space="0" w:color="auto"/>
      </w:divBdr>
    </w:div>
    <w:div w:id="141125589">
      <w:bodyDiv w:val="1"/>
      <w:marLeft w:val="0"/>
      <w:marRight w:val="0"/>
      <w:marTop w:val="0"/>
      <w:marBottom w:val="0"/>
      <w:divBdr>
        <w:top w:val="none" w:sz="0" w:space="0" w:color="auto"/>
        <w:left w:val="none" w:sz="0" w:space="0" w:color="auto"/>
        <w:bottom w:val="none" w:sz="0" w:space="0" w:color="auto"/>
        <w:right w:val="none" w:sz="0" w:space="0" w:color="auto"/>
      </w:divBdr>
    </w:div>
    <w:div w:id="145318231">
      <w:bodyDiv w:val="1"/>
      <w:marLeft w:val="0"/>
      <w:marRight w:val="0"/>
      <w:marTop w:val="0"/>
      <w:marBottom w:val="0"/>
      <w:divBdr>
        <w:top w:val="none" w:sz="0" w:space="0" w:color="auto"/>
        <w:left w:val="none" w:sz="0" w:space="0" w:color="auto"/>
        <w:bottom w:val="none" w:sz="0" w:space="0" w:color="auto"/>
        <w:right w:val="none" w:sz="0" w:space="0" w:color="auto"/>
      </w:divBdr>
    </w:div>
    <w:div w:id="148794918">
      <w:bodyDiv w:val="1"/>
      <w:marLeft w:val="0"/>
      <w:marRight w:val="0"/>
      <w:marTop w:val="0"/>
      <w:marBottom w:val="0"/>
      <w:divBdr>
        <w:top w:val="none" w:sz="0" w:space="0" w:color="auto"/>
        <w:left w:val="none" w:sz="0" w:space="0" w:color="auto"/>
        <w:bottom w:val="none" w:sz="0" w:space="0" w:color="auto"/>
        <w:right w:val="none" w:sz="0" w:space="0" w:color="auto"/>
      </w:divBdr>
    </w:div>
    <w:div w:id="151064304">
      <w:bodyDiv w:val="1"/>
      <w:marLeft w:val="0"/>
      <w:marRight w:val="0"/>
      <w:marTop w:val="0"/>
      <w:marBottom w:val="0"/>
      <w:divBdr>
        <w:top w:val="none" w:sz="0" w:space="0" w:color="auto"/>
        <w:left w:val="none" w:sz="0" w:space="0" w:color="auto"/>
        <w:bottom w:val="none" w:sz="0" w:space="0" w:color="auto"/>
        <w:right w:val="none" w:sz="0" w:space="0" w:color="auto"/>
      </w:divBdr>
    </w:div>
    <w:div w:id="151258404">
      <w:bodyDiv w:val="1"/>
      <w:marLeft w:val="0"/>
      <w:marRight w:val="0"/>
      <w:marTop w:val="0"/>
      <w:marBottom w:val="0"/>
      <w:divBdr>
        <w:top w:val="none" w:sz="0" w:space="0" w:color="auto"/>
        <w:left w:val="none" w:sz="0" w:space="0" w:color="auto"/>
        <w:bottom w:val="none" w:sz="0" w:space="0" w:color="auto"/>
        <w:right w:val="none" w:sz="0" w:space="0" w:color="auto"/>
      </w:divBdr>
    </w:div>
    <w:div w:id="157969105">
      <w:bodyDiv w:val="1"/>
      <w:marLeft w:val="0"/>
      <w:marRight w:val="0"/>
      <w:marTop w:val="0"/>
      <w:marBottom w:val="0"/>
      <w:divBdr>
        <w:top w:val="none" w:sz="0" w:space="0" w:color="auto"/>
        <w:left w:val="none" w:sz="0" w:space="0" w:color="auto"/>
        <w:bottom w:val="none" w:sz="0" w:space="0" w:color="auto"/>
        <w:right w:val="none" w:sz="0" w:space="0" w:color="auto"/>
      </w:divBdr>
    </w:div>
    <w:div w:id="161940871">
      <w:bodyDiv w:val="1"/>
      <w:marLeft w:val="0"/>
      <w:marRight w:val="0"/>
      <w:marTop w:val="0"/>
      <w:marBottom w:val="0"/>
      <w:divBdr>
        <w:top w:val="none" w:sz="0" w:space="0" w:color="auto"/>
        <w:left w:val="none" w:sz="0" w:space="0" w:color="auto"/>
        <w:bottom w:val="none" w:sz="0" w:space="0" w:color="auto"/>
        <w:right w:val="none" w:sz="0" w:space="0" w:color="auto"/>
      </w:divBdr>
    </w:div>
    <w:div w:id="163741589">
      <w:bodyDiv w:val="1"/>
      <w:marLeft w:val="0"/>
      <w:marRight w:val="0"/>
      <w:marTop w:val="0"/>
      <w:marBottom w:val="0"/>
      <w:divBdr>
        <w:top w:val="none" w:sz="0" w:space="0" w:color="auto"/>
        <w:left w:val="none" w:sz="0" w:space="0" w:color="auto"/>
        <w:bottom w:val="none" w:sz="0" w:space="0" w:color="auto"/>
        <w:right w:val="none" w:sz="0" w:space="0" w:color="auto"/>
      </w:divBdr>
    </w:div>
    <w:div w:id="191655474">
      <w:bodyDiv w:val="1"/>
      <w:marLeft w:val="0"/>
      <w:marRight w:val="0"/>
      <w:marTop w:val="0"/>
      <w:marBottom w:val="0"/>
      <w:divBdr>
        <w:top w:val="none" w:sz="0" w:space="0" w:color="auto"/>
        <w:left w:val="none" w:sz="0" w:space="0" w:color="auto"/>
        <w:bottom w:val="none" w:sz="0" w:space="0" w:color="auto"/>
        <w:right w:val="none" w:sz="0" w:space="0" w:color="auto"/>
      </w:divBdr>
    </w:div>
    <w:div w:id="196047388">
      <w:bodyDiv w:val="1"/>
      <w:marLeft w:val="0"/>
      <w:marRight w:val="0"/>
      <w:marTop w:val="0"/>
      <w:marBottom w:val="0"/>
      <w:divBdr>
        <w:top w:val="none" w:sz="0" w:space="0" w:color="auto"/>
        <w:left w:val="none" w:sz="0" w:space="0" w:color="auto"/>
        <w:bottom w:val="none" w:sz="0" w:space="0" w:color="auto"/>
        <w:right w:val="none" w:sz="0" w:space="0" w:color="auto"/>
      </w:divBdr>
    </w:div>
    <w:div w:id="197931132">
      <w:bodyDiv w:val="1"/>
      <w:marLeft w:val="0"/>
      <w:marRight w:val="0"/>
      <w:marTop w:val="0"/>
      <w:marBottom w:val="0"/>
      <w:divBdr>
        <w:top w:val="none" w:sz="0" w:space="0" w:color="auto"/>
        <w:left w:val="none" w:sz="0" w:space="0" w:color="auto"/>
        <w:bottom w:val="none" w:sz="0" w:space="0" w:color="auto"/>
        <w:right w:val="none" w:sz="0" w:space="0" w:color="auto"/>
      </w:divBdr>
    </w:div>
    <w:div w:id="207226029">
      <w:bodyDiv w:val="1"/>
      <w:marLeft w:val="0"/>
      <w:marRight w:val="0"/>
      <w:marTop w:val="0"/>
      <w:marBottom w:val="0"/>
      <w:divBdr>
        <w:top w:val="none" w:sz="0" w:space="0" w:color="auto"/>
        <w:left w:val="none" w:sz="0" w:space="0" w:color="auto"/>
        <w:bottom w:val="none" w:sz="0" w:space="0" w:color="auto"/>
        <w:right w:val="none" w:sz="0" w:space="0" w:color="auto"/>
      </w:divBdr>
    </w:div>
    <w:div w:id="208415454">
      <w:bodyDiv w:val="1"/>
      <w:marLeft w:val="0"/>
      <w:marRight w:val="0"/>
      <w:marTop w:val="0"/>
      <w:marBottom w:val="0"/>
      <w:divBdr>
        <w:top w:val="none" w:sz="0" w:space="0" w:color="auto"/>
        <w:left w:val="none" w:sz="0" w:space="0" w:color="auto"/>
        <w:bottom w:val="none" w:sz="0" w:space="0" w:color="auto"/>
        <w:right w:val="none" w:sz="0" w:space="0" w:color="auto"/>
      </w:divBdr>
    </w:div>
    <w:div w:id="216165248">
      <w:bodyDiv w:val="1"/>
      <w:marLeft w:val="0"/>
      <w:marRight w:val="0"/>
      <w:marTop w:val="0"/>
      <w:marBottom w:val="0"/>
      <w:divBdr>
        <w:top w:val="none" w:sz="0" w:space="0" w:color="auto"/>
        <w:left w:val="none" w:sz="0" w:space="0" w:color="auto"/>
        <w:bottom w:val="none" w:sz="0" w:space="0" w:color="auto"/>
        <w:right w:val="none" w:sz="0" w:space="0" w:color="auto"/>
      </w:divBdr>
    </w:div>
    <w:div w:id="219444558">
      <w:bodyDiv w:val="1"/>
      <w:marLeft w:val="0"/>
      <w:marRight w:val="0"/>
      <w:marTop w:val="0"/>
      <w:marBottom w:val="0"/>
      <w:divBdr>
        <w:top w:val="none" w:sz="0" w:space="0" w:color="auto"/>
        <w:left w:val="none" w:sz="0" w:space="0" w:color="auto"/>
        <w:bottom w:val="none" w:sz="0" w:space="0" w:color="auto"/>
        <w:right w:val="none" w:sz="0" w:space="0" w:color="auto"/>
      </w:divBdr>
    </w:div>
    <w:div w:id="222719594">
      <w:bodyDiv w:val="1"/>
      <w:marLeft w:val="0"/>
      <w:marRight w:val="0"/>
      <w:marTop w:val="0"/>
      <w:marBottom w:val="0"/>
      <w:divBdr>
        <w:top w:val="none" w:sz="0" w:space="0" w:color="auto"/>
        <w:left w:val="none" w:sz="0" w:space="0" w:color="auto"/>
        <w:bottom w:val="none" w:sz="0" w:space="0" w:color="auto"/>
        <w:right w:val="none" w:sz="0" w:space="0" w:color="auto"/>
      </w:divBdr>
    </w:div>
    <w:div w:id="223302165">
      <w:bodyDiv w:val="1"/>
      <w:marLeft w:val="0"/>
      <w:marRight w:val="0"/>
      <w:marTop w:val="0"/>
      <w:marBottom w:val="0"/>
      <w:divBdr>
        <w:top w:val="none" w:sz="0" w:space="0" w:color="auto"/>
        <w:left w:val="none" w:sz="0" w:space="0" w:color="auto"/>
        <w:bottom w:val="none" w:sz="0" w:space="0" w:color="auto"/>
        <w:right w:val="none" w:sz="0" w:space="0" w:color="auto"/>
      </w:divBdr>
    </w:div>
    <w:div w:id="229074887">
      <w:bodyDiv w:val="1"/>
      <w:marLeft w:val="0"/>
      <w:marRight w:val="0"/>
      <w:marTop w:val="0"/>
      <w:marBottom w:val="0"/>
      <w:divBdr>
        <w:top w:val="none" w:sz="0" w:space="0" w:color="auto"/>
        <w:left w:val="none" w:sz="0" w:space="0" w:color="auto"/>
        <w:bottom w:val="none" w:sz="0" w:space="0" w:color="auto"/>
        <w:right w:val="none" w:sz="0" w:space="0" w:color="auto"/>
      </w:divBdr>
    </w:div>
    <w:div w:id="241380609">
      <w:bodyDiv w:val="1"/>
      <w:marLeft w:val="0"/>
      <w:marRight w:val="0"/>
      <w:marTop w:val="0"/>
      <w:marBottom w:val="0"/>
      <w:divBdr>
        <w:top w:val="none" w:sz="0" w:space="0" w:color="auto"/>
        <w:left w:val="none" w:sz="0" w:space="0" w:color="auto"/>
        <w:bottom w:val="none" w:sz="0" w:space="0" w:color="auto"/>
        <w:right w:val="none" w:sz="0" w:space="0" w:color="auto"/>
      </w:divBdr>
    </w:div>
    <w:div w:id="244069487">
      <w:bodyDiv w:val="1"/>
      <w:marLeft w:val="0"/>
      <w:marRight w:val="0"/>
      <w:marTop w:val="0"/>
      <w:marBottom w:val="0"/>
      <w:divBdr>
        <w:top w:val="none" w:sz="0" w:space="0" w:color="auto"/>
        <w:left w:val="none" w:sz="0" w:space="0" w:color="auto"/>
        <w:bottom w:val="none" w:sz="0" w:space="0" w:color="auto"/>
        <w:right w:val="none" w:sz="0" w:space="0" w:color="auto"/>
      </w:divBdr>
    </w:div>
    <w:div w:id="245650908">
      <w:bodyDiv w:val="1"/>
      <w:marLeft w:val="0"/>
      <w:marRight w:val="0"/>
      <w:marTop w:val="0"/>
      <w:marBottom w:val="0"/>
      <w:divBdr>
        <w:top w:val="none" w:sz="0" w:space="0" w:color="auto"/>
        <w:left w:val="none" w:sz="0" w:space="0" w:color="auto"/>
        <w:bottom w:val="none" w:sz="0" w:space="0" w:color="auto"/>
        <w:right w:val="none" w:sz="0" w:space="0" w:color="auto"/>
      </w:divBdr>
    </w:div>
    <w:div w:id="262031686">
      <w:bodyDiv w:val="1"/>
      <w:marLeft w:val="0"/>
      <w:marRight w:val="0"/>
      <w:marTop w:val="0"/>
      <w:marBottom w:val="0"/>
      <w:divBdr>
        <w:top w:val="none" w:sz="0" w:space="0" w:color="auto"/>
        <w:left w:val="none" w:sz="0" w:space="0" w:color="auto"/>
        <w:bottom w:val="none" w:sz="0" w:space="0" w:color="auto"/>
        <w:right w:val="none" w:sz="0" w:space="0" w:color="auto"/>
      </w:divBdr>
    </w:div>
    <w:div w:id="262038550">
      <w:bodyDiv w:val="1"/>
      <w:marLeft w:val="0"/>
      <w:marRight w:val="0"/>
      <w:marTop w:val="0"/>
      <w:marBottom w:val="0"/>
      <w:divBdr>
        <w:top w:val="none" w:sz="0" w:space="0" w:color="auto"/>
        <w:left w:val="none" w:sz="0" w:space="0" w:color="auto"/>
        <w:bottom w:val="none" w:sz="0" w:space="0" w:color="auto"/>
        <w:right w:val="none" w:sz="0" w:space="0" w:color="auto"/>
      </w:divBdr>
    </w:div>
    <w:div w:id="263617944">
      <w:bodyDiv w:val="1"/>
      <w:marLeft w:val="0"/>
      <w:marRight w:val="0"/>
      <w:marTop w:val="0"/>
      <w:marBottom w:val="0"/>
      <w:divBdr>
        <w:top w:val="none" w:sz="0" w:space="0" w:color="auto"/>
        <w:left w:val="none" w:sz="0" w:space="0" w:color="auto"/>
        <w:bottom w:val="none" w:sz="0" w:space="0" w:color="auto"/>
        <w:right w:val="none" w:sz="0" w:space="0" w:color="auto"/>
      </w:divBdr>
    </w:div>
    <w:div w:id="264310629">
      <w:bodyDiv w:val="1"/>
      <w:marLeft w:val="0"/>
      <w:marRight w:val="0"/>
      <w:marTop w:val="0"/>
      <w:marBottom w:val="0"/>
      <w:divBdr>
        <w:top w:val="none" w:sz="0" w:space="0" w:color="auto"/>
        <w:left w:val="none" w:sz="0" w:space="0" w:color="auto"/>
        <w:bottom w:val="none" w:sz="0" w:space="0" w:color="auto"/>
        <w:right w:val="none" w:sz="0" w:space="0" w:color="auto"/>
      </w:divBdr>
      <w:divsChild>
        <w:div w:id="1263610283">
          <w:marLeft w:val="480"/>
          <w:marRight w:val="0"/>
          <w:marTop w:val="0"/>
          <w:marBottom w:val="0"/>
          <w:divBdr>
            <w:top w:val="none" w:sz="0" w:space="0" w:color="auto"/>
            <w:left w:val="none" w:sz="0" w:space="0" w:color="auto"/>
            <w:bottom w:val="none" w:sz="0" w:space="0" w:color="auto"/>
            <w:right w:val="none" w:sz="0" w:space="0" w:color="auto"/>
          </w:divBdr>
        </w:div>
        <w:div w:id="950552289">
          <w:marLeft w:val="480"/>
          <w:marRight w:val="0"/>
          <w:marTop w:val="0"/>
          <w:marBottom w:val="0"/>
          <w:divBdr>
            <w:top w:val="none" w:sz="0" w:space="0" w:color="auto"/>
            <w:left w:val="none" w:sz="0" w:space="0" w:color="auto"/>
            <w:bottom w:val="none" w:sz="0" w:space="0" w:color="auto"/>
            <w:right w:val="none" w:sz="0" w:space="0" w:color="auto"/>
          </w:divBdr>
        </w:div>
        <w:div w:id="71315682">
          <w:marLeft w:val="480"/>
          <w:marRight w:val="0"/>
          <w:marTop w:val="0"/>
          <w:marBottom w:val="0"/>
          <w:divBdr>
            <w:top w:val="none" w:sz="0" w:space="0" w:color="auto"/>
            <w:left w:val="none" w:sz="0" w:space="0" w:color="auto"/>
            <w:bottom w:val="none" w:sz="0" w:space="0" w:color="auto"/>
            <w:right w:val="none" w:sz="0" w:space="0" w:color="auto"/>
          </w:divBdr>
        </w:div>
        <w:div w:id="1348095139">
          <w:marLeft w:val="480"/>
          <w:marRight w:val="0"/>
          <w:marTop w:val="0"/>
          <w:marBottom w:val="0"/>
          <w:divBdr>
            <w:top w:val="none" w:sz="0" w:space="0" w:color="auto"/>
            <w:left w:val="none" w:sz="0" w:space="0" w:color="auto"/>
            <w:bottom w:val="none" w:sz="0" w:space="0" w:color="auto"/>
            <w:right w:val="none" w:sz="0" w:space="0" w:color="auto"/>
          </w:divBdr>
        </w:div>
        <w:div w:id="633558138">
          <w:marLeft w:val="480"/>
          <w:marRight w:val="0"/>
          <w:marTop w:val="0"/>
          <w:marBottom w:val="0"/>
          <w:divBdr>
            <w:top w:val="none" w:sz="0" w:space="0" w:color="auto"/>
            <w:left w:val="none" w:sz="0" w:space="0" w:color="auto"/>
            <w:bottom w:val="none" w:sz="0" w:space="0" w:color="auto"/>
            <w:right w:val="none" w:sz="0" w:space="0" w:color="auto"/>
          </w:divBdr>
        </w:div>
        <w:div w:id="203175586">
          <w:marLeft w:val="480"/>
          <w:marRight w:val="0"/>
          <w:marTop w:val="0"/>
          <w:marBottom w:val="0"/>
          <w:divBdr>
            <w:top w:val="none" w:sz="0" w:space="0" w:color="auto"/>
            <w:left w:val="none" w:sz="0" w:space="0" w:color="auto"/>
            <w:bottom w:val="none" w:sz="0" w:space="0" w:color="auto"/>
            <w:right w:val="none" w:sz="0" w:space="0" w:color="auto"/>
          </w:divBdr>
        </w:div>
        <w:div w:id="819612714">
          <w:marLeft w:val="480"/>
          <w:marRight w:val="0"/>
          <w:marTop w:val="0"/>
          <w:marBottom w:val="0"/>
          <w:divBdr>
            <w:top w:val="none" w:sz="0" w:space="0" w:color="auto"/>
            <w:left w:val="none" w:sz="0" w:space="0" w:color="auto"/>
            <w:bottom w:val="none" w:sz="0" w:space="0" w:color="auto"/>
            <w:right w:val="none" w:sz="0" w:space="0" w:color="auto"/>
          </w:divBdr>
        </w:div>
        <w:div w:id="1806268649">
          <w:marLeft w:val="480"/>
          <w:marRight w:val="0"/>
          <w:marTop w:val="0"/>
          <w:marBottom w:val="0"/>
          <w:divBdr>
            <w:top w:val="none" w:sz="0" w:space="0" w:color="auto"/>
            <w:left w:val="none" w:sz="0" w:space="0" w:color="auto"/>
            <w:bottom w:val="none" w:sz="0" w:space="0" w:color="auto"/>
            <w:right w:val="none" w:sz="0" w:space="0" w:color="auto"/>
          </w:divBdr>
        </w:div>
        <w:div w:id="385418615">
          <w:marLeft w:val="480"/>
          <w:marRight w:val="0"/>
          <w:marTop w:val="0"/>
          <w:marBottom w:val="0"/>
          <w:divBdr>
            <w:top w:val="none" w:sz="0" w:space="0" w:color="auto"/>
            <w:left w:val="none" w:sz="0" w:space="0" w:color="auto"/>
            <w:bottom w:val="none" w:sz="0" w:space="0" w:color="auto"/>
            <w:right w:val="none" w:sz="0" w:space="0" w:color="auto"/>
          </w:divBdr>
        </w:div>
        <w:div w:id="1117144960">
          <w:marLeft w:val="480"/>
          <w:marRight w:val="0"/>
          <w:marTop w:val="0"/>
          <w:marBottom w:val="0"/>
          <w:divBdr>
            <w:top w:val="none" w:sz="0" w:space="0" w:color="auto"/>
            <w:left w:val="none" w:sz="0" w:space="0" w:color="auto"/>
            <w:bottom w:val="none" w:sz="0" w:space="0" w:color="auto"/>
            <w:right w:val="none" w:sz="0" w:space="0" w:color="auto"/>
          </w:divBdr>
        </w:div>
        <w:div w:id="1429619508">
          <w:marLeft w:val="480"/>
          <w:marRight w:val="0"/>
          <w:marTop w:val="0"/>
          <w:marBottom w:val="0"/>
          <w:divBdr>
            <w:top w:val="none" w:sz="0" w:space="0" w:color="auto"/>
            <w:left w:val="none" w:sz="0" w:space="0" w:color="auto"/>
            <w:bottom w:val="none" w:sz="0" w:space="0" w:color="auto"/>
            <w:right w:val="none" w:sz="0" w:space="0" w:color="auto"/>
          </w:divBdr>
        </w:div>
        <w:div w:id="1553805663">
          <w:marLeft w:val="480"/>
          <w:marRight w:val="0"/>
          <w:marTop w:val="0"/>
          <w:marBottom w:val="0"/>
          <w:divBdr>
            <w:top w:val="none" w:sz="0" w:space="0" w:color="auto"/>
            <w:left w:val="none" w:sz="0" w:space="0" w:color="auto"/>
            <w:bottom w:val="none" w:sz="0" w:space="0" w:color="auto"/>
            <w:right w:val="none" w:sz="0" w:space="0" w:color="auto"/>
          </w:divBdr>
        </w:div>
        <w:div w:id="818308607">
          <w:marLeft w:val="480"/>
          <w:marRight w:val="0"/>
          <w:marTop w:val="0"/>
          <w:marBottom w:val="0"/>
          <w:divBdr>
            <w:top w:val="none" w:sz="0" w:space="0" w:color="auto"/>
            <w:left w:val="none" w:sz="0" w:space="0" w:color="auto"/>
            <w:bottom w:val="none" w:sz="0" w:space="0" w:color="auto"/>
            <w:right w:val="none" w:sz="0" w:space="0" w:color="auto"/>
          </w:divBdr>
        </w:div>
        <w:div w:id="539706268">
          <w:marLeft w:val="480"/>
          <w:marRight w:val="0"/>
          <w:marTop w:val="0"/>
          <w:marBottom w:val="0"/>
          <w:divBdr>
            <w:top w:val="none" w:sz="0" w:space="0" w:color="auto"/>
            <w:left w:val="none" w:sz="0" w:space="0" w:color="auto"/>
            <w:bottom w:val="none" w:sz="0" w:space="0" w:color="auto"/>
            <w:right w:val="none" w:sz="0" w:space="0" w:color="auto"/>
          </w:divBdr>
        </w:div>
        <w:div w:id="782264848">
          <w:marLeft w:val="480"/>
          <w:marRight w:val="0"/>
          <w:marTop w:val="0"/>
          <w:marBottom w:val="0"/>
          <w:divBdr>
            <w:top w:val="none" w:sz="0" w:space="0" w:color="auto"/>
            <w:left w:val="none" w:sz="0" w:space="0" w:color="auto"/>
            <w:bottom w:val="none" w:sz="0" w:space="0" w:color="auto"/>
            <w:right w:val="none" w:sz="0" w:space="0" w:color="auto"/>
          </w:divBdr>
        </w:div>
        <w:div w:id="956790346">
          <w:marLeft w:val="480"/>
          <w:marRight w:val="0"/>
          <w:marTop w:val="0"/>
          <w:marBottom w:val="0"/>
          <w:divBdr>
            <w:top w:val="none" w:sz="0" w:space="0" w:color="auto"/>
            <w:left w:val="none" w:sz="0" w:space="0" w:color="auto"/>
            <w:bottom w:val="none" w:sz="0" w:space="0" w:color="auto"/>
            <w:right w:val="none" w:sz="0" w:space="0" w:color="auto"/>
          </w:divBdr>
        </w:div>
        <w:div w:id="1582565680">
          <w:marLeft w:val="480"/>
          <w:marRight w:val="0"/>
          <w:marTop w:val="0"/>
          <w:marBottom w:val="0"/>
          <w:divBdr>
            <w:top w:val="none" w:sz="0" w:space="0" w:color="auto"/>
            <w:left w:val="none" w:sz="0" w:space="0" w:color="auto"/>
            <w:bottom w:val="none" w:sz="0" w:space="0" w:color="auto"/>
            <w:right w:val="none" w:sz="0" w:space="0" w:color="auto"/>
          </w:divBdr>
        </w:div>
        <w:div w:id="1647658497">
          <w:marLeft w:val="480"/>
          <w:marRight w:val="0"/>
          <w:marTop w:val="0"/>
          <w:marBottom w:val="0"/>
          <w:divBdr>
            <w:top w:val="none" w:sz="0" w:space="0" w:color="auto"/>
            <w:left w:val="none" w:sz="0" w:space="0" w:color="auto"/>
            <w:bottom w:val="none" w:sz="0" w:space="0" w:color="auto"/>
            <w:right w:val="none" w:sz="0" w:space="0" w:color="auto"/>
          </w:divBdr>
        </w:div>
        <w:div w:id="1867449786">
          <w:marLeft w:val="480"/>
          <w:marRight w:val="0"/>
          <w:marTop w:val="0"/>
          <w:marBottom w:val="0"/>
          <w:divBdr>
            <w:top w:val="none" w:sz="0" w:space="0" w:color="auto"/>
            <w:left w:val="none" w:sz="0" w:space="0" w:color="auto"/>
            <w:bottom w:val="none" w:sz="0" w:space="0" w:color="auto"/>
            <w:right w:val="none" w:sz="0" w:space="0" w:color="auto"/>
          </w:divBdr>
        </w:div>
        <w:div w:id="2133745204">
          <w:marLeft w:val="480"/>
          <w:marRight w:val="0"/>
          <w:marTop w:val="0"/>
          <w:marBottom w:val="0"/>
          <w:divBdr>
            <w:top w:val="none" w:sz="0" w:space="0" w:color="auto"/>
            <w:left w:val="none" w:sz="0" w:space="0" w:color="auto"/>
            <w:bottom w:val="none" w:sz="0" w:space="0" w:color="auto"/>
            <w:right w:val="none" w:sz="0" w:space="0" w:color="auto"/>
          </w:divBdr>
        </w:div>
        <w:div w:id="1736663174">
          <w:marLeft w:val="480"/>
          <w:marRight w:val="0"/>
          <w:marTop w:val="0"/>
          <w:marBottom w:val="0"/>
          <w:divBdr>
            <w:top w:val="none" w:sz="0" w:space="0" w:color="auto"/>
            <w:left w:val="none" w:sz="0" w:space="0" w:color="auto"/>
            <w:bottom w:val="none" w:sz="0" w:space="0" w:color="auto"/>
            <w:right w:val="none" w:sz="0" w:space="0" w:color="auto"/>
          </w:divBdr>
        </w:div>
        <w:div w:id="1895462144">
          <w:marLeft w:val="480"/>
          <w:marRight w:val="0"/>
          <w:marTop w:val="0"/>
          <w:marBottom w:val="0"/>
          <w:divBdr>
            <w:top w:val="none" w:sz="0" w:space="0" w:color="auto"/>
            <w:left w:val="none" w:sz="0" w:space="0" w:color="auto"/>
            <w:bottom w:val="none" w:sz="0" w:space="0" w:color="auto"/>
            <w:right w:val="none" w:sz="0" w:space="0" w:color="auto"/>
          </w:divBdr>
        </w:div>
        <w:div w:id="810633728">
          <w:marLeft w:val="480"/>
          <w:marRight w:val="0"/>
          <w:marTop w:val="0"/>
          <w:marBottom w:val="0"/>
          <w:divBdr>
            <w:top w:val="none" w:sz="0" w:space="0" w:color="auto"/>
            <w:left w:val="none" w:sz="0" w:space="0" w:color="auto"/>
            <w:bottom w:val="none" w:sz="0" w:space="0" w:color="auto"/>
            <w:right w:val="none" w:sz="0" w:space="0" w:color="auto"/>
          </w:divBdr>
        </w:div>
        <w:div w:id="2116050649">
          <w:marLeft w:val="480"/>
          <w:marRight w:val="0"/>
          <w:marTop w:val="0"/>
          <w:marBottom w:val="0"/>
          <w:divBdr>
            <w:top w:val="none" w:sz="0" w:space="0" w:color="auto"/>
            <w:left w:val="none" w:sz="0" w:space="0" w:color="auto"/>
            <w:bottom w:val="none" w:sz="0" w:space="0" w:color="auto"/>
            <w:right w:val="none" w:sz="0" w:space="0" w:color="auto"/>
          </w:divBdr>
        </w:div>
        <w:div w:id="863590568">
          <w:marLeft w:val="480"/>
          <w:marRight w:val="0"/>
          <w:marTop w:val="0"/>
          <w:marBottom w:val="0"/>
          <w:divBdr>
            <w:top w:val="none" w:sz="0" w:space="0" w:color="auto"/>
            <w:left w:val="none" w:sz="0" w:space="0" w:color="auto"/>
            <w:bottom w:val="none" w:sz="0" w:space="0" w:color="auto"/>
            <w:right w:val="none" w:sz="0" w:space="0" w:color="auto"/>
          </w:divBdr>
        </w:div>
        <w:div w:id="349185080">
          <w:marLeft w:val="480"/>
          <w:marRight w:val="0"/>
          <w:marTop w:val="0"/>
          <w:marBottom w:val="0"/>
          <w:divBdr>
            <w:top w:val="none" w:sz="0" w:space="0" w:color="auto"/>
            <w:left w:val="none" w:sz="0" w:space="0" w:color="auto"/>
            <w:bottom w:val="none" w:sz="0" w:space="0" w:color="auto"/>
            <w:right w:val="none" w:sz="0" w:space="0" w:color="auto"/>
          </w:divBdr>
        </w:div>
        <w:div w:id="1056247893">
          <w:marLeft w:val="480"/>
          <w:marRight w:val="0"/>
          <w:marTop w:val="0"/>
          <w:marBottom w:val="0"/>
          <w:divBdr>
            <w:top w:val="none" w:sz="0" w:space="0" w:color="auto"/>
            <w:left w:val="none" w:sz="0" w:space="0" w:color="auto"/>
            <w:bottom w:val="none" w:sz="0" w:space="0" w:color="auto"/>
            <w:right w:val="none" w:sz="0" w:space="0" w:color="auto"/>
          </w:divBdr>
        </w:div>
        <w:div w:id="1554346920">
          <w:marLeft w:val="480"/>
          <w:marRight w:val="0"/>
          <w:marTop w:val="0"/>
          <w:marBottom w:val="0"/>
          <w:divBdr>
            <w:top w:val="none" w:sz="0" w:space="0" w:color="auto"/>
            <w:left w:val="none" w:sz="0" w:space="0" w:color="auto"/>
            <w:bottom w:val="none" w:sz="0" w:space="0" w:color="auto"/>
            <w:right w:val="none" w:sz="0" w:space="0" w:color="auto"/>
          </w:divBdr>
        </w:div>
        <w:div w:id="170992491">
          <w:marLeft w:val="480"/>
          <w:marRight w:val="0"/>
          <w:marTop w:val="0"/>
          <w:marBottom w:val="0"/>
          <w:divBdr>
            <w:top w:val="none" w:sz="0" w:space="0" w:color="auto"/>
            <w:left w:val="none" w:sz="0" w:space="0" w:color="auto"/>
            <w:bottom w:val="none" w:sz="0" w:space="0" w:color="auto"/>
            <w:right w:val="none" w:sz="0" w:space="0" w:color="auto"/>
          </w:divBdr>
        </w:div>
        <w:div w:id="1554730469">
          <w:marLeft w:val="480"/>
          <w:marRight w:val="0"/>
          <w:marTop w:val="0"/>
          <w:marBottom w:val="0"/>
          <w:divBdr>
            <w:top w:val="none" w:sz="0" w:space="0" w:color="auto"/>
            <w:left w:val="none" w:sz="0" w:space="0" w:color="auto"/>
            <w:bottom w:val="none" w:sz="0" w:space="0" w:color="auto"/>
            <w:right w:val="none" w:sz="0" w:space="0" w:color="auto"/>
          </w:divBdr>
        </w:div>
        <w:div w:id="1541938047">
          <w:marLeft w:val="480"/>
          <w:marRight w:val="0"/>
          <w:marTop w:val="0"/>
          <w:marBottom w:val="0"/>
          <w:divBdr>
            <w:top w:val="none" w:sz="0" w:space="0" w:color="auto"/>
            <w:left w:val="none" w:sz="0" w:space="0" w:color="auto"/>
            <w:bottom w:val="none" w:sz="0" w:space="0" w:color="auto"/>
            <w:right w:val="none" w:sz="0" w:space="0" w:color="auto"/>
          </w:divBdr>
        </w:div>
        <w:div w:id="2042314634">
          <w:marLeft w:val="480"/>
          <w:marRight w:val="0"/>
          <w:marTop w:val="0"/>
          <w:marBottom w:val="0"/>
          <w:divBdr>
            <w:top w:val="none" w:sz="0" w:space="0" w:color="auto"/>
            <w:left w:val="none" w:sz="0" w:space="0" w:color="auto"/>
            <w:bottom w:val="none" w:sz="0" w:space="0" w:color="auto"/>
            <w:right w:val="none" w:sz="0" w:space="0" w:color="auto"/>
          </w:divBdr>
        </w:div>
        <w:div w:id="1687320799">
          <w:marLeft w:val="480"/>
          <w:marRight w:val="0"/>
          <w:marTop w:val="0"/>
          <w:marBottom w:val="0"/>
          <w:divBdr>
            <w:top w:val="none" w:sz="0" w:space="0" w:color="auto"/>
            <w:left w:val="none" w:sz="0" w:space="0" w:color="auto"/>
            <w:bottom w:val="none" w:sz="0" w:space="0" w:color="auto"/>
            <w:right w:val="none" w:sz="0" w:space="0" w:color="auto"/>
          </w:divBdr>
        </w:div>
        <w:div w:id="57216460">
          <w:marLeft w:val="480"/>
          <w:marRight w:val="0"/>
          <w:marTop w:val="0"/>
          <w:marBottom w:val="0"/>
          <w:divBdr>
            <w:top w:val="none" w:sz="0" w:space="0" w:color="auto"/>
            <w:left w:val="none" w:sz="0" w:space="0" w:color="auto"/>
            <w:bottom w:val="none" w:sz="0" w:space="0" w:color="auto"/>
            <w:right w:val="none" w:sz="0" w:space="0" w:color="auto"/>
          </w:divBdr>
        </w:div>
        <w:div w:id="1808668433">
          <w:marLeft w:val="480"/>
          <w:marRight w:val="0"/>
          <w:marTop w:val="0"/>
          <w:marBottom w:val="0"/>
          <w:divBdr>
            <w:top w:val="none" w:sz="0" w:space="0" w:color="auto"/>
            <w:left w:val="none" w:sz="0" w:space="0" w:color="auto"/>
            <w:bottom w:val="none" w:sz="0" w:space="0" w:color="auto"/>
            <w:right w:val="none" w:sz="0" w:space="0" w:color="auto"/>
          </w:divBdr>
        </w:div>
        <w:div w:id="221989158">
          <w:marLeft w:val="480"/>
          <w:marRight w:val="0"/>
          <w:marTop w:val="0"/>
          <w:marBottom w:val="0"/>
          <w:divBdr>
            <w:top w:val="none" w:sz="0" w:space="0" w:color="auto"/>
            <w:left w:val="none" w:sz="0" w:space="0" w:color="auto"/>
            <w:bottom w:val="none" w:sz="0" w:space="0" w:color="auto"/>
            <w:right w:val="none" w:sz="0" w:space="0" w:color="auto"/>
          </w:divBdr>
        </w:div>
        <w:div w:id="1909605660">
          <w:marLeft w:val="480"/>
          <w:marRight w:val="0"/>
          <w:marTop w:val="0"/>
          <w:marBottom w:val="0"/>
          <w:divBdr>
            <w:top w:val="none" w:sz="0" w:space="0" w:color="auto"/>
            <w:left w:val="none" w:sz="0" w:space="0" w:color="auto"/>
            <w:bottom w:val="none" w:sz="0" w:space="0" w:color="auto"/>
            <w:right w:val="none" w:sz="0" w:space="0" w:color="auto"/>
          </w:divBdr>
        </w:div>
        <w:div w:id="940454276">
          <w:marLeft w:val="480"/>
          <w:marRight w:val="0"/>
          <w:marTop w:val="0"/>
          <w:marBottom w:val="0"/>
          <w:divBdr>
            <w:top w:val="none" w:sz="0" w:space="0" w:color="auto"/>
            <w:left w:val="none" w:sz="0" w:space="0" w:color="auto"/>
            <w:bottom w:val="none" w:sz="0" w:space="0" w:color="auto"/>
            <w:right w:val="none" w:sz="0" w:space="0" w:color="auto"/>
          </w:divBdr>
        </w:div>
        <w:div w:id="183595041">
          <w:marLeft w:val="480"/>
          <w:marRight w:val="0"/>
          <w:marTop w:val="0"/>
          <w:marBottom w:val="0"/>
          <w:divBdr>
            <w:top w:val="none" w:sz="0" w:space="0" w:color="auto"/>
            <w:left w:val="none" w:sz="0" w:space="0" w:color="auto"/>
            <w:bottom w:val="none" w:sz="0" w:space="0" w:color="auto"/>
            <w:right w:val="none" w:sz="0" w:space="0" w:color="auto"/>
          </w:divBdr>
        </w:div>
        <w:div w:id="560097487">
          <w:marLeft w:val="480"/>
          <w:marRight w:val="0"/>
          <w:marTop w:val="0"/>
          <w:marBottom w:val="0"/>
          <w:divBdr>
            <w:top w:val="none" w:sz="0" w:space="0" w:color="auto"/>
            <w:left w:val="none" w:sz="0" w:space="0" w:color="auto"/>
            <w:bottom w:val="none" w:sz="0" w:space="0" w:color="auto"/>
            <w:right w:val="none" w:sz="0" w:space="0" w:color="auto"/>
          </w:divBdr>
        </w:div>
        <w:div w:id="1847597756">
          <w:marLeft w:val="480"/>
          <w:marRight w:val="0"/>
          <w:marTop w:val="0"/>
          <w:marBottom w:val="0"/>
          <w:divBdr>
            <w:top w:val="none" w:sz="0" w:space="0" w:color="auto"/>
            <w:left w:val="none" w:sz="0" w:space="0" w:color="auto"/>
            <w:bottom w:val="none" w:sz="0" w:space="0" w:color="auto"/>
            <w:right w:val="none" w:sz="0" w:space="0" w:color="auto"/>
          </w:divBdr>
        </w:div>
        <w:div w:id="224990326">
          <w:marLeft w:val="480"/>
          <w:marRight w:val="0"/>
          <w:marTop w:val="0"/>
          <w:marBottom w:val="0"/>
          <w:divBdr>
            <w:top w:val="none" w:sz="0" w:space="0" w:color="auto"/>
            <w:left w:val="none" w:sz="0" w:space="0" w:color="auto"/>
            <w:bottom w:val="none" w:sz="0" w:space="0" w:color="auto"/>
            <w:right w:val="none" w:sz="0" w:space="0" w:color="auto"/>
          </w:divBdr>
        </w:div>
        <w:div w:id="1996101657">
          <w:marLeft w:val="480"/>
          <w:marRight w:val="0"/>
          <w:marTop w:val="0"/>
          <w:marBottom w:val="0"/>
          <w:divBdr>
            <w:top w:val="none" w:sz="0" w:space="0" w:color="auto"/>
            <w:left w:val="none" w:sz="0" w:space="0" w:color="auto"/>
            <w:bottom w:val="none" w:sz="0" w:space="0" w:color="auto"/>
            <w:right w:val="none" w:sz="0" w:space="0" w:color="auto"/>
          </w:divBdr>
        </w:div>
      </w:divsChild>
    </w:div>
    <w:div w:id="271400929">
      <w:bodyDiv w:val="1"/>
      <w:marLeft w:val="0"/>
      <w:marRight w:val="0"/>
      <w:marTop w:val="0"/>
      <w:marBottom w:val="0"/>
      <w:divBdr>
        <w:top w:val="none" w:sz="0" w:space="0" w:color="auto"/>
        <w:left w:val="none" w:sz="0" w:space="0" w:color="auto"/>
        <w:bottom w:val="none" w:sz="0" w:space="0" w:color="auto"/>
        <w:right w:val="none" w:sz="0" w:space="0" w:color="auto"/>
      </w:divBdr>
    </w:div>
    <w:div w:id="282804819">
      <w:bodyDiv w:val="1"/>
      <w:marLeft w:val="0"/>
      <w:marRight w:val="0"/>
      <w:marTop w:val="0"/>
      <w:marBottom w:val="0"/>
      <w:divBdr>
        <w:top w:val="none" w:sz="0" w:space="0" w:color="auto"/>
        <w:left w:val="none" w:sz="0" w:space="0" w:color="auto"/>
        <w:bottom w:val="none" w:sz="0" w:space="0" w:color="auto"/>
        <w:right w:val="none" w:sz="0" w:space="0" w:color="auto"/>
      </w:divBdr>
    </w:div>
    <w:div w:id="284652628">
      <w:bodyDiv w:val="1"/>
      <w:marLeft w:val="0"/>
      <w:marRight w:val="0"/>
      <w:marTop w:val="0"/>
      <w:marBottom w:val="0"/>
      <w:divBdr>
        <w:top w:val="none" w:sz="0" w:space="0" w:color="auto"/>
        <w:left w:val="none" w:sz="0" w:space="0" w:color="auto"/>
        <w:bottom w:val="none" w:sz="0" w:space="0" w:color="auto"/>
        <w:right w:val="none" w:sz="0" w:space="0" w:color="auto"/>
      </w:divBdr>
    </w:div>
    <w:div w:id="290987271">
      <w:bodyDiv w:val="1"/>
      <w:marLeft w:val="0"/>
      <w:marRight w:val="0"/>
      <w:marTop w:val="0"/>
      <w:marBottom w:val="0"/>
      <w:divBdr>
        <w:top w:val="none" w:sz="0" w:space="0" w:color="auto"/>
        <w:left w:val="none" w:sz="0" w:space="0" w:color="auto"/>
        <w:bottom w:val="none" w:sz="0" w:space="0" w:color="auto"/>
        <w:right w:val="none" w:sz="0" w:space="0" w:color="auto"/>
      </w:divBdr>
    </w:div>
    <w:div w:id="292757262">
      <w:bodyDiv w:val="1"/>
      <w:marLeft w:val="0"/>
      <w:marRight w:val="0"/>
      <w:marTop w:val="0"/>
      <w:marBottom w:val="0"/>
      <w:divBdr>
        <w:top w:val="none" w:sz="0" w:space="0" w:color="auto"/>
        <w:left w:val="none" w:sz="0" w:space="0" w:color="auto"/>
        <w:bottom w:val="none" w:sz="0" w:space="0" w:color="auto"/>
        <w:right w:val="none" w:sz="0" w:space="0" w:color="auto"/>
      </w:divBdr>
    </w:div>
    <w:div w:id="296036655">
      <w:bodyDiv w:val="1"/>
      <w:marLeft w:val="0"/>
      <w:marRight w:val="0"/>
      <w:marTop w:val="0"/>
      <w:marBottom w:val="0"/>
      <w:divBdr>
        <w:top w:val="none" w:sz="0" w:space="0" w:color="auto"/>
        <w:left w:val="none" w:sz="0" w:space="0" w:color="auto"/>
        <w:bottom w:val="none" w:sz="0" w:space="0" w:color="auto"/>
        <w:right w:val="none" w:sz="0" w:space="0" w:color="auto"/>
      </w:divBdr>
    </w:div>
    <w:div w:id="309485940">
      <w:bodyDiv w:val="1"/>
      <w:marLeft w:val="0"/>
      <w:marRight w:val="0"/>
      <w:marTop w:val="0"/>
      <w:marBottom w:val="0"/>
      <w:divBdr>
        <w:top w:val="none" w:sz="0" w:space="0" w:color="auto"/>
        <w:left w:val="none" w:sz="0" w:space="0" w:color="auto"/>
        <w:bottom w:val="none" w:sz="0" w:space="0" w:color="auto"/>
        <w:right w:val="none" w:sz="0" w:space="0" w:color="auto"/>
      </w:divBdr>
    </w:div>
    <w:div w:id="314073215">
      <w:bodyDiv w:val="1"/>
      <w:marLeft w:val="0"/>
      <w:marRight w:val="0"/>
      <w:marTop w:val="0"/>
      <w:marBottom w:val="0"/>
      <w:divBdr>
        <w:top w:val="none" w:sz="0" w:space="0" w:color="auto"/>
        <w:left w:val="none" w:sz="0" w:space="0" w:color="auto"/>
        <w:bottom w:val="none" w:sz="0" w:space="0" w:color="auto"/>
        <w:right w:val="none" w:sz="0" w:space="0" w:color="auto"/>
      </w:divBdr>
    </w:div>
    <w:div w:id="316081696">
      <w:bodyDiv w:val="1"/>
      <w:marLeft w:val="0"/>
      <w:marRight w:val="0"/>
      <w:marTop w:val="0"/>
      <w:marBottom w:val="0"/>
      <w:divBdr>
        <w:top w:val="none" w:sz="0" w:space="0" w:color="auto"/>
        <w:left w:val="none" w:sz="0" w:space="0" w:color="auto"/>
        <w:bottom w:val="none" w:sz="0" w:space="0" w:color="auto"/>
        <w:right w:val="none" w:sz="0" w:space="0" w:color="auto"/>
      </w:divBdr>
    </w:div>
    <w:div w:id="341472483">
      <w:bodyDiv w:val="1"/>
      <w:marLeft w:val="0"/>
      <w:marRight w:val="0"/>
      <w:marTop w:val="0"/>
      <w:marBottom w:val="0"/>
      <w:divBdr>
        <w:top w:val="none" w:sz="0" w:space="0" w:color="auto"/>
        <w:left w:val="none" w:sz="0" w:space="0" w:color="auto"/>
        <w:bottom w:val="none" w:sz="0" w:space="0" w:color="auto"/>
        <w:right w:val="none" w:sz="0" w:space="0" w:color="auto"/>
      </w:divBdr>
    </w:div>
    <w:div w:id="356005188">
      <w:bodyDiv w:val="1"/>
      <w:marLeft w:val="0"/>
      <w:marRight w:val="0"/>
      <w:marTop w:val="0"/>
      <w:marBottom w:val="0"/>
      <w:divBdr>
        <w:top w:val="none" w:sz="0" w:space="0" w:color="auto"/>
        <w:left w:val="none" w:sz="0" w:space="0" w:color="auto"/>
        <w:bottom w:val="none" w:sz="0" w:space="0" w:color="auto"/>
        <w:right w:val="none" w:sz="0" w:space="0" w:color="auto"/>
      </w:divBdr>
    </w:div>
    <w:div w:id="359667909">
      <w:bodyDiv w:val="1"/>
      <w:marLeft w:val="0"/>
      <w:marRight w:val="0"/>
      <w:marTop w:val="0"/>
      <w:marBottom w:val="0"/>
      <w:divBdr>
        <w:top w:val="none" w:sz="0" w:space="0" w:color="auto"/>
        <w:left w:val="none" w:sz="0" w:space="0" w:color="auto"/>
        <w:bottom w:val="none" w:sz="0" w:space="0" w:color="auto"/>
        <w:right w:val="none" w:sz="0" w:space="0" w:color="auto"/>
      </w:divBdr>
    </w:div>
    <w:div w:id="363093779">
      <w:bodyDiv w:val="1"/>
      <w:marLeft w:val="0"/>
      <w:marRight w:val="0"/>
      <w:marTop w:val="0"/>
      <w:marBottom w:val="0"/>
      <w:divBdr>
        <w:top w:val="none" w:sz="0" w:space="0" w:color="auto"/>
        <w:left w:val="none" w:sz="0" w:space="0" w:color="auto"/>
        <w:bottom w:val="none" w:sz="0" w:space="0" w:color="auto"/>
        <w:right w:val="none" w:sz="0" w:space="0" w:color="auto"/>
      </w:divBdr>
    </w:div>
    <w:div w:id="374740189">
      <w:bodyDiv w:val="1"/>
      <w:marLeft w:val="0"/>
      <w:marRight w:val="0"/>
      <w:marTop w:val="0"/>
      <w:marBottom w:val="0"/>
      <w:divBdr>
        <w:top w:val="none" w:sz="0" w:space="0" w:color="auto"/>
        <w:left w:val="none" w:sz="0" w:space="0" w:color="auto"/>
        <w:bottom w:val="none" w:sz="0" w:space="0" w:color="auto"/>
        <w:right w:val="none" w:sz="0" w:space="0" w:color="auto"/>
      </w:divBdr>
    </w:div>
    <w:div w:id="395517074">
      <w:bodyDiv w:val="1"/>
      <w:marLeft w:val="0"/>
      <w:marRight w:val="0"/>
      <w:marTop w:val="0"/>
      <w:marBottom w:val="0"/>
      <w:divBdr>
        <w:top w:val="none" w:sz="0" w:space="0" w:color="auto"/>
        <w:left w:val="none" w:sz="0" w:space="0" w:color="auto"/>
        <w:bottom w:val="none" w:sz="0" w:space="0" w:color="auto"/>
        <w:right w:val="none" w:sz="0" w:space="0" w:color="auto"/>
      </w:divBdr>
    </w:div>
    <w:div w:id="401220994">
      <w:bodyDiv w:val="1"/>
      <w:marLeft w:val="0"/>
      <w:marRight w:val="0"/>
      <w:marTop w:val="0"/>
      <w:marBottom w:val="0"/>
      <w:divBdr>
        <w:top w:val="none" w:sz="0" w:space="0" w:color="auto"/>
        <w:left w:val="none" w:sz="0" w:space="0" w:color="auto"/>
        <w:bottom w:val="none" w:sz="0" w:space="0" w:color="auto"/>
        <w:right w:val="none" w:sz="0" w:space="0" w:color="auto"/>
      </w:divBdr>
    </w:div>
    <w:div w:id="415789442">
      <w:bodyDiv w:val="1"/>
      <w:marLeft w:val="0"/>
      <w:marRight w:val="0"/>
      <w:marTop w:val="0"/>
      <w:marBottom w:val="0"/>
      <w:divBdr>
        <w:top w:val="none" w:sz="0" w:space="0" w:color="auto"/>
        <w:left w:val="none" w:sz="0" w:space="0" w:color="auto"/>
        <w:bottom w:val="none" w:sz="0" w:space="0" w:color="auto"/>
        <w:right w:val="none" w:sz="0" w:space="0" w:color="auto"/>
      </w:divBdr>
    </w:div>
    <w:div w:id="427238013">
      <w:bodyDiv w:val="1"/>
      <w:marLeft w:val="0"/>
      <w:marRight w:val="0"/>
      <w:marTop w:val="0"/>
      <w:marBottom w:val="0"/>
      <w:divBdr>
        <w:top w:val="none" w:sz="0" w:space="0" w:color="auto"/>
        <w:left w:val="none" w:sz="0" w:space="0" w:color="auto"/>
        <w:bottom w:val="none" w:sz="0" w:space="0" w:color="auto"/>
        <w:right w:val="none" w:sz="0" w:space="0" w:color="auto"/>
      </w:divBdr>
    </w:div>
    <w:div w:id="431365336">
      <w:bodyDiv w:val="1"/>
      <w:marLeft w:val="0"/>
      <w:marRight w:val="0"/>
      <w:marTop w:val="0"/>
      <w:marBottom w:val="0"/>
      <w:divBdr>
        <w:top w:val="none" w:sz="0" w:space="0" w:color="auto"/>
        <w:left w:val="none" w:sz="0" w:space="0" w:color="auto"/>
        <w:bottom w:val="none" w:sz="0" w:space="0" w:color="auto"/>
        <w:right w:val="none" w:sz="0" w:space="0" w:color="auto"/>
      </w:divBdr>
    </w:div>
    <w:div w:id="431978103">
      <w:bodyDiv w:val="1"/>
      <w:marLeft w:val="0"/>
      <w:marRight w:val="0"/>
      <w:marTop w:val="0"/>
      <w:marBottom w:val="0"/>
      <w:divBdr>
        <w:top w:val="none" w:sz="0" w:space="0" w:color="auto"/>
        <w:left w:val="none" w:sz="0" w:space="0" w:color="auto"/>
        <w:bottom w:val="none" w:sz="0" w:space="0" w:color="auto"/>
        <w:right w:val="none" w:sz="0" w:space="0" w:color="auto"/>
      </w:divBdr>
    </w:div>
    <w:div w:id="432557518">
      <w:bodyDiv w:val="1"/>
      <w:marLeft w:val="0"/>
      <w:marRight w:val="0"/>
      <w:marTop w:val="0"/>
      <w:marBottom w:val="0"/>
      <w:divBdr>
        <w:top w:val="none" w:sz="0" w:space="0" w:color="auto"/>
        <w:left w:val="none" w:sz="0" w:space="0" w:color="auto"/>
        <w:bottom w:val="none" w:sz="0" w:space="0" w:color="auto"/>
        <w:right w:val="none" w:sz="0" w:space="0" w:color="auto"/>
      </w:divBdr>
    </w:div>
    <w:div w:id="438137563">
      <w:bodyDiv w:val="1"/>
      <w:marLeft w:val="0"/>
      <w:marRight w:val="0"/>
      <w:marTop w:val="0"/>
      <w:marBottom w:val="0"/>
      <w:divBdr>
        <w:top w:val="none" w:sz="0" w:space="0" w:color="auto"/>
        <w:left w:val="none" w:sz="0" w:space="0" w:color="auto"/>
        <w:bottom w:val="none" w:sz="0" w:space="0" w:color="auto"/>
        <w:right w:val="none" w:sz="0" w:space="0" w:color="auto"/>
      </w:divBdr>
    </w:div>
    <w:div w:id="439689936">
      <w:bodyDiv w:val="1"/>
      <w:marLeft w:val="0"/>
      <w:marRight w:val="0"/>
      <w:marTop w:val="0"/>
      <w:marBottom w:val="0"/>
      <w:divBdr>
        <w:top w:val="none" w:sz="0" w:space="0" w:color="auto"/>
        <w:left w:val="none" w:sz="0" w:space="0" w:color="auto"/>
        <w:bottom w:val="none" w:sz="0" w:space="0" w:color="auto"/>
        <w:right w:val="none" w:sz="0" w:space="0" w:color="auto"/>
      </w:divBdr>
    </w:div>
    <w:div w:id="445078784">
      <w:bodyDiv w:val="1"/>
      <w:marLeft w:val="0"/>
      <w:marRight w:val="0"/>
      <w:marTop w:val="0"/>
      <w:marBottom w:val="0"/>
      <w:divBdr>
        <w:top w:val="none" w:sz="0" w:space="0" w:color="auto"/>
        <w:left w:val="none" w:sz="0" w:space="0" w:color="auto"/>
        <w:bottom w:val="none" w:sz="0" w:space="0" w:color="auto"/>
        <w:right w:val="none" w:sz="0" w:space="0" w:color="auto"/>
      </w:divBdr>
    </w:div>
    <w:div w:id="453452151">
      <w:bodyDiv w:val="1"/>
      <w:marLeft w:val="0"/>
      <w:marRight w:val="0"/>
      <w:marTop w:val="0"/>
      <w:marBottom w:val="0"/>
      <w:divBdr>
        <w:top w:val="none" w:sz="0" w:space="0" w:color="auto"/>
        <w:left w:val="none" w:sz="0" w:space="0" w:color="auto"/>
        <w:bottom w:val="none" w:sz="0" w:space="0" w:color="auto"/>
        <w:right w:val="none" w:sz="0" w:space="0" w:color="auto"/>
      </w:divBdr>
    </w:div>
    <w:div w:id="457266058">
      <w:bodyDiv w:val="1"/>
      <w:marLeft w:val="0"/>
      <w:marRight w:val="0"/>
      <w:marTop w:val="0"/>
      <w:marBottom w:val="0"/>
      <w:divBdr>
        <w:top w:val="none" w:sz="0" w:space="0" w:color="auto"/>
        <w:left w:val="none" w:sz="0" w:space="0" w:color="auto"/>
        <w:bottom w:val="none" w:sz="0" w:space="0" w:color="auto"/>
        <w:right w:val="none" w:sz="0" w:space="0" w:color="auto"/>
      </w:divBdr>
    </w:div>
    <w:div w:id="457526989">
      <w:bodyDiv w:val="1"/>
      <w:marLeft w:val="0"/>
      <w:marRight w:val="0"/>
      <w:marTop w:val="0"/>
      <w:marBottom w:val="0"/>
      <w:divBdr>
        <w:top w:val="none" w:sz="0" w:space="0" w:color="auto"/>
        <w:left w:val="none" w:sz="0" w:space="0" w:color="auto"/>
        <w:bottom w:val="none" w:sz="0" w:space="0" w:color="auto"/>
        <w:right w:val="none" w:sz="0" w:space="0" w:color="auto"/>
      </w:divBdr>
    </w:div>
    <w:div w:id="457995458">
      <w:bodyDiv w:val="1"/>
      <w:marLeft w:val="0"/>
      <w:marRight w:val="0"/>
      <w:marTop w:val="0"/>
      <w:marBottom w:val="0"/>
      <w:divBdr>
        <w:top w:val="none" w:sz="0" w:space="0" w:color="auto"/>
        <w:left w:val="none" w:sz="0" w:space="0" w:color="auto"/>
        <w:bottom w:val="none" w:sz="0" w:space="0" w:color="auto"/>
        <w:right w:val="none" w:sz="0" w:space="0" w:color="auto"/>
      </w:divBdr>
    </w:div>
    <w:div w:id="462385057">
      <w:bodyDiv w:val="1"/>
      <w:marLeft w:val="0"/>
      <w:marRight w:val="0"/>
      <w:marTop w:val="0"/>
      <w:marBottom w:val="0"/>
      <w:divBdr>
        <w:top w:val="none" w:sz="0" w:space="0" w:color="auto"/>
        <w:left w:val="none" w:sz="0" w:space="0" w:color="auto"/>
        <w:bottom w:val="none" w:sz="0" w:space="0" w:color="auto"/>
        <w:right w:val="none" w:sz="0" w:space="0" w:color="auto"/>
      </w:divBdr>
    </w:div>
    <w:div w:id="470102018">
      <w:bodyDiv w:val="1"/>
      <w:marLeft w:val="0"/>
      <w:marRight w:val="0"/>
      <w:marTop w:val="0"/>
      <w:marBottom w:val="0"/>
      <w:divBdr>
        <w:top w:val="none" w:sz="0" w:space="0" w:color="auto"/>
        <w:left w:val="none" w:sz="0" w:space="0" w:color="auto"/>
        <w:bottom w:val="none" w:sz="0" w:space="0" w:color="auto"/>
        <w:right w:val="none" w:sz="0" w:space="0" w:color="auto"/>
      </w:divBdr>
    </w:div>
    <w:div w:id="471411220">
      <w:bodyDiv w:val="1"/>
      <w:marLeft w:val="0"/>
      <w:marRight w:val="0"/>
      <w:marTop w:val="0"/>
      <w:marBottom w:val="0"/>
      <w:divBdr>
        <w:top w:val="none" w:sz="0" w:space="0" w:color="auto"/>
        <w:left w:val="none" w:sz="0" w:space="0" w:color="auto"/>
        <w:bottom w:val="none" w:sz="0" w:space="0" w:color="auto"/>
        <w:right w:val="none" w:sz="0" w:space="0" w:color="auto"/>
      </w:divBdr>
    </w:div>
    <w:div w:id="493184284">
      <w:bodyDiv w:val="1"/>
      <w:marLeft w:val="0"/>
      <w:marRight w:val="0"/>
      <w:marTop w:val="0"/>
      <w:marBottom w:val="0"/>
      <w:divBdr>
        <w:top w:val="none" w:sz="0" w:space="0" w:color="auto"/>
        <w:left w:val="none" w:sz="0" w:space="0" w:color="auto"/>
        <w:bottom w:val="none" w:sz="0" w:space="0" w:color="auto"/>
        <w:right w:val="none" w:sz="0" w:space="0" w:color="auto"/>
      </w:divBdr>
    </w:div>
    <w:div w:id="507985436">
      <w:bodyDiv w:val="1"/>
      <w:marLeft w:val="0"/>
      <w:marRight w:val="0"/>
      <w:marTop w:val="0"/>
      <w:marBottom w:val="0"/>
      <w:divBdr>
        <w:top w:val="none" w:sz="0" w:space="0" w:color="auto"/>
        <w:left w:val="none" w:sz="0" w:space="0" w:color="auto"/>
        <w:bottom w:val="none" w:sz="0" w:space="0" w:color="auto"/>
        <w:right w:val="none" w:sz="0" w:space="0" w:color="auto"/>
      </w:divBdr>
    </w:div>
    <w:div w:id="508443671">
      <w:bodyDiv w:val="1"/>
      <w:marLeft w:val="0"/>
      <w:marRight w:val="0"/>
      <w:marTop w:val="0"/>
      <w:marBottom w:val="0"/>
      <w:divBdr>
        <w:top w:val="none" w:sz="0" w:space="0" w:color="auto"/>
        <w:left w:val="none" w:sz="0" w:space="0" w:color="auto"/>
        <w:bottom w:val="none" w:sz="0" w:space="0" w:color="auto"/>
        <w:right w:val="none" w:sz="0" w:space="0" w:color="auto"/>
      </w:divBdr>
    </w:div>
    <w:div w:id="508561640">
      <w:bodyDiv w:val="1"/>
      <w:marLeft w:val="0"/>
      <w:marRight w:val="0"/>
      <w:marTop w:val="0"/>
      <w:marBottom w:val="0"/>
      <w:divBdr>
        <w:top w:val="none" w:sz="0" w:space="0" w:color="auto"/>
        <w:left w:val="none" w:sz="0" w:space="0" w:color="auto"/>
        <w:bottom w:val="none" w:sz="0" w:space="0" w:color="auto"/>
        <w:right w:val="none" w:sz="0" w:space="0" w:color="auto"/>
      </w:divBdr>
    </w:div>
    <w:div w:id="509418731">
      <w:bodyDiv w:val="1"/>
      <w:marLeft w:val="0"/>
      <w:marRight w:val="0"/>
      <w:marTop w:val="0"/>
      <w:marBottom w:val="0"/>
      <w:divBdr>
        <w:top w:val="none" w:sz="0" w:space="0" w:color="auto"/>
        <w:left w:val="none" w:sz="0" w:space="0" w:color="auto"/>
        <w:bottom w:val="none" w:sz="0" w:space="0" w:color="auto"/>
        <w:right w:val="none" w:sz="0" w:space="0" w:color="auto"/>
      </w:divBdr>
    </w:div>
    <w:div w:id="516047184">
      <w:bodyDiv w:val="1"/>
      <w:marLeft w:val="0"/>
      <w:marRight w:val="0"/>
      <w:marTop w:val="0"/>
      <w:marBottom w:val="0"/>
      <w:divBdr>
        <w:top w:val="none" w:sz="0" w:space="0" w:color="auto"/>
        <w:left w:val="none" w:sz="0" w:space="0" w:color="auto"/>
        <w:bottom w:val="none" w:sz="0" w:space="0" w:color="auto"/>
        <w:right w:val="none" w:sz="0" w:space="0" w:color="auto"/>
      </w:divBdr>
    </w:div>
    <w:div w:id="517279533">
      <w:bodyDiv w:val="1"/>
      <w:marLeft w:val="0"/>
      <w:marRight w:val="0"/>
      <w:marTop w:val="0"/>
      <w:marBottom w:val="0"/>
      <w:divBdr>
        <w:top w:val="none" w:sz="0" w:space="0" w:color="auto"/>
        <w:left w:val="none" w:sz="0" w:space="0" w:color="auto"/>
        <w:bottom w:val="none" w:sz="0" w:space="0" w:color="auto"/>
        <w:right w:val="none" w:sz="0" w:space="0" w:color="auto"/>
      </w:divBdr>
    </w:div>
    <w:div w:id="520628439">
      <w:bodyDiv w:val="1"/>
      <w:marLeft w:val="0"/>
      <w:marRight w:val="0"/>
      <w:marTop w:val="0"/>
      <w:marBottom w:val="0"/>
      <w:divBdr>
        <w:top w:val="none" w:sz="0" w:space="0" w:color="auto"/>
        <w:left w:val="none" w:sz="0" w:space="0" w:color="auto"/>
        <w:bottom w:val="none" w:sz="0" w:space="0" w:color="auto"/>
        <w:right w:val="none" w:sz="0" w:space="0" w:color="auto"/>
      </w:divBdr>
    </w:div>
    <w:div w:id="525211658">
      <w:bodyDiv w:val="1"/>
      <w:marLeft w:val="0"/>
      <w:marRight w:val="0"/>
      <w:marTop w:val="0"/>
      <w:marBottom w:val="0"/>
      <w:divBdr>
        <w:top w:val="none" w:sz="0" w:space="0" w:color="auto"/>
        <w:left w:val="none" w:sz="0" w:space="0" w:color="auto"/>
        <w:bottom w:val="none" w:sz="0" w:space="0" w:color="auto"/>
        <w:right w:val="none" w:sz="0" w:space="0" w:color="auto"/>
      </w:divBdr>
    </w:div>
    <w:div w:id="525943009">
      <w:bodyDiv w:val="1"/>
      <w:marLeft w:val="0"/>
      <w:marRight w:val="0"/>
      <w:marTop w:val="0"/>
      <w:marBottom w:val="0"/>
      <w:divBdr>
        <w:top w:val="none" w:sz="0" w:space="0" w:color="auto"/>
        <w:left w:val="none" w:sz="0" w:space="0" w:color="auto"/>
        <w:bottom w:val="none" w:sz="0" w:space="0" w:color="auto"/>
        <w:right w:val="none" w:sz="0" w:space="0" w:color="auto"/>
      </w:divBdr>
    </w:div>
    <w:div w:id="530991179">
      <w:bodyDiv w:val="1"/>
      <w:marLeft w:val="0"/>
      <w:marRight w:val="0"/>
      <w:marTop w:val="0"/>
      <w:marBottom w:val="0"/>
      <w:divBdr>
        <w:top w:val="none" w:sz="0" w:space="0" w:color="auto"/>
        <w:left w:val="none" w:sz="0" w:space="0" w:color="auto"/>
        <w:bottom w:val="none" w:sz="0" w:space="0" w:color="auto"/>
        <w:right w:val="none" w:sz="0" w:space="0" w:color="auto"/>
      </w:divBdr>
    </w:div>
    <w:div w:id="542979636">
      <w:bodyDiv w:val="1"/>
      <w:marLeft w:val="0"/>
      <w:marRight w:val="0"/>
      <w:marTop w:val="0"/>
      <w:marBottom w:val="0"/>
      <w:divBdr>
        <w:top w:val="none" w:sz="0" w:space="0" w:color="auto"/>
        <w:left w:val="none" w:sz="0" w:space="0" w:color="auto"/>
        <w:bottom w:val="none" w:sz="0" w:space="0" w:color="auto"/>
        <w:right w:val="none" w:sz="0" w:space="0" w:color="auto"/>
      </w:divBdr>
    </w:div>
    <w:div w:id="544215220">
      <w:bodyDiv w:val="1"/>
      <w:marLeft w:val="0"/>
      <w:marRight w:val="0"/>
      <w:marTop w:val="0"/>
      <w:marBottom w:val="0"/>
      <w:divBdr>
        <w:top w:val="none" w:sz="0" w:space="0" w:color="auto"/>
        <w:left w:val="none" w:sz="0" w:space="0" w:color="auto"/>
        <w:bottom w:val="none" w:sz="0" w:space="0" w:color="auto"/>
        <w:right w:val="none" w:sz="0" w:space="0" w:color="auto"/>
      </w:divBdr>
    </w:div>
    <w:div w:id="552618439">
      <w:bodyDiv w:val="1"/>
      <w:marLeft w:val="0"/>
      <w:marRight w:val="0"/>
      <w:marTop w:val="0"/>
      <w:marBottom w:val="0"/>
      <w:divBdr>
        <w:top w:val="none" w:sz="0" w:space="0" w:color="auto"/>
        <w:left w:val="none" w:sz="0" w:space="0" w:color="auto"/>
        <w:bottom w:val="none" w:sz="0" w:space="0" w:color="auto"/>
        <w:right w:val="none" w:sz="0" w:space="0" w:color="auto"/>
      </w:divBdr>
    </w:div>
    <w:div w:id="556471286">
      <w:bodyDiv w:val="1"/>
      <w:marLeft w:val="0"/>
      <w:marRight w:val="0"/>
      <w:marTop w:val="0"/>
      <w:marBottom w:val="0"/>
      <w:divBdr>
        <w:top w:val="none" w:sz="0" w:space="0" w:color="auto"/>
        <w:left w:val="none" w:sz="0" w:space="0" w:color="auto"/>
        <w:bottom w:val="none" w:sz="0" w:space="0" w:color="auto"/>
        <w:right w:val="none" w:sz="0" w:space="0" w:color="auto"/>
      </w:divBdr>
    </w:div>
    <w:div w:id="561789795">
      <w:bodyDiv w:val="1"/>
      <w:marLeft w:val="0"/>
      <w:marRight w:val="0"/>
      <w:marTop w:val="0"/>
      <w:marBottom w:val="0"/>
      <w:divBdr>
        <w:top w:val="none" w:sz="0" w:space="0" w:color="auto"/>
        <w:left w:val="none" w:sz="0" w:space="0" w:color="auto"/>
        <w:bottom w:val="none" w:sz="0" w:space="0" w:color="auto"/>
        <w:right w:val="none" w:sz="0" w:space="0" w:color="auto"/>
      </w:divBdr>
    </w:div>
    <w:div w:id="574634848">
      <w:bodyDiv w:val="1"/>
      <w:marLeft w:val="0"/>
      <w:marRight w:val="0"/>
      <w:marTop w:val="0"/>
      <w:marBottom w:val="0"/>
      <w:divBdr>
        <w:top w:val="none" w:sz="0" w:space="0" w:color="auto"/>
        <w:left w:val="none" w:sz="0" w:space="0" w:color="auto"/>
        <w:bottom w:val="none" w:sz="0" w:space="0" w:color="auto"/>
        <w:right w:val="none" w:sz="0" w:space="0" w:color="auto"/>
      </w:divBdr>
    </w:div>
    <w:div w:id="577179433">
      <w:bodyDiv w:val="1"/>
      <w:marLeft w:val="0"/>
      <w:marRight w:val="0"/>
      <w:marTop w:val="0"/>
      <w:marBottom w:val="0"/>
      <w:divBdr>
        <w:top w:val="none" w:sz="0" w:space="0" w:color="auto"/>
        <w:left w:val="none" w:sz="0" w:space="0" w:color="auto"/>
        <w:bottom w:val="none" w:sz="0" w:space="0" w:color="auto"/>
        <w:right w:val="none" w:sz="0" w:space="0" w:color="auto"/>
      </w:divBdr>
    </w:div>
    <w:div w:id="581178253">
      <w:bodyDiv w:val="1"/>
      <w:marLeft w:val="0"/>
      <w:marRight w:val="0"/>
      <w:marTop w:val="0"/>
      <w:marBottom w:val="0"/>
      <w:divBdr>
        <w:top w:val="none" w:sz="0" w:space="0" w:color="auto"/>
        <w:left w:val="none" w:sz="0" w:space="0" w:color="auto"/>
        <w:bottom w:val="none" w:sz="0" w:space="0" w:color="auto"/>
        <w:right w:val="none" w:sz="0" w:space="0" w:color="auto"/>
      </w:divBdr>
    </w:div>
    <w:div w:id="582377861">
      <w:bodyDiv w:val="1"/>
      <w:marLeft w:val="0"/>
      <w:marRight w:val="0"/>
      <w:marTop w:val="0"/>
      <w:marBottom w:val="0"/>
      <w:divBdr>
        <w:top w:val="none" w:sz="0" w:space="0" w:color="auto"/>
        <w:left w:val="none" w:sz="0" w:space="0" w:color="auto"/>
        <w:bottom w:val="none" w:sz="0" w:space="0" w:color="auto"/>
        <w:right w:val="none" w:sz="0" w:space="0" w:color="auto"/>
      </w:divBdr>
    </w:div>
    <w:div w:id="584808175">
      <w:bodyDiv w:val="1"/>
      <w:marLeft w:val="0"/>
      <w:marRight w:val="0"/>
      <w:marTop w:val="0"/>
      <w:marBottom w:val="0"/>
      <w:divBdr>
        <w:top w:val="none" w:sz="0" w:space="0" w:color="auto"/>
        <w:left w:val="none" w:sz="0" w:space="0" w:color="auto"/>
        <w:bottom w:val="none" w:sz="0" w:space="0" w:color="auto"/>
        <w:right w:val="none" w:sz="0" w:space="0" w:color="auto"/>
      </w:divBdr>
    </w:div>
    <w:div w:id="607391256">
      <w:bodyDiv w:val="1"/>
      <w:marLeft w:val="0"/>
      <w:marRight w:val="0"/>
      <w:marTop w:val="0"/>
      <w:marBottom w:val="0"/>
      <w:divBdr>
        <w:top w:val="none" w:sz="0" w:space="0" w:color="auto"/>
        <w:left w:val="none" w:sz="0" w:space="0" w:color="auto"/>
        <w:bottom w:val="none" w:sz="0" w:space="0" w:color="auto"/>
        <w:right w:val="none" w:sz="0" w:space="0" w:color="auto"/>
      </w:divBdr>
    </w:div>
    <w:div w:id="620960347">
      <w:bodyDiv w:val="1"/>
      <w:marLeft w:val="0"/>
      <w:marRight w:val="0"/>
      <w:marTop w:val="0"/>
      <w:marBottom w:val="0"/>
      <w:divBdr>
        <w:top w:val="none" w:sz="0" w:space="0" w:color="auto"/>
        <w:left w:val="none" w:sz="0" w:space="0" w:color="auto"/>
        <w:bottom w:val="none" w:sz="0" w:space="0" w:color="auto"/>
        <w:right w:val="none" w:sz="0" w:space="0" w:color="auto"/>
      </w:divBdr>
    </w:div>
    <w:div w:id="625695444">
      <w:bodyDiv w:val="1"/>
      <w:marLeft w:val="0"/>
      <w:marRight w:val="0"/>
      <w:marTop w:val="0"/>
      <w:marBottom w:val="0"/>
      <w:divBdr>
        <w:top w:val="none" w:sz="0" w:space="0" w:color="auto"/>
        <w:left w:val="none" w:sz="0" w:space="0" w:color="auto"/>
        <w:bottom w:val="none" w:sz="0" w:space="0" w:color="auto"/>
        <w:right w:val="none" w:sz="0" w:space="0" w:color="auto"/>
      </w:divBdr>
    </w:div>
    <w:div w:id="627471101">
      <w:bodyDiv w:val="1"/>
      <w:marLeft w:val="0"/>
      <w:marRight w:val="0"/>
      <w:marTop w:val="0"/>
      <w:marBottom w:val="0"/>
      <w:divBdr>
        <w:top w:val="none" w:sz="0" w:space="0" w:color="auto"/>
        <w:left w:val="none" w:sz="0" w:space="0" w:color="auto"/>
        <w:bottom w:val="none" w:sz="0" w:space="0" w:color="auto"/>
        <w:right w:val="none" w:sz="0" w:space="0" w:color="auto"/>
      </w:divBdr>
    </w:div>
    <w:div w:id="629481394">
      <w:bodyDiv w:val="1"/>
      <w:marLeft w:val="0"/>
      <w:marRight w:val="0"/>
      <w:marTop w:val="0"/>
      <w:marBottom w:val="0"/>
      <w:divBdr>
        <w:top w:val="none" w:sz="0" w:space="0" w:color="auto"/>
        <w:left w:val="none" w:sz="0" w:space="0" w:color="auto"/>
        <w:bottom w:val="none" w:sz="0" w:space="0" w:color="auto"/>
        <w:right w:val="none" w:sz="0" w:space="0" w:color="auto"/>
      </w:divBdr>
    </w:div>
    <w:div w:id="635717531">
      <w:bodyDiv w:val="1"/>
      <w:marLeft w:val="0"/>
      <w:marRight w:val="0"/>
      <w:marTop w:val="0"/>
      <w:marBottom w:val="0"/>
      <w:divBdr>
        <w:top w:val="none" w:sz="0" w:space="0" w:color="auto"/>
        <w:left w:val="none" w:sz="0" w:space="0" w:color="auto"/>
        <w:bottom w:val="none" w:sz="0" w:space="0" w:color="auto"/>
        <w:right w:val="none" w:sz="0" w:space="0" w:color="auto"/>
      </w:divBdr>
    </w:div>
    <w:div w:id="640891346">
      <w:bodyDiv w:val="1"/>
      <w:marLeft w:val="0"/>
      <w:marRight w:val="0"/>
      <w:marTop w:val="0"/>
      <w:marBottom w:val="0"/>
      <w:divBdr>
        <w:top w:val="none" w:sz="0" w:space="0" w:color="auto"/>
        <w:left w:val="none" w:sz="0" w:space="0" w:color="auto"/>
        <w:bottom w:val="none" w:sz="0" w:space="0" w:color="auto"/>
        <w:right w:val="none" w:sz="0" w:space="0" w:color="auto"/>
      </w:divBdr>
    </w:div>
    <w:div w:id="646011659">
      <w:bodyDiv w:val="1"/>
      <w:marLeft w:val="0"/>
      <w:marRight w:val="0"/>
      <w:marTop w:val="0"/>
      <w:marBottom w:val="0"/>
      <w:divBdr>
        <w:top w:val="none" w:sz="0" w:space="0" w:color="auto"/>
        <w:left w:val="none" w:sz="0" w:space="0" w:color="auto"/>
        <w:bottom w:val="none" w:sz="0" w:space="0" w:color="auto"/>
        <w:right w:val="none" w:sz="0" w:space="0" w:color="auto"/>
      </w:divBdr>
    </w:div>
    <w:div w:id="655650527">
      <w:bodyDiv w:val="1"/>
      <w:marLeft w:val="0"/>
      <w:marRight w:val="0"/>
      <w:marTop w:val="0"/>
      <w:marBottom w:val="0"/>
      <w:divBdr>
        <w:top w:val="none" w:sz="0" w:space="0" w:color="auto"/>
        <w:left w:val="none" w:sz="0" w:space="0" w:color="auto"/>
        <w:bottom w:val="none" w:sz="0" w:space="0" w:color="auto"/>
        <w:right w:val="none" w:sz="0" w:space="0" w:color="auto"/>
      </w:divBdr>
    </w:div>
    <w:div w:id="658730388">
      <w:bodyDiv w:val="1"/>
      <w:marLeft w:val="0"/>
      <w:marRight w:val="0"/>
      <w:marTop w:val="0"/>
      <w:marBottom w:val="0"/>
      <w:divBdr>
        <w:top w:val="none" w:sz="0" w:space="0" w:color="auto"/>
        <w:left w:val="none" w:sz="0" w:space="0" w:color="auto"/>
        <w:bottom w:val="none" w:sz="0" w:space="0" w:color="auto"/>
        <w:right w:val="none" w:sz="0" w:space="0" w:color="auto"/>
      </w:divBdr>
    </w:div>
    <w:div w:id="662975066">
      <w:bodyDiv w:val="1"/>
      <w:marLeft w:val="0"/>
      <w:marRight w:val="0"/>
      <w:marTop w:val="0"/>
      <w:marBottom w:val="0"/>
      <w:divBdr>
        <w:top w:val="none" w:sz="0" w:space="0" w:color="auto"/>
        <w:left w:val="none" w:sz="0" w:space="0" w:color="auto"/>
        <w:bottom w:val="none" w:sz="0" w:space="0" w:color="auto"/>
        <w:right w:val="none" w:sz="0" w:space="0" w:color="auto"/>
      </w:divBdr>
    </w:div>
    <w:div w:id="666979258">
      <w:bodyDiv w:val="1"/>
      <w:marLeft w:val="0"/>
      <w:marRight w:val="0"/>
      <w:marTop w:val="0"/>
      <w:marBottom w:val="0"/>
      <w:divBdr>
        <w:top w:val="none" w:sz="0" w:space="0" w:color="auto"/>
        <w:left w:val="none" w:sz="0" w:space="0" w:color="auto"/>
        <w:bottom w:val="none" w:sz="0" w:space="0" w:color="auto"/>
        <w:right w:val="none" w:sz="0" w:space="0" w:color="auto"/>
      </w:divBdr>
      <w:divsChild>
        <w:div w:id="465314630">
          <w:marLeft w:val="480"/>
          <w:marRight w:val="0"/>
          <w:marTop w:val="0"/>
          <w:marBottom w:val="0"/>
          <w:divBdr>
            <w:top w:val="none" w:sz="0" w:space="0" w:color="auto"/>
            <w:left w:val="none" w:sz="0" w:space="0" w:color="auto"/>
            <w:bottom w:val="none" w:sz="0" w:space="0" w:color="auto"/>
            <w:right w:val="none" w:sz="0" w:space="0" w:color="auto"/>
          </w:divBdr>
        </w:div>
        <w:div w:id="1749383851">
          <w:marLeft w:val="480"/>
          <w:marRight w:val="0"/>
          <w:marTop w:val="0"/>
          <w:marBottom w:val="0"/>
          <w:divBdr>
            <w:top w:val="none" w:sz="0" w:space="0" w:color="auto"/>
            <w:left w:val="none" w:sz="0" w:space="0" w:color="auto"/>
            <w:bottom w:val="none" w:sz="0" w:space="0" w:color="auto"/>
            <w:right w:val="none" w:sz="0" w:space="0" w:color="auto"/>
          </w:divBdr>
        </w:div>
        <w:div w:id="841362055">
          <w:marLeft w:val="480"/>
          <w:marRight w:val="0"/>
          <w:marTop w:val="0"/>
          <w:marBottom w:val="0"/>
          <w:divBdr>
            <w:top w:val="none" w:sz="0" w:space="0" w:color="auto"/>
            <w:left w:val="none" w:sz="0" w:space="0" w:color="auto"/>
            <w:bottom w:val="none" w:sz="0" w:space="0" w:color="auto"/>
            <w:right w:val="none" w:sz="0" w:space="0" w:color="auto"/>
          </w:divBdr>
        </w:div>
        <w:div w:id="1505893973">
          <w:marLeft w:val="480"/>
          <w:marRight w:val="0"/>
          <w:marTop w:val="0"/>
          <w:marBottom w:val="0"/>
          <w:divBdr>
            <w:top w:val="none" w:sz="0" w:space="0" w:color="auto"/>
            <w:left w:val="none" w:sz="0" w:space="0" w:color="auto"/>
            <w:bottom w:val="none" w:sz="0" w:space="0" w:color="auto"/>
            <w:right w:val="none" w:sz="0" w:space="0" w:color="auto"/>
          </w:divBdr>
        </w:div>
        <w:div w:id="1973170952">
          <w:marLeft w:val="480"/>
          <w:marRight w:val="0"/>
          <w:marTop w:val="0"/>
          <w:marBottom w:val="0"/>
          <w:divBdr>
            <w:top w:val="none" w:sz="0" w:space="0" w:color="auto"/>
            <w:left w:val="none" w:sz="0" w:space="0" w:color="auto"/>
            <w:bottom w:val="none" w:sz="0" w:space="0" w:color="auto"/>
            <w:right w:val="none" w:sz="0" w:space="0" w:color="auto"/>
          </w:divBdr>
        </w:div>
        <w:div w:id="591205988">
          <w:marLeft w:val="480"/>
          <w:marRight w:val="0"/>
          <w:marTop w:val="0"/>
          <w:marBottom w:val="0"/>
          <w:divBdr>
            <w:top w:val="none" w:sz="0" w:space="0" w:color="auto"/>
            <w:left w:val="none" w:sz="0" w:space="0" w:color="auto"/>
            <w:bottom w:val="none" w:sz="0" w:space="0" w:color="auto"/>
            <w:right w:val="none" w:sz="0" w:space="0" w:color="auto"/>
          </w:divBdr>
        </w:div>
        <w:div w:id="464394500">
          <w:marLeft w:val="480"/>
          <w:marRight w:val="0"/>
          <w:marTop w:val="0"/>
          <w:marBottom w:val="0"/>
          <w:divBdr>
            <w:top w:val="none" w:sz="0" w:space="0" w:color="auto"/>
            <w:left w:val="none" w:sz="0" w:space="0" w:color="auto"/>
            <w:bottom w:val="none" w:sz="0" w:space="0" w:color="auto"/>
            <w:right w:val="none" w:sz="0" w:space="0" w:color="auto"/>
          </w:divBdr>
        </w:div>
        <w:div w:id="787815225">
          <w:marLeft w:val="480"/>
          <w:marRight w:val="0"/>
          <w:marTop w:val="0"/>
          <w:marBottom w:val="0"/>
          <w:divBdr>
            <w:top w:val="none" w:sz="0" w:space="0" w:color="auto"/>
            <w:left w:val="none" w:sz="0" w:space="0" w:color="auto"/>
            <w:bottom w:val="none" w:sz="0" w:space="0" w:color="auto"/>
            <w:right w:val="none" w:sz="0" w:space="0" w:color="auto"/>
          </w:divBdr>
        </w:div>
        <w:div w:id="1292977753">
          <w:marLeft w:val="480"/>
          <w:marRight w:val="0"/>
          <w:marTop w:val="0"/>
          <w:marBottom w:val="0"/>
          <w:divBdr>
            <w:top w:val="none" w:sz="0" w:space="0" w:color="auto"/>
            <w:left w:val="none" w:sz="0" w:space="0" w:color="auto"/>
            <w:bottom w:val="none" w:sz="0" w:space="0" w:color="auto"/>
            <w:right w:val="none" w:sz="0" w:space="0" w:color="auto"/>
          </w:divBdr>
        </w:div>
        <w:div w:id="960839035">
          <w:marLeft w:val="480"/>
          <w:marRight w:val="0"/>
          <w:marTop w:val="0"/>
          <w:marBottom w:val="0"/>
          <w:divBdr>
            <w:top w:val="none" w:sz="0" w:space="0" w:color="auto"/>
            <w:left w:val="none" w:sz="0" w:space="0" w:color="auto"/>
            <w:bottom w:val="none" w:sz="0" w:space="0" w:color="auto"/>
            <w:right w:val="none" w:sz="0" w:space="0" w:color="auto"/>
          </w:divBdr>
        </w:div>
        <w:div w:id="1353649289">
          <w:marLeft w:val="480"/>
          <w:marRight w:val="0"/>
          <w:marTop w:val="0"/>
          <w:marBottom w:val="0"/>
          <w:divBdr>
            <w:top w:val="none" w:sz="0" w:space="0" w:color="auto"/>
            <w:left w:val="none" w:sz="0" w:space="0" w:color="auto"/>
            <w:bottom w:val="none" w:sz="0" w:space="0" w:color="auto"/>
            <w:right w:val="none" w:sz="0" w:space="0" w:color="auto"/>
          </w:divBdr>
        </w:div>
        <w:div w:id="125005735">
          <w:marLeft w:val="480"/>
          <w:marRight w:val="0"/>
          <w:marTop w:val="0"/>
          <w:marBottom w:val="0"/>
          <w:divBdr>
            <w:top w:val="none" w:sz="0" w:space="0" w:color="auto"/>
            <w:left w:val="none" w:sz="0" w:space="0" w:color="auto"/>
            <w:bottom w:val="none" w:sz="0" w:space="0" w:color="auto"/>
            <w:right w:val="none" w:sz="0" w:space="0" w:color="auto"/>
          </w:divBdr>
        </w:div>
        <w:div w:id="504827693">
          <w:marLeft w:val="480"/>
          <w:marRight w:val="0"/>
          <w:marTop w:val="0"/>
          <w:marBottom w:val="0"/>
          <w:divBdr>
            <w:top w:val="none" w:sz="0" w:space="0" w:color="auto"/>
            <w:left w:val="none" w:sz="0" w:space="0" w:color="auto"/>
            <w:bottom w:val="none" w:sz="0" w:space="0" w:color="auto"/>
            <w:right w:val="none" w:sz="0" w:space="0" w:color="auto"/>
          </w:divBdr>
        </w:div>
        <w:div w:id="2037071973">
          <w:marLeft w:val="480"/>
          <w:marRight w:val="0"/>
          <w:marTop w:val="0"/>
          <w:marBottom w:val="0"/>
          <w:divBdr>
            <w:top w:val="none" w:sz="0" w:space="0" w:color="auto"/>
            <w:left w:val="none" w:sz="0" w:space="0" w:color="auto"/>
            <w:bottom w:val="none" w:sz="0" w:space="0" w:color="auto"/>
            <w:right w:val="none" w:sz="0" w:space="0" w:color="auto"/>
          </w:divBdr>
        </w:div>
        <w:div w:id="22559475">
          <w:marLeft w:val="480"/>
          <w:marRight w:val="0"/>
          <w:marTop w:val="0"/>
          <w:marBottom w:val="0"/>
          <w:divBdr>
            <w:top w:val="none" w:sz="0" w:space="0" w:color="auto"/>
            <w:left w:val="none" w:sz="0" w:space="0" w:color="auto"/>
            <w:bottom w:val="none" w:sz="0" w:space="0" w:color="auto"/>
            <w:right w:val="none" w:sz="0" w:space="0" w:color="auto"/>
          </w:divBdr>
        </w:div>
        <w:div w:id="99568802">
          <w:marLeft w:val="480"/>
          <w:marRight w:val="0"/>
          <w:marTop w:val="0"/>
          <w:marBottom w:val="0"/>
          <w:divBdr>
            <w:top w:val="none" w:sz="0" w:space="0" w:color="auto"/>
            <w:left w:val="none" w:sz="0" w:space="0" w:color="auto"/>
            <w:bottom w:val="none" w:sz="0" w:space="0" w:color="auto"/>
            <w:right w:val="none" w:sz="0" w:space="0" w:color="auto"/>
          </w:divBdr>
        </w:div>
        <w:div w:id="628629607">
          <w:marLeft w:val="480"/>
          <w:marRight w:val="0"/>
          <w:marTop w:val="0"/>
          <w:marBottom w:val="0"/>
          <w:divBdr>
            <w:top w:val="none" w:sz="0" w:space="0" w:color="auto"/>
            <w:left w:val="none" w:sz="0" w:space="0" w:color="auto"/>
            <w:bottom w:val="none" w:sz="0" w:space="0" w:color="auto"/>
            <w:right w:val="none" w:sz="0" w:space="0" w:color="auto"/>
          </w:divBdr>
        </w:div>
        <w:div w:id="1252659351">
          <w:marLeft w:val="480"/>
          <w:marRight w:val="0"/>
          <w:marTop w:val="0"/>
          <w:marBottom w:val="0"/>
          <w:divBdr>
            <w:top w:val="none" w:sz="0" w:space="0" w:color="auto"/>
            <w:left w:val="none" w:sz="0" w:space="0" w:color="auto"/>
            <w:bottom w:val="none" w:sz="0" w:space="0" w:color="auto"/>
            <w:right w:val="none" w:sz="0" w:space="0" w:color="auto"/>
          </w:divBdr>
        </w:div>
        <w:div w:id="402535134">
          <w:marLeft w:val="480"/>
          <w:marRight w:val="0"/>
          <w:marTop w:val="0"/>
          <w:marBottom w:val="0"/>
          <w:divBdr>
            <w:top w:val="none" w:sz="0" w:space="0" w:color="auto"/>
            <w:left w:val="none" w:sz="0" w:space="0" w:color="auto"/>
            <w:bottom w:val="none" w:sz="0" w:space="0" w:color="auto"/>
            <w:right w:val="none" w:sz="0" w:space="0" w:color="auto"/>
          </w:divBdr>
        </w:div>
        <w:div w:id="193614201">
          <w:marLeft w:val="480"/>
          <w:marRight w:val="0"/>
          <w:marTop w:val="0"/>
          <w:marBottom w:val="0"/>
          <w:divBdr>
            <w:top w:val="none" w:sz="0" w:space="0" w:color="auto"/>
            <w:left w:val="none" w:sz="0" w:space="0" w:color="auto"/>
            <w:bottom w:val="none" w:sz="0" w:space="0" w:color="auto"/>
            <w:right w:val="none" w:sz="0" w:space="0" w:color="auto"/>
          </w:divBdr>
        </w:div>
        <w:div w:id="1563171476">
          <w:marLeft w:val="480"/>
          <w:marRight w:val="0"/>
          <w:marTop w:val="0"/>
          <w:marBottom w:val="0"/>
          <w:divBdr>
            <w:top w:val="none" w:sz="0" w:space="0" w:color="auto"/>
            <w:left w:val="none" w:sz="0" w:space="0" w:color="auto"/>
            <w:bottom w:val="none" w:sz="0" w:space="0" w:color="auto"/>
            <w:right w:val="none" w:sz="0" w:space="0" w:color="auto"/>
          </w:divBdr>
        </w:div>
        <w:div w:id="1477603769">
          <w:marLeft w:val="480"/>
          <w:marRight w:val="0"/>
          <w:marTop w:val="0"/>
          <w:marBottom w:val="0"/>
          <w:divBdr>
            <w:top w:val="none" w:sz="0" w:space="0" w:color="auto"/>
            <w:left w:val="none" w:sz="0" w:space="0" w:color="auto"/>
            <w:bottom w:val="none" w:sz="0" w:space="0" w:color="auto"/>
            <w:right w:val="none" w:sz="0" w:space="0" w:color="auto"/>
          </w:divBdr>
        </w:div>
        <w:div w:id="370226606">
          <w:marLeft w:val="480"/>
          <w:marRight w:val="0"/>
          <w:marTop w:val="0"/>
          <w:marBottom w:val="0"/>
          <w:divBdr>
            <w:top w:val="none" w:sz="0" w:space="0" w:color="auto"/>
            <w:left w:val="none" w:sz="0" w:space="0" w:color="auto"/>
            <w:bottom w:val="none" w:sz="0" w:space="0" w:color="auto"/>
            <w:right w:val="none" w:sz="0" w:space="0" w:color="auto"/>
          </w:divBdr>
        </w:div>
        <w:div w:id="877818410">
          <w:marLeft w:val="480"/>
          <w:marRight w:val="0"/>
          <w:marTop w:val="0"/>
          <w:marBottom w:val="0"/>
          <w:divBdr>
            <w:top w:val="none" w:sz="0" w:space="0" w:color="auto"/>
            <w:left w:val="none" w:sz="0" w:space="0" w:color="auto"/>
            <w:bottom w:val="none" w:sz="0" w:space="0" w:color="auto"/>
            <w:right w:val="none" w:sz="0" w:space="0" w:color="auto"/>
          </w:divBdr>
        </w:div>
        <w:div w:id="742027455">
          <w:marLeft w:val="480"/>
          <w:marRight w:val="0"/>
          <w:marTop w:val="0"/>
          <w:marBottom w:val="0"/>
          <w:divBdr>
            <w:top w:val="none" w:sz="0" w:space="0" w:color="auto"/>
            <w:left w:val="none" w:sz="0" w:space="0" w:color="auto"/>
            <w:bottom w:val="none" w:sz="0" w:space="0" w:color="auto"/>
            <w:right w:val="none" w:sz="0" w:space="0" w:color="auto"/>
          </w:divBdr>
        </w:div>
        <w:div w:id="819805114">
          <w:marLeft w:val="480"/>
          <w:marRight w:val="0"/>
          <w:marTop w:val="0"/>
          <w:marBottom w:val="0"/>
          <w:divBdr>
            <w:top w:val="none" w:sz="0" w:space="0" w:color="auto"/>
            <w:left w:val="none" w:sz="0" w:space="0" w:color="auto"/>
            <w:bottom w:val="none" w:sz="0" w:space="0" w:color="auto"/>
            <w:right w:val="none" w:sz="0" w:space="0" w:color="auto"/>
          </w:divBdr>
        </w:div>
        <w:div w:id="394746351">
          <w:marLeft w:val="480"/>
          <w:marRight w:val="0"/>
          <w:marTop w:val="0"/>
          <w:marBottom w:val="0"/>
          <w:divBdr>
            <w:top w:val="none" w:sz="0" w:space="0" w:color="auto"/>
            <w:left w:val="none" w:sz="0" w:space="0" w:color="auto"/>
            <w:bottom w:val="none" w:sz="0" w:space="0" w:color="auto"/>
            <w:right w:val="none" w:sz="0" w:space="0" w:color="auto"/>
          </w:divBdr>
        </w:div>
        <w:div w:id="275450675">
          <w:marLeft w:val="480"/>
          <w:marRight w:val="0"/>
          <w:marTop w:val="0"/>
          <w:marBottom w:val="0"/>
          <w:divBdr>
            <w:top w:val="none" w:sz="0" w:space="0" w:color="auto"/>
            <w:left w:val="none" w:sz="0" w:space="0" w:color="auto"/>
            <w:bottom w:val="none" w:sz="0" w:space="0" w:color="auto"/>
            <w:right w:val="none" w:sz="0" w:space="0" w:color="auto"/>
          </w:divBdr>
        </w:div>
        <w:div w:id="185363529">
          <w:marLeft w:val="480"/>
          <w:marRight w:val="0"/>
          <w:marTop w:val="0"/>
          <w:marBottom w:val="0"/>
          <w:divBdr>
            <w:top w:val="none" w:sz="0" w:space="0" w:color="auto"/>
            <w:left w:val="none" w:sz="0" w:space="0" w:color="auto"/>
            <w:bottom w:val="none" w:sz="0" w:space="0" w:color="auto"/>
            <w:right w:val="none" w:sz="0" w:space="0" w:color="auto"/>
          </w:divBdr>
        </w:div>
        <w:div w:id="1017732339">
          <w:marLeft w:val="480"/>
          <w:marRight w:val="0"/>
          <w:marTop w:val="0"/>
          <w:marBottom w:val="0"/>
          <w:divBdr>
            <w:top w:val="none" w:sz="0" w:space="0" w:color="auto"/>
            <w:left w:val="none" w:sz="0" w:space="0" w:color="auto"/>
            <w:bottom w:val="none" w:sz="0" w:space="0" w:color="auto"/>
            <w:right w:val="none" w:sz="0" w:space="0" w:color="auto"/>
          </w:divBdr>
        </w:div>
        <w:div w:id="1326864093">
          <w:marLeft w:val="480"/>
          <w:marRight w:val="0"/>
          <w:marTop w:val="0"/>
          <w:marBottom w:val="0"/>
          <w:divBdr>
            <w:top w:val="none" w:sz="0" w:space="0" w:color="auto"/>
            <w:left w:val="none" w:sz="0" w:space="0" w:color="auto"/>
            <w:bottom w:val="none" w:sz="0" w:space="0" w:color="auto"/>
            <w:right w:val="none" w:sz="0" w:space="0" w:color="auto"/>
          </w:divBdr>
        </w:div>
        <w:div w:id="1039624950">
          <w:marLeft w:val="480"/>
          <w:marRight w:val="0"/>
          <w:marTop w:val="0"/>
          <w:marBottom w:val="0"/>
          <w:divBdr>
            <w:top w:val="none" w:sz="0" w:space="0" w:color="auto"/>
            <w:left w:val="none" w:sz="0" w:space="0" w:color="auto"/>
            <w:bottom w:val="none" w:sz="0" w:space="0" w:color="auto"/>
            <w:right w:val="none" w:sz="0" w:space="0" w:color="auto"/>
          </w:divBdr>
        </w:div>
        <w:div w:id="1563911154">
          <w:marLeft w:val="480"/>
          <w:marRight w:val="0"/>
          <w:marTop w:val="0"/>
          <w:marBottom w:val="0"/>
          <w:divBdr>
            <w:top w:val="none" w:sz="0" w:space="0" w:color="auto"/>
            <w:left w:val="none" w:sz="0" w:space="0" w:color="auto"/>
            <w:bottom w:val="none" w:sz="0" w:space="0" w:color="auto"/>
            <w:right w:val="none" w:sz="0" w:space="0" w:color="auto"/>
          </w:divBdr>
        </w:div>
        <w:div w:id="1820346542">
          <w:marLeft w:val="480"/>
          <w:marRight w:val="0"/>
          <w:marTop w:val="0"/>
          <w:marBottom w:val="0"/>
          <w:divBdr>
            <w:top w:val="none" w:sz="0" w:space="0" w:color="auto"/>
            <w:left w:val="none" w:sz="0" w:space="0" w:color="auto"/>
            <w:bottom w:val="none" w:sz="0" w:space="0" w:color="auto"/>
            <w:right w:val="none" w:sz="0" w:space="0" w:color="auto"/>
          </w:divBdr>
        </w:div>
        <w:div w:id="2129398382">
          <w:marLeft w:val="480"/>
          <w:marRight w:val="0"/>
          <w:marTop w:val="0"/>
          <w:marBottom w:val="0"/>
          <w:divBdr>
            <w:top w:val="none" w:sz="0" w:space="0" w:color="auto"/>
            <w:left w:val="none" w:sz="0" w:space="0" w:color="auto"/>
            <w:bottom w:val="none" w:sz="0" w:space="0" w:color="auto"/>
            <w:right w:val="none" w:sz="0" w:space="0" w:color="auto"/>
          </w:divBdr>
        </w:div>
        <w:div w:id="1148286134">
          <w:marLeft w:val="480"/>
          <w:marRight w:val="0"/>
          <w:marTop w:val="0"/>
          <w:marBottom w:val="0"/>
          <w:divBdr>
            <w:top w:val="none" w:sz="0" w:space="0" w:color="auto"/>
            <w:left w:val="none" w:sz="0" w:space="0" w:color="auto"/>
            <w:bottom w:val="none" w:sz="0" w:space="0" w:color="auto"/>
            <w:right w:val="none" w:sz="0" w:space="0" w:color="auto"/>
          </w:divBdr>
        </w:div>
        <w:div w:id="1697383630">
          <w:marLeft w:val="480"/>
          <w:marRight w:val="0"/>
          <w:marTop w:val="0"/>
          <w:marBottom w:val="0"/>
          <w:divBdr>
            <w:top w:val="none" w:sz="0" w:space="0" w:color="auto"/>
            <w:left w:val="none" w:sz="0" w:space="0" w:color="auto"/>
            <w:bottom w:val="none" w:sz="0" w:space="0" w:color="auto"/>
            <w:right w:val="none" w:sz="0" w:space="0" w:color="auto"/>
          </w:divBdr>
        </w:div>
        <w:div w:id="921380539">
          <w:marLeft w:val="480"/>
          <w:marRight w:val="0"/>
          <w:marTop w:val="0"/>
          <w:marBottom w:val="0"/>
          <w:divBdr>
            <w:top w:val="none" w:sz="0" w:space="0" w:color="auto"/>
            <w:left w:val="none" w:sz="0" w:space="0" w:color="auto"/>
            <w:bottom w:val="none" w:sz="0" w:space="0" w:color="auto"/>
            <w:right w:val="none" w:sz="0" w:space="0" w:color="auto"/>
          </w:divBdr>
        </w:div>
        <w:div w:id="283929240">
          <w:marLeft w:val="480"/>
          <w:marRight w:val="0"/>
          <w:marTop w:val="0"/>
          <w:marBottom w:val="0"/>
          <w:divBdr>
            <w:top w:val="none" w:sz="0" w:space="0" w:color="auto"/>
            <w:left w:val="none" w:sz="0" w:space="0" w:color="auto"/>
            <w:bottom w:val="none" w:sz="0" w:space="0" w:color="auto"/>
            <w:right w:val="none" w:sz="0" w:space="0" w:color="auto"/>
          </w:divBdr>
        </w:div>
        <w:div w:id="96484559">
          <w:marLeft w:val="480"/>
          <w:marRight w:val="0"/>
          <w:marTop w:val="0"/>
          <w:marBottom w:val="0"/>
          <w:divBdr>
            <w:top w:val="none" w:sz="0" w:space="0" w:color="auto"/>
            <w:left w:val="none" w:sz="0" w:space="0" w:color="auto"/>
            <w:bottom w:val="none" w:sz="0" w:space="0" w:color="auto"/>
            <w:right w:val="none" w:sz="0" w:space="0" w:color="auto"/>
          </w:divBdr>
        </w:div>
        <w:div w:id="1733768098">
          <w:marLeft w:val="480"/>
          <w:marRight w:val="0"/>
          <w:marTop w:val="0"/>
          <w:marBottom w:val="0"/>
          <w:divBdr>
            <w:top w:val="none" w:sz="0" w:space="0" w:color="auto"/>
            <w:left w:val="none" w:sz="0" w:space="0" w:color="auto"/>
            <w:bottom w:val="none" w:sz="0" w:space="0" w:color="auto"/>
            <w:right w:val="none" w:sz="0" w:space="0" w:color="auto"/>
          </w:divBdr>
        </w:div>
        <w:div w:id="1463041907">
          <w:marLeft w:val="480"/>
          <w:marRight w:val="0"/>
          <w:marTop w:val="0"/>
          <w:marBottom w:val="0"/>
          <w:divBdr>
            <w:top w:val="none" w:sz="0" w:space="0" w:color="auto"/>
            <w:left w:val="none" w:sz="0" w:space="0" w:color="auto"/>
            <w:bottom w:val="none" w:sz="0" w:space="0" w:color="auto"/>
            <w:right w:val="none" w:sz="0" w:space="0" w:color="auto"/>
          </w:divBdr>
        </w:div>
        <w:div w:id="1607691490">
          <w:marLeft w:val="480"/>
          <w:marRight w:val="0"/>
          <w:marTop w:val="0"/>
          <w:marBottom w:val="0"/>
          <w:divBdr>
            <w:top w:val="none" w:sz="0" w:space="0" w:color="auto"/>
            <w:left w:val="none" w:sz="0" w:space="0" w:color="auto"/>
            <w:bottom w:val="none" w:sz="0" w:space="0" w:color="auto"/>
            <w:right w:val="none" w:sz="0" w:space="0" w:color="auto"/>
          </w:divBdr>
        </w:div>
      </w:divsChild>
    </w:div>
    <w:div w:id="685911304">
      <w:bodyDiv w:val="1"/>
      <w:marLeft w:val="0"/>
      <w:marRight w:val="0"/>
      <w:marTop w:val="0"/>
      <w:marBottom w:val="0"/>
      <w:divBdr>
        <w:top w:val="none" w:sz="0" w:space="0" w:color="auto"/>
        <w:left w:val="none" w:sz="0" w:space="0" w:color="auto"/>
        <w:bottom w:val="none" w:sz="0" w:space="0" w:color="auto"/>
        <w:right w:val="none" w:sz="0" w:space="0" w:color="auto"/>
      </w:divBdr>
    </w:div>
    <w:div w:id="689917354">
      <w:bodyDiv w:val="1"/>
      <w:marLeft w:val="0"/>
      <w:marRight w:val="0"/>
      <w:marTop w:val="0"/>
      <w:marBottom w:val="0"/>
      <w:divBdr>
        <w:top w:val="none" w:sz="0" w:space="0" w:color="auto"/>
        <w:left w:val="none" w:sz="0" w:space="0" w:color="auto"/>
        <w:bottom w:val="none" w:sz="0" w:space="0" w:color="auto"/>
        <w:right w:val="none" w:sz="0" w:space="0" w:color="auto"/>
      </w:divBdr>
    </w:div>
    <w:div w:id="692849900">
      <w:bodyDiv w:val="1"/>
      <w:marLeft w:val="0"/>
      <w:marRight w:val="0"/>
      <w:marTop w:val="0"/>
      <w:marBottom w:val="0"/>
      <w:divBdr>
        <w:top w:val="none" w:sz="0" w:space="0" w:color="auto"/>
        <w:left w:val="none" w:sz="0" w:space="0" w:color="auto"/>
        <w:bottom w:val="none" w:sz="0" w:space="0" w:color="auto"/>
        <w:right w:val="none" w:sz="0" w:space="0" w:color="auto"/>
      </w:divBdr>
    </w:div>
    <w:div w:id="698049155">
      <w:bodyDiv w:val="1"/>
      <w:marLeft w:val="0"/>
      <w:marRight w:val="0"/>
      <w:marTop w:val="0"/>
      <w:marBottom w:val="0"/>
      <w:divBdr>
        <w:top w:val="none" w:sz="0" w:space="0" w:color="auto"/>
        <w:left w:val="none" w:sz="0" w:space="0" w:color="auto"/>
        <w:bottom w:val="none" w:sz="0" w:space="0" w:color="auto"/>
        <w:right w:val="none" w:sz="0" w:space="0" w:color="auto"/>
      </w:divBdr>
    </w:div>
    <w:div w:id="702830407">
      <w:bodyDiv w:val="1"/>
      <w:marLeft w:val="0"/>
      <w:marRight w:val="0"/>
      <w:marTop w:val="0"/>
      <w:marBottom w:val="0"/>
      <w:divBdr>
        <w:top w:val="none" w:sz="0" w:space="0" w:color="auto"/>
        <w:left w:val="none" w:sz="0" w:space="0" w:color="auto"/>
        <w:bottom w:val="none" w:sz="0" w:space="0" w:color="auto"/>
        <w:right w:val="none" w:sz="0" w:space="0" w:color="auto"/>
      </w:divBdr>
    </w:div>
    <w:div w:id="706833476">
      <w:bodyDiv w:val="1"/>
      <w:marLeft w:val="0"/>
      <w:marRight w:val="0"/>
      <w:marTop w:val="0"/>
      <w:marBottom w:val="0"/>
      <w:divBdr>
        <w:top w:val="none" w:sz="0" w:space="0" w:color="auto"/>
        <w:left w:val="none" w:sz="0" w:space="0" w:color="auto"/>
        <w:bottom w:val="none" w:sz="0" w:space="0" w:color="auto"/>
        <w:right w:val="none" w:sz="0" w:space="0" w:color="auto"/>
      </w:divBdr>
    </w:div>
    <w:div w:id="707219727">
      <w:bodyDiv w:val="1"/>
      <w:marLeft w:val="0"/>
      <w:marRight w:val="0"/>
      <w:marTop w:val="0"/>
      <w:marBottom w:val="0"/>
      <w:divBdr>
        <w:top w:val="none" w:sz="0" w:space="0" w:color="auto"/>
        <w:left w:val="none" w:sz="0" w:space="0" w:color="auto"/>
        <w:bottom w:val="none" w:sz="0" w:space="0" w:color="auto"/>
        <w:right w:val="none" w:sz="0" w:space="0" w:color="auto"/>
      </w:divBdr>
    </w:div>
    <w:div w:id="714621567">
      <w:bodyDiv w:val="1"/>
      <w:marLeft w:val="0"/>
      <w:marRight w:val="0"/>
      <w:marTop w:val="0"/>
      <w:marBottom w:val="0"/>
      <w:divBdr>
        <w:top w:val="none" w:sz="0" w:space="0" w:color="auto"/>
        <w:left w:val="none" w:sz="0" w:space="0" w:color="auto"/>
        <w:bottom w:val="none" w:sz="0" w:space="0" w:color="auto"/>
        <w:right w:val="none" w:sz="0" w:space="0" w:color="auto"/>
      </w:divBdr>
    </w:div>
    <w:div w:id="724184320">
      <w:bodyDiv w:val="1"/>
      <w:marLeft w:val="0"/>
      <w:marRight w:val="0"/>
      <w:marTop w:val="0"/>
      <w:marBottom w:val="0"/>
      <w:divBdr>
        <w:top w:val="none" w:sz="0" w:space="0" w:color="auto"/>
        <w:left w:val="none" w:sz="0" w:space="0" w:color="auto"/>
        <w:bottom w:val="none" w:sz="0" w:space="0" w:color="auto"/>
        <w:right w:val="none" w:sz="0" w:space="0" w:color="auto"/>
      </w:divBdr>
    </w:div>
    <w:div w:id="738359402">
      <w:bodyDiv w:val="1"/>
      <w:marLeft w:val="0"/>
      <w:marRight w:val="0"/>
      <w:marTop w:val="0"/>
      <w:marBottom w:val="0"/>
      <w:divBdr>
        <w:top w:val="none" w:sz="0" w:space="0" w:color="auto"/>
        <w:left w:val="none" w:sz="0" w:space="0" w:color="auto"/>
        <w:bottom w:val="none" w:sz="0" w:space="0" w:color="auto"/>
        <w:right w:val="none" w:sz="0" w:space="0" w:color="auto"/>
      </w:divBdr>
    </w:div>
    <w:div w:id="741954717">
      <w:bodyDiv w:val="1"/>
      <w:marLeft w:val="0"/>
      <w:marRight w:val="0"/>
      <w:marTop w:val="0"/>
      <w:marBottom w:val="0"/>
      <w:divBdr>
        <w:top w:val="none" w:sz="0" w:space="0" w:color="auto"/>
        <w:left w:val="none" w:sz="0" w:space="0" w:color="auto"/>
        <w:bottom w:val="none" w:sz="0" w:space="0" w:color="auto"/>
        <w:right w:val="none" w:sz="0" w:space="0" w:color="auto"/>
      </w:divBdr>
    </w:div>
    <w:div w:id="758644960">
      <w:bodyDiv w:val="1"/>
      <w:marLeft w:val="0"/>
      <w:marRight w:val="0"/>
      <w:marTop w:val="0"/>
      <w:marBottom w:val="0"/>
      <w:divBdr>
        <w:top w:val="none" w:sz="0" w:space="0" w:color="auto"/>
        <w:left w:val="none" w:sz="0" w:space="0" w:color="auto"/>
        <w:bottom w:val="none" w:sz="0" w:space="0" w:color="auto"/>
        <w:right w:val="none" w:sz="0" w:space="0" w:color="auto"/>
      </w:divBdr>
    </w:div>
    <w:div w:id="758797319">
      <w:bodyDiv w:val="1"/>
      <w:marLeft w:val="0"/>
      <w:marRight w:val="0"/>
      <w:marTop w:val="0"/>
      <w:marBottom w:val="0"/>
      <w:divBdr>
        <w:top w:val="none" w:sz="0" w:space="0" w:color="auto"/>
        <w:left w:val="none" w:sz="0" w:space="0" w:color="auto"/>
        <w:bottom w:val="none" w:sz="0" w:space="0" w:color="auto"/>
        <w:right w:val="none" w:sz="0" w:space="0" w:color="auto"/>
      </w:divBdr>
    </w:div>
    <w:div w:id="765883759">
      <w:bodyDiv w:val="1"/>
      <w:marLeft w:val="0"/>
      <w:marRight w:val="0"/>
      <w:marTop w:val="0"/>
      <w:marBottom w:val="0"/>
      <w:divBdr>
        <w:top w:val="none" w:sz="0" w:space="0" w:color="auto"/>
        <w:left w:val="none" w:sz="0" w:space="0" w:color="auto"/>
        <w:bottom w:val="none" w:sz="0" w:space="0" w:color="auto"/>
        <w:right w:val="none" w:sz="0" w:space="0" w:color="auto"/>
      </w:divBdr>
    </w:div>
    <w:div w:id="772093400">
      <w:bodyDiv w:val="1"/>
      <w:marLeft w:val="0"/>
      <w:marRight w:val="0"/>
      <w:marTop w:val="0"/>
      <w:marBottom w:val="0"/>
      <w:divBdr>
        <w:top w:val="none" w:sz="0" w:space="0" w:color="auto"/>
        <w:left w:val="none" w:sz="0" w:space="0" w:color="auto"/>
        <w:bottom w:val="none" w:sz="0" w:space="0" w:color="auto"/>
        <w:right w:val="none" w:sz="0" w:space="0" w:color="auto"/>
      </w:divBdr>
    </w:div>
    <w:div w:id="772289398">
      <w:bodyDiv w:val="1"/>
      <w:marLeft w:val="0"/>
      <w:marRight w:val="0"/>
      <w:marTop w:val="0"/>
      <w:marBottom w:val="0"/>
      <w:divBdr>
        <w:top w:val="none" w:sz="0" w:space="0" w:color="auto"/>
        <w:left w:val="none" w:sz="0" w:space="0" w:color="auto"/>
        <w:bottom w:val="none" w:sz="0" w:space="0" w:color="auto"/>
        <w:right w:val="none" w:sz="0" w:space="0" w:color="auto"/>
      </w:divBdr>
    </w:div>
    <w:div w:id="786001250">
      <w:bodyDiv w:val="1"/>
      <w:marLeft w:val="0"/>
      <w:marRight w:val="0"/>
      <w:marTop w:val="0"/>
      <w:marBottom w:val="0"/>
      <w:divBdr>
        <w:top w:val="none" w:sz="0" w:space="0" w:color="auto"/>
        <w:left w:val="none" w:sz="0" w:space="0" w:color="auto"/>
        <w:bottom w:val="none" w:sz="0" w:space="0" w:color="auto"/>
        <w:right w:val="none" w:sz="0" w:space="0" w:color="auto"/>
      </w:divBdr>
    </w:div>
    <w:div w:id="788553261">
      <w:bodyDiv w:val="1"/>
      <w:marLeft w:val="0"/>
      <w:marRight w:val="0"/>
      <w:marTop w:val="0"/>
      <w:marBottom w:val="0"/>
      <w:divBdr>
        <w:top w:val="none" w:sz="0" w:space="0" w:color="auto"/>
        <w:left w:val="none" w:sz="0" w:space="0" w:color="auto"/>
        <w:bottom w:val="none" w:sz="0" w:space="0" w:color="auto"/>
        <w:right w:val="none" w:sz="0" w:space="0" w:color="auto"/>
      </w:divBdr>
    </w:div>
    <w:div w:id="791171923">
      <w:bodyDiv w:val="1"/>
      <w:marLeft w:val="0"/>
      <w:marRight w:val="0"/>
      <w:marTop w:val="0"/>
      <w:marBottom w:val="0"/>
      <w:divBdr>
        <w:top w:val="none" w:sz="0" w:space="0" w:color="auto"/>
        <w:left w:val="none" w:sz="0" w:space="0" w:color="auto"/>
        <w:bottom w:val="none" w:sz="0" w:space="0" w:color="auto"/>
        <w:right w:val="none" w:sz="0" w:space="0" w:color="auto"/>
      </w:divBdr>
    </w:div>
    <w:div w:id="792871196">
      <w:bodyDiv w:val="1"/>
      <w:marLeft w:val="0"/>
      <w:marRight w:val="0"/>
      <w:marTop w:val="0"/>
      <w:marBottom w:val="0"/>
      <w:divBdr>
        <w:top w:val="none" w:sz="0" w:space="0" w:color="auto"/>
        <w:left w:val="none" w:sz="0" w:space="0" w:color="auto"/>
        <w:bottom w:val="none" w:sz="0" w:space="0" w:color="auto"/>
        <w:right w:val="none" w:sz="0" w:space="0" w:color="auto"/>
      </w:divBdr>
    </w:div>
    <w:div w:id="799613472">
      <w:bodyDiv w:val="1"/>
      <w:marLeft w:val="0"/>
      <w:marRight w:val="0"/>
      <w:marTop w:val="0"/>
      <w:marBottom w:val="0"/>
      <w:divBdr>
        <w:top w:val="none" w:sz="0" w:space="0" w:color="auto"/>
        <w:left w:val="none" w:sz="0" w:space="0" w:color="auto"/>
        <w:bottom w:val="none" w:sz="0" w:space="0" w:color="auto"/>
        <w:right w:val="none" w:sz="0" w:space="0" w:color="auto"/>
      </w:divBdr>
      <w:divsChild>
        <w:div w:id="1192231178">
          <w:marLeft w:val="0"/>
          <w:marRight w:val="0"/>
          <w:marTop w:val="0"/>
          <w:marBottom w:val="0"/>
          <w:divBdr>
            <w:top w:val="single" w:sz="2" w:space="0" w:color="E3E3E3"/>
            <w:left w:val="single" w:sz="2" w:space="0" w:color="E3E3E3"/>
            <w:bottom w:val="single" w:sz="2" w:space="0" w:color="E3E3E3"/>
            <w:right w:val="single" w:sz="2" w:space="0" w:color="E3E3E3"/>
          </w:divBdr>
          <w:divsChild>
            <w:div w:id="1852530246">
              <w:marLeft w:val="0"/>
              <w:marRight w:val="0"/>
              <w:marTop w:val="0"/>
              <w:marBottom w:val="0"/>
              <w:divBdr>
                <w:top w:val="single" w:sz="2" w:space="0" w:color="E3E3E3"/>
                <w:left w:val="single" w:sz="2" w:space="0" w:color="E3E3E3"/>
                <w:bottom w:val="single" w:sz="2" w:space="0" w:color="E3E3E3"/>
                <w:right w:val="single" w:sz="2" w:space="0" w:color="E3E3E3"/>
              </w:divBdr>
              <w:divsChild>
                <w:div w:id="1589459575">
                  <w:marLeft w:val="0"/>
                  <w:marRight w:val="0"/>
                  <w:marTop w:val="0"/>
                  <w:marBottom w:val="0"/>
                  <w:divBdr>
                    <w:top w:val="single" w:sz="2" w:space="0" w:color="E3E3E3"/>
                    <w:left w:val="single" w:sz="2" w:space="0" w:color="E3E3E3"/>
                    <w:bottom w:val="single" w:sz="2" w:space="0" w:color="E3E3E3"/>
                    <w:right w:val="single" w:sz="2" w:space="0" w:color="E3E3E3"/>
                  </w:divBdr>
                  <w:divsChild>
                    <w:div w:id="229923058">
                      <w:marLeft w:val="0"/>
                      <w:marRight w:val="0"/>
                      <w:marTop w:val="0"/>
                      <w:marBottom w:val="0"/>
                      <w:divBdr>
                        <w:top w:val="single" w:sz="2" w:space="0" w:color="E3E3E3"/>
                        <w:left w:val="single" w:sz="2" w:space="0" w:color="E3E3E3"/>
                        <w:bottom w:val="single" w:sz="2" w:space="0" w:color="E3E3E3"/>
                        <w:right w:val="single" w:sz="2" w:space="0" w:color="E3E3E3"/>
                      </w:divBdr>
                      <w:divsChild>
                        <w:div w:id="1197932554">
                          <w:marLeft w:val="0"/>
                          <w:marRight w:val="0"/>
                          <w:marTop w:val="0"/>
                          <w:marBottom w:val="0"/>
                          <w:divBdr>
                            <w:top w:val="single" w:sz="2" w:space="0" w:color="E3E3E3"/>
                            <w:left w:val="single" w:sz="2" w:space="0" w:color="E3E3E3"/>
                            <w:bottom w:val="single" w:sz="2" w:space="0" w:color="E3E3E3"/>
                            <w:right w:val="single" w:sz="2" w:space="0" w:color="E3E3E3"/>
                          </w:divBdr>
                          <w:divsChild>
                            <w:div w:id="2006740811">
                              <w:marLeft w:val="0"/>
                              <w:marRight w:val="0"/>
                              <w:marTop w:val="100"/>
                              <w:marBottom w:val="100"/>
                              <w:divBdr>
                                <w:top w:val="single" w:sz="2" w:space="0" w:color="E3E3E3"/>
                                <w:left w:val="single" w:sz="2" w:space="0" w:color="E3E3E3"/>
                                <w:bottom w:val="single" w:sz="2" w:space="0" w:color="E3E3E3"/>
                                <w:right w:val="single" w:sz="2" w:space="0" w:color="E3E3E3"/>
                              </w:divBdr>
                              <w:divsChild>
                                <w:div w:id="43720015">
                                  <w:marLeft w:val="0"/>
                                  <w:marRight w:val="0"/>
                                  <w:marTop w:val="0"/>
                                  <w:marBottom w:val="0"/>
                                  <w:divBdr>
                                    <w:top w:val="single" w:sz="2" w:space="0" w:color="E3E3E3"/>
                                    <w:left w:val="single" w:sz="2" w:space="0" w:color="E3E3E3"/>
                                    <w:bottom w:val="single" w:sz="2" w:space="0" w:color="E3E3E3"/>
                                    <w:right w:val="single" w:sz="2" w:space="0" w:color="E3E3E3"/>
                                  </w:divBdr>
                                  <w:divsChild>
                                    <w:div w:id="305857723">
                                      <w:marLeft w:val="0"/>
                                      <w:marRight w:val="0"/>
                                      <w:marTop w:val="0"/>
                                      <w:marBottom w:val="0"/>
                                      <w:divBdr>
                                        <w:top w:val="single" w:sz="2" w:space="0" w:color="E3E3E3"/>
                                        <w:left w:val="single" w:sz="2" w:space="0" w:color="E3E3E3"/>
                                        <w:bottom w:val="single" w:sz="2" w:space="0" w:color="E3E3E3"/>
                                        <w:right w:val="single" w:sz="2" w:space="0" w:color="E3E3E3"/>
                                      </w:divBdr>
                                      <w:divsChild>
                                        <w:div w:id="286546093">
                                          <w:marLeft w:val="0"/>
                                          <w:marRight w:val="0"/>
                                          <w:marTop w:val="0"/>
                                          <w:marBottom w:val="0"/>
                                          <w:divBdr>
                                            <w:top w:val="single" w:sz="2" w:space="0" w:color="E3E3E3"/>
                                            <w:left w:val="single" w:sz="2" w:space="0" w:color="E3E3E3"/>
                                            <w:bottom w:val="single" w:sz="2" w:space="0" w:color="E3E3E3"/>
                                            <w:right w:val="single" w:sz="2" w:space="0" w:color="E3E3E3"/>
                                          </w:divBdr>
                                          <w:divsChild>
                                            <w:div w:id="1512060665">
                                              <w:marLeft w:val="0"/>
                                              <w:marRight w:val="0"/>
                                              <w:marTop w:val="0"/>
                                              <w:marBottom w:val="0"/>
                                              <w:divBdr>
                                                <w:top w:val="single" w:sz="2" w:space="0" w:color="E3E3E3"/>
                                                <w:left w:val="single" w:sz="2" w:space="0" w:color="E3E3E3"/>
                                                <w:bottom w:val="single" w:sz="2" w:space="0" w:color="E3E3E3"/>
                                                <w:right w:val="single" w:sz="2" w:space="0" w:color="E3E3E3"/>
                                              </w:divBdr>
                                              <w:divsChild>
                                                <w:div w:id="1309898292">
                                                  <w:marLeft w:val="0"/>
                                                  <w:marRight w:val="0"/>
                                                  <w:marTop w:val="0"/>
                                                  <w:marBottom w:val="0"/>
                                                  <w:divBdr>
                                                    <w:top w:val="single" w:sz="2" w:space="0" w:color="E3E3E3"/>
                                                    <w:left w:val="single" w:sz="2" w:space="0" w:color="E3E3E3"/>
                                                    <w:bottom w:val="single" w:sz="2" w:space="0" w:color="E3E3E3"/>
                                                    <w:right w:val="single" w:sz="2" w:space="0" w:color="E3E3E3"/>
                                                  </w:divBdr>
                                                  <w:divsChild>
                                                    <w:div w:id="9663564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17597740">
          <w:marLeft w:val="0"/>
          <w:marRight w:val="0"/>
          <w:marTop w:val="0"/>
          <w:marBottom w:val="0"/>
          <w:divBdr>
            <w:top w:val="none" w:sz="0" w:space="0" w:color="auto"/>
            <w:left w:val="none" w:sz="0" w:space="0" w:color="auto"/>
            <w:bottom w:val="none" w:sz="0" w:space="0" w:color="auto"/>
            <w:right w:val="none" w:sz="0" w:space="0" w:color="auto"/>
          </w:divBdr>
        </w:div>
      </w:divsChild>
    </w:div>
    <w:div w:id="804003153">
      <w:bodyDiv w:val="1"/>
      <w:marLeft w:val="0"/>
      <w:marRight w:val="0"/>
      <w:marTop w:val="0"/>
      <w:marBottom w:val="0"/>
      <w:divBdr>
        <w:top w:val="none" w:sz="0" w:space="0" w:color="auto"/>
        <w:left w:val="none" w:sz="0" w:space="0" w:color="auto"/>
        <w:bottom w:val="none" w:sz="0" w:space="0" w:color="auto"/>
        <w:right w:val="none" w:sz="0" w:space="0" w:color="auto"/>
      </w:divBdr>
      <w:divsChild>
        <w:div w:id="588272941">
          <w:marLeft w:val="480"/>
          <w:marRight w:val="0"/>
          <w:marTop w:val="0"/>
          <w:marBottom w:val="0"/>
          <w:divBdr>
            <w:top w:val="none" w:sz="0" w:space="0" w:color="auto"/>
            <w:left w:val="none" w:sz="0" w:space="0" w:color="auto"/>
            <w:bottom w:val="none" w:sz="0" w:space="0" w:color="auto"/>
            <w:right w:val="none" w:sz="0" w:space="0" w:color="auto"/>
          </w:divBdr>
        </w:div>
        <w:div w:id="1862425648">
          <w:marLeft w:val="480"/>
          <w:marRight w:val="0"/>
          <w:marTop w:val="0"/>
          <w:marBottom w:val="0"/>
          <w:divBdr>
            <w:top w:val="none" w:sz="0" w:space="0" w:color="auto"/>
            <w:left w:val="none" w:sz="0" w:space="0" w:color="auto"/>
            <w:bottom w:val="none" w:sz="0" w:space="0" w:color="auto"/>
            <w:right w:val="none" w:sz="0" w:space="0" w:color="auto"/>
          </w:divBdr>
        </w:div>
        <w:div w:id="1418558843">
          <w:marLeft w:val="480"/>
          <w:marRight w:val="0"/>
          <w:marTop w:val="0"/>
          <w:marBottom w:val="0"/>
          <w:divBdr>
            <w:top w:val="none" w:sz="0" w:space="0" w:color="auto"/>
            <w:left w:val="none" w:sz="0" w:space="0" w:color="auto"/>
            <w:bottom w:val="none" w:sz="0" w:space="0" w:color="auto"/>
            <w:right w:val="none" w:sz="0" w:space="0" w:color="auto"/>
          </w:divBdr>
        </w:div>
        <w:div w:id="1894004418">
          <w:marLeft w:val="480"/>
          <w:marRight w:val="0"/>
          <w:marTop w:val="0"/>
          <w:marBottom w:val="0"/>
          <w:divBdr>
            <w:top w:val="none" w:sz="0" w:space="0" w:color="auto"/>
            <w:left w:val="none" w:sz="0" w:space="0" w:color="auto"/>
            <w:bottom w:val="none" w:sz="0" w:space="0" w:color="auto"/>
            <w:right w:val="none" w:sz="0" w:space="0" w:color="auto"/>
          </w:divBdr>
        </w:div>
        <w:div w:id="1383017944">
          <w:marLeft w:val="480"/>
          <w:marRight w:val="0"/>
          <w:marTop w:val="0"/>
          <w:marBottom w:val="0"/>
          <w:divBdr>
            <w:top w:val="none" w:sz="0" w:space="0" w:color="auto"/>
            <w:left w:val="none" w:sz="0" w:space="0" w:color="auto"/>
            <w:bottom w:val="none" w:sz="0" w:space="0" w:color="auto"/>
            <w:right w:val="none" w:sz="0" w:space="0" w:color="auto"/>
          </w:divBdr>
        </w:div>
        <w:div w:id="1620338014">
          <w:marLeft w:val="480"/>
          <w:marRight w:val="0"/>
          <w:marTop w:val="0"/>
          <w:marBottom w:val="0"/>
          <w:divBdr>
            <w:top w:val="none" w:sz="0" w:space="0" w:color="auto"/>
            <w:left w:val="none" w:sz="0" w:space="0" w:color="auto"/>
            <w:bottom w:val="none" w:sz="0" w:space="0" w:color="auto"/>
            <w:right w:val="none" w:sz="0" w:space="0" w:color="auto"/>
          </w:divBdr>
        </w:div>
        <w:div w:id="142746751">
          <w:marLeft w:val="480"/>
          <w:marRight w:val="0"/>
          <w:marTop w:val="0"/>
          <w:marBottom w:val="0"/>
          <w:divBdr>
            <w:top w:val="none" w:sz="0" w:space="0" w:color="auto"/>
            <w:left w:val="none" w:sz="0" w:space="0" w:color="auto"/>
            <w:bottom w:val="none" w:sz="0" w:space="0" w:color="auto"/>
            <w:right w:val="none" w:sz="0" w:space="0" w:color="auto"/>
          </w:divBdr>
        </w:div>
        <w:div w:id="1867787650">
          <w:marLeft w:val="480"/>
          <w:marRight w:val="0"/>
          <w:marTop w:val="0"/>
          <w:marBottom w:val="0"/>
          <w:divBdr>
            <w:top w:val="none" w:sz="0" w:space="0" w:color="auto"/>
            <w:left w:val="none" w:sz="0" w:space="0" w:color="auto"/>
            <w:bottom w:val="none" w:sz="0" w:space="0" w:color="auto"/>
            <w:right w:val="none" w:sz="0" w:space="0" w:color="auto"/>
          </w:divBdr>
        </w:div>
        <w:div w:id="199904648">
          <w:marLeft w:val="480"/>
          <w:marRight w:val="0"/>
          <w:marTop w:val="0"/>
          <w:marBottom w:val="0"/>
          <w:divBdr>
            <w:top w:val="none" w:sz="0" w:space="0" w:color="auto"/>
            <w:left w:val="none" w:sz="0" w:space="0" w:color="auto"/>
            <w:bottom w:val="none" w:sz="0" w:space="0" w:color="auto"/>
            <w:right w:val="none" w:sz="0" w:space="0" w:color="auto"/>
          </w:divBdr>
        </w:div>
        <w:div w:id="1292857143">
          <w:marLeft w:val="480"/>
          <w:marRight w:val="0"/>
          <w:marTop w:val="0"/>
          <w:marBottom w:val="0"/>
          <w:divBdr>
            <w:top w:val="none" w:sz="0" w:space="0" w:color="auto"/>
            <w:left w:val="none" w:sz="0" w:space="0" w:color="auto"/>
            <w:bottom w:val="none" w:sz="0" w:space="0" w:color="auto"/>
            <w:right w:val="none" w:sz="0" w:space="0" w:color="auto"/>
          </w:divBdr>
        </w:div>
        <w:div w:id="84692893">
          <w:marLeft w:val="480"/>
          <w:marRight w:val="0"/>
          <w:marTop w:val="0"/>
          <w:marBottom w:val="0"/>
          <w:divBdr>
            <w:top w:val="none" w:sz="0" w:space="0" w:color="auto"/>
            <w:left w:val="none" w:sz="0" w:space="0" w:color="auto"/>
            <w:bottom w:val="none" w:sz="0" w:space="0" w:color="auto"/>
            <w:right w:val="none" w:sz="0" w:space="0" w:color="auto"/>
          </w:divBdr>
        </w:div>
        <w:div w:id="2074305854">
          <w:marLeft w:val="480"/>
          <w:marRight w:val="0"/>
          <w:marTop w:val="0"/>
          <w:marBottom w:val="0"/>
          <w:divBdr>
            <w:top w:val="none" w:sz="0" w:space="0" w:color="auto"/>
            <w:left w:val="none" w:sz="0" w:space="0" w:color="auto"/>
            <w:bottom w:val="none" w:sz="0" w:space="0" w:color="auto"/>
            <w:right w:val="none" w:sz="0" w:space="0" w:color="auto"/>
          </w:divBdr>
        </w:div>
        <w:div w:id="282999949">
          <w:marLeft w:val="480"/>
          <w:marRight w:val="0"/>
          <w:marTop w:val="0"/>
          <w:marBottom w:val="0"/>
          <w:divBdr>
            <w:top w:val="none" w:sz="0" w:space="0" w:color="auto"/>
            <w:left w:val="none" w:sz="0" w:space="0" w:color="auto"/>
            <w:bottom w:val="none" w:sz="0" w:space="0" w:color="auto"/>
            <w:right w:val="none" w:sz="0" w:space="0" w:color="auto"/>
          </w:divBdr>
        </w:div>
        <w:div w:id="760375245">
          <w:marLeft w:val="480"/>
          <w:marRight w:val="0"/>
          <w:marTop w:val="0"/>
          <w:marBottom w:val="0"/>
          <w:divBdr>
            <w:top w:val="none" w:sz="0" w:space="0" w:color="auto"/>
            <w:left w:val="none" w:sz="0" w:space="0" w:color="auto"/>
            <w:bottom w:val="none" w:sz="0" w:space="0" w:color="auto"/>
            <w:right w:val="none" w:sz="0" w:space="0" w:color="auto"/>
          </w:divBdr>
        </w:div>
        <w:div w:id="704788894">
          <w:marLeft w:val="480"/>
          <w:marRight w:val="0"/>
          <w:marTop w:val="0"/>
          <w:marBottom w:val="0"/>
          <w:divBdr>
            <w:top w:val="none" w:sz="0" w:space="0" w:color="auto"/>
            <w:left w:val="none" w:sz="0" w:space="0" w:color="auto"/>
            <w:bottom w:val="none" w:sz="0" w:space="0" w:color="auto"/>
            <w:right w:val="none" w:sz="0" w:space="0" w:color="auto"/>
          </w:divBdr>
        </w:div>
        <w:div w:id="1593397417">
          <w:marLeft w:val="480"/>
          <w:marRight w:val="0"/>
          <w:marTop w:val="0"/>
          <w:marBottom w:val="0"/>
          <w:divBdr>
            <w:top w:val="none" w:sz="0" w:space="0" w:color="auto"/>
            <w:left w:val="none" w:sz="0" w:space="0" w:color="auto"/>
            <w:bottom w:val="none" w:sz="0" w:space="0" w:color="auto"/>
            <w:right w:val="none" w:sz="0" w:space="0" w:color="auto"/>
          </w:divBdr>
        </w:div>
        <w:div w:id="421224299">
          <w:marLeft w:val="480"/>
          <w:marRight w:val="0"/>
          <w:marTop w:val="0"/>
          <w:marBottom w:val="0"/>
          <w:divBdr>
            <w:top w:val="none" w:sz="0" w:space="0" w:color="auto"/>
            <w:left w:val="none" w:sz="0" w:space="0" w:color="auto"/>
            <w:bottom w:val="none" w:sz="0" w:space="0" w:color="auto"/>
            <w:right w:val="none" w:sz="0" w:space="0" w:color="auto"/>
          </w:divBdr>
        </w:div>
        <w:div w:id="1934513943">
          <w:marLeft w:val="480"/>
          <w:marRight w:val="0"/>
          <w:marTop w:val="0"/>
          <w:marBottom w:val="0"/>
          <w:divBdr>
            <w:top w:val="none" w:sz="0" w:space="0" w:color="auto"/>
            <w:left w:val="none" w:sz="0" w:space="0" w:color="auto"/>
            <w:bottom w:val="none" w:sz="0" w:space="0" w:color="auto"/>
            <w:right w:val="none" w:sz="0" w:space="0" w:color="auto"/>
          </w:divBdr>
        </w:div>
        <w:div w:id="1854806746">
          <w:marLeft w:val="480"/>
          <w:marRight w:val="0"/>
          <w:marTop w:val="0"/>
          <w:marBottom w:val="0"/>
          <w:divBdr>
            <w:top w:val="none" w:sz="0" w:space="0" w:color="auto"/>
            <w:left w:val="none" w:sz="0" w:space="0" w:color="auto"/>
            <w:bottom w:val="none" w:sz="0" w:space="0" w:color="auto"/>
            <w:right w:val="none" w:sz="0" w:space="0" w:color="auto"/>
          </w:divBdr>
        </w:div>
        <w:div w:id="461265803">
          <w:marLeft w:val="480"/>
          <w:marRight w:val="0"/>
          <w:marTop w:val="0"/>
          <w:marBottom w:val="0"/>
          <w:divBdr>
            <w:top w:val="none" w:sz="0" w:space="0" w:color="auto"/>
            <w:left w:val="none" w:sz="0" w:space="0" w:color="auto"/>
            <w:bottom w:val="none" w:sz="0" w:space="0" w:color="auto"/>
            <w:right w:val="none" w:sz="0" w:space="0" w:color="auto"/>
          </w:divBdr>
        </w:div>
        <w:div w:id="1426614533">
          <w:marLeft w:val="480"/>
          <w:marRight w:val="0"/>
          <w:marTop w:val="0"/>
          <w:marBottom w:val="0"/>
          <w:divBdr>
            <w:top w:val="none" w:sz="0" w:space="0" w:color="auto"/>
            <w:left w:val="none" w:sz="0" w:space="0" w:color="auto"/>
            <w:bottom w:val="none" w:sz="0" w:space="0" w:color="auto"/>
            <w:right w:val="none" w:sz="0" w:space="0" w:color="auto"/>
          </w:divBdr>
        </w:div>
        <w:div w:id="343284051">
          <w:marLeft w:val="480"/>
          <w:marRight w:val="0"/>
          <w:marTop w:val="0"/>
          <w:marBottom w:val="0"/>
          <w:divBdr>
            <w:top w:val="none" w:sz="0" w:space="0" w:color="auto"/>
            <w:left w:val="none" w:sz="0" w:space="0" w:color="auto"/>
            <w:bottom w:val="none" w:sz="0" w:space="0" w:color="auto"/>
            <w:right w:val="none" w:sz="0" w:space="0" w:color="auto"/>
          </w:divBdr>
        </w:div>
        <w:div w:id="1018577269">
          <w:marLeft w:val="480"/>
          <w:marRight w:val="0"/>
          <w:marTop w:val="0"/>
          <w:marBottom w:val="0"/>
          <w:divBdr>
            <w:top w:val="none" w:sz="0" w:space="0" w:color="auto"/>
            <w:left w:val="none" w:sz="0" w:space="0" w:color="auto"/>
            <w:bottom w:val="none" w:sz="0" w:space="0" w:color="auto"/>
            <w:right w:val="none" w:sz="0" w:space="0" w:color="auto"/>
          </w:divBdr>
        </w:div>
        <w:div w:id="1270701550">
          <w:marLeft w:val="480"/>
          <w:marRight w:val="0"/>
          <w:marTop w:val="0"/>
          <w:marBottom w:val="0"/>
          <w:divBdr>
            <w:top w:val="none" w:sz="0" w:space="0" w:color="auto"/>
            <w:left w:val="none" w:sz="0" w:space="0" w:color="auto"/>
            <w:bottom w:val="none" w:sz="0" w:space="0" w:color="auto"/>
            <w:right w:val="none" w:sz="0" w:space="0" w:color="auto"/>
          </w:divBdr>
        </w:div>
        <w:div w:id="288782935">
          <w:marLeft w:val="480"/>
          <w:marRight w:val="0"/>
          <w:marTop w:val="0"/>
          <w:marBottom w:val="0"/>
          <w:divBdr>
            <w:top w:val="none" w:sz="0" w:space="0" w:color="auto"/>
            <w:left w:val="none" w:sz="0" w:space="0" w:color="auto"/>
            <w:bottom w:val="none" w:sz="0" w:space="0" w:color="auto"/>
            <w:right w:val="none" w:sz="0" w:space="0" w:color="auto"/>
          </w:divBdr>
        </w:div>
        <w:div w:id="23676949">
          <w:marLeft w:val="480"/>
          <w:marRight w:val="0"/>
          <w:marTop w:val="0"/>
          <w:marBottom w:val="0"/>
          <w:divBdr>
            <w:top w:val="none" w:sz="0" w:space="0" w:color="auto"/>
            <w:left w:val="none" w:sz="0" w:space="0" w:color="auto"/>
            <w:bottom w:val="none" w:sz="0" w:space="0" w:color="auto"/>
            <w:right w:val="none" w:sz="0" w:space="0" w:color="auto"/>
          </w:divBdr>
        </w:div>
        <w:div w:id="871578130">
          <w:marLeft w:val="480"/>
          <w:marRight w:val="0"/>
          <w:marTop w:val="0"/>
          <w:marBottom w:val="0"/>
          <w:divBdr>
            <w:top w:val="none" w:sz="0" w:space="0" w:color="auto"/>
            <w:left w:val="none" w:sz="0" w:space="0" w:color="auto"/>
            <w:bottom w:val="none" w:sz="0" w:space="0" w:color="auto"/>
            <w:right w:val="none" w:sz="0" w:space="0" w:color="auto"/>
          </w:divBdr>
        </w:div>
        <w:div w:id="872226584">
          <w:marLeft w:val="480"/>
          <w:marRight w:val="0"/>
          <w:marTop w:val="0"/>
          <w:marBottom w:val="0"/>
          <w:divBdr>
            <w:top w:val="none" w:sz="0" w:space="0" w:color="auto"/>
            <w:left w:val="none" w:sz="0" w:space="0" w:color="auto"/>
            <w:bottom w:val="none" w:sz="0" w:space="0" w:color="auto"/>
            <w:right w:val="none" w:sz="0" w:space="0" w:color="auto"/>
          </w:divBdr>
        </w:div>
        <w:div w:id="717365866">
          <w:marLeft w:val="480"/>
          <w:marRight w:val="0"/>
          <w:marTop w:val="0"/>
          <w:marBottom w:val="0"/>
          <w:divBdr>
            <w:top w:val="none" w:sz="0" w:space="0" w:color="auto"/>
            <w:left w:val="none" w:sz="0" w:space="0" w:color="auto"/>
            <w:bottom w:val="none" w:sz="0" w:space="0" w:color="auto"/>
            <w:right w:val="none" w:sz="0" w:space="0" w:color="auto"/>
          </w:divBdr>
        </w:div>
        <w:div w:id="91709725">
          <w:marLeft w:val="480"/>
          <w:marRight w:val="0"/>
          <w:marTop w:val="0"/>
          <w:marBottom w:val="0"/>
          <w:divBdr>
            <w:top w:val="none" w:sz="0" w:space="0" w:color="auto"/>
            <w:left w:val="none" w:sz="0" w:space="0" w:color="auto"/>
            <w:bottom w:val="none" w:sz="0" w:space="0" w:color="auto"/>
            <w:right w:val="none" w:sz="0" w:space="0" w:color="auto"/>
          </w:divBdr>
        </w:div>
        <w:div w:id="870386010">
          <w:marLeft w:val="480"/>
          <w:marRight w:val="0"/>
          <w:marTop w:val="0"/>
          <w:marBottom w:val="0"/>
          <w:divBdr>
            <w:top w:val="none" w:sz="0" w:space="0" w:color="auto"/>
            <w:left w:val="none" w:sz="0" w:space="0" w:color="auto"/>
            <w:bottom w:val="none" w:sz="0" w:space="0" w:color="auto"/>
            <w:right w:val="none" w:sz="0" w:space="0" w:color="auto"/>
          </w:divBdr>
        </w:div>
        <w:div w:id="69163910">
          <w:marLeft w:val="480"/>
          <w:marRight w:val="0"/>
          <w:marTop w:val="0"/>
          <w:marBottom w:val="0"/>
          <w:divBdr>
            <w:top w:val="none" w:sz="0" w:space="0" w:color="auto"/>
            <w:left w:val="none" w:sz="0" w:space="0" w:color="auto"/>
            <w:bottom w:val="none" w:sz="0" w:space="0" w:color="auto"/>
            <w:right w:val="none" w:sz="0" w:space="0" w:color="auto"/>
          </w:divBdr>
        </w:div>
        <w:div w:id="1385451967">
          <w:marLeft w:val="480"/>
          <w:marRight w:val="0"/>
          <w:marTop w:val="0"/>
          <w:marBottom w:val="0"/>
          <w:divBdr>
            <w:top w:val="none" w:sz="0" w:space="0" w:color="auto"/>
            <w:left w:val="none" w:sz="0" w:space="0" w:color="auto"/>
            <w:bottom w:val="none" w:sz="0" w:space="0" w:color="auto"/>
            <w:right w:val="none" w:sz="0" w:space="0" w:color="auto"/>
          </w:divBdr>
        </w:div>
        <w:div w:id="1572429685">
          <w:marLeft w:val="480"/>
          <w:marRight w:val="0"/>
          <w:marTop w:val="0"/>
          <w:marBottom w:val="0"/>
          <w:divBdr>
            <w:top w:val="none" w:sz="0" w:space="0" w:color="auto"/>
            <w:left w:val="none" w:sz="0" w:space="0" w:color="auto"/>
            <w:bottom w:val="none" w:sz="0" w:space="0" w:color="auto"/>
            <w:right w:val="none" w:sz="0" w:space="0" w:color="auto"/>
          </w:divBdr>
        </w:div>
        <w:div w:id="428089491">
          <w:marLeft w:val="480"/>
          <w:marRight w:val="0"/>
          <w:marTop w:val="0"/>
          <w:marBottom w:val="0"/>
          <w:divBdr>
            <w:top w:val="none" w:sz="0" w:space="0" w:color="auto"/>
            <w:left w:val="none" w:sz="0" w:space="0" w:color="auto"/>
            <w:bottom w:val="none" w:sz="0" w:space="0" w:color="auto"/>
            <w:right w:val="none" w:sz="0" w:space="0" w:color="auto"/>
          </w:divBdr>
        </w:div>
        <w:div w:id="46690421">
          <w:marLeft w:val="480"/>
          <w:marRight w:val="0"/>
          <w:marTop w:val="0"/>
          <w:marBottom w:val="0"/>
          <w:divBdr>
            <w:top w:val="none" w:sz="0" w:space="0" w:color="auto"/>
            <w:left w:val="none" w:sz="0" w:space="0" w:color="auto"/>
            <w:bottom w:val="none" w:sz="0" w:space="0" w:color="auto"/>
            <w:right w:val="none" w:sz="0" w:space="0" w:color="auto"/>
          </w:divBdr>
        </w:div>
        <w:div w:id="596716738">
          <w:marLeft w:val="480"/>
          <w:marRight w:val="0"/>
          <w:marTop w:val="0"/>
          <w:marBottom w:val="0"/>
          <w:divBdr>
            <w:top w:val="none" w:sz="0" w:space="0" w:color="auto"/>
            <w:left w:val="none" w:sz="0" w:space="0" w:color="auto"/>
            <w:bottom w:val="none" w:sz="0" w:space="0" w:color="auto"/>
            <w:right w:val="none" w:sz="0" w:space="0" w:color="auto"/>
          </w:divBdr>
        </w:div>
        <w:div w:id="2083674655">
          <w:marLeft w:val="480"/>
          <w:marRight w:val="0"/>
          <w:marTop w:val="0"/>
          <w:marBottom w:val="0"/>
          <w:divBdr>
            <w:top w:val="none" w:sz="0" w:space="0" w:color="auto"/>
            <w:left w:val="none" w:sz="0" w:space="0" w:color="auto"/>
            <w:bottom w:val="none" w:sz="0" w:space="0" w:color="auto"/>
            <w:right w:val="none" w:sz="0" w:space="0" w:color="auto"/>
          </w:divBdr>
        </w:div>
        <w:div w:id="2103138340">
          <w:marLeft w:val="480"/>
          <w:marRight w:val="0"/>
          <w:marTop w:val="0"/>
          <w:marBottom w:val="0"/>
          <w:divBdr>
            <w:top w:val="none" w:sz="0" w:space="0" w:color="auto"/>
            <w:left w:val="none" w:sz="0" w:space="0" w:color="auto"/>
            <w:bottom w:val="none" w:sz="0" w:space="0" w:color="auto"/>
            <w:right w:val="none" w:sz="0" w:space="0" w:color="auto"/>
          </w:divBdr>
        </w:div>
        <w:div w:id="780993595">
          <w:marLeft w:val="480"/>
          <w:marRight w:val="0"/>
          <w:marTop w:val="0"/>
          <w:marBottom w:val="0"/>
          <w:divBdr>
            <w:top w:val="none" w:sz="0" w:space="0" w:color="auto"/>
            <w:left w:val="none" w:sz="0" w:space="0" w:color="auto"/>
            <w:bottom w:val="none" w:sz="0" w:space="0" w:color="auto"/>
            <w:right w:val="none" w:sz="0" w:space="0" w:color="auto"/>
          </w:divBdr>
        </w:div>
        <w:div w:id="1579897100">
          <w:marLeft w:val="480"/>
          <w:marRight w:val="0"/>
          <w:marTop w:val="0"/>
          <w:marBottom w:val="0"/>
          <w:divBdr>
            <w:top w:val="none" w:sz="0" w:space="0" w:color="auto"/>
            <w:left w:val="none" w:sz="0" w:space="0" w:color="auto"/>
            <w:bottom w:val="none" w:sz="0" w:space="0" w:color="auto"/>
            <w:right w:val="none" w:sz="0" w:space="0" w:color="auto"/>
          </w:divBdr>
        </w:div>
        <w:div w:id="563872945">
          <w:marLeft w:val="480"/>
          <w:marRight w:val="0"/>
          <w:marTop w:val="0"/>
          <w:marBottom w:val="0"/>
          <w:divBdr>
            <w:top w:val="none" w:sz="0" w:space="0" w:color="auto"/>
            <w:left w:val="none" w:sz="0" w:space="0" w:color="auto"/>
            <w:bottom w:val="none" w:sz="0" w:space="0" w:color="auto"/>
            <w:right w:val="none" w:sz="0" w:space="0" w:color="auto"/>
          </w:divBdr>
        </w:div>
        <w:div w:id="1533109009">
          <w:marLeft w:val="480"/>
          <w:marRight w:val="0"/>
          <w:marTop w:val="0"/>
          <w:marBottom w:val="0"/>
          <w:divBdr>
            <w:top w:val="none" w:sz="0" w:space="0" w:color="auto"/>
            <w:left w:val="none" w:sz="0" w:space="0" w:color="auto"/>
            <w:bottom w:val="none" w:sz="0" w:space="0" w:color="auto"/>
            <w:right w:val="none" w:sz="0" w:space="0" w:color="auto"/>
          </w:divBdr>
        </w:div>
      </w:divsChild>
    </w:div>
    <w:div w:id="806896729">
      <w:bodyDiv w:val="1"/>
      <w:marLeft w:val="0"/>
      <w:marRight w:val="0"/>
      <w:marTop w:val="0"/>
      <w:marBottom w:val="0"/>
      <w:divBdr>
        <w:top w:val="none" w:sz="0" w:space="0" w:color="auto"/>
        <w:left w:val="none" w:sz="0" w:space="0" w:color="auto"/>
        <w:bottom w:val="none" w:sz="0" w:space="0" w:color="auto"/>
        <w:right w:val="none" w:sz="0" w:space="0" w:color="auto"/>
      </w:divBdr>
    </w:div>
    <w:div w:id="811023174">
      <w:bodyDiv w:val="1"/>
      <w:marLeft w:val="0"/>
      <w:marRight w:val="0"/>
      <w:marTop w:val="0"/>
      <w:marBottom w:val="0"/>
      <w:divBdr>
        <w:top w:val="none" w:sz="0" w:space="0" w:color="auto"/>
        <w:left w:val="none" w:sz="0" w:space="0" w:color="auto"/>
        <w:bottom w:val="none" w:sz="0" w:space="0" w:color="auto"/>
        <w:right w:val="none" w:sz="0" w:space="0" w:color="auto"/>
      </w:divBdr>
    </w:div>
    <w:div w:id="811749243">
      <w:bodyDiv w:val="1"/>
      <w:marLeft w:val="0"/>
      <w:marRight w:val="0"/>
      <w:marTop w:val="0"/>
      <w:marBottom w:val="0"/>
      <w:divBdr>
        <w:top w:val="none" w:sz="0" w:space="0" w:color="auto"/>
        <w:left w:val="none" w:sz="0" w:space="0" w:color="auto"/>
        <w:bottom w:val="none" w:sz="0" w:space="0" w:color="auto"/>
        <w:right w:val="none" w:sz="0" w:space="0" w:color="auto"/>
      </w:divBdr>
    </w:div>
    <w:div w:id="824929791">
      <w:bodyDiv w:val="1"/>
      <w:marLeft w:val="0"/>
      <w:marRight w:val="0"/>
      <w:marTop w:val="0"/>
      <w:marBottom w:val="0"/>
      <w:divBdr>
        <w:top w:val="none" w:sz="0" w:space="0" w:color="auto"/>
        <w:left w:val="none" w:sz="0" w:space="0" w:color="auto"/>
        <w:bottom w:val="none" w:sz="0" w:space="0" w:color="auto"/>
        <w:right w:val="none" w:sz="0" w:space="0" w:color="auto"/>
      </w:divBdr>
    </w:div>
    <w:div w:id="854851746">
      <w:bodyDiv w:val="1"/>
      <w:marLeft w:val="0"/>
      <w:marRight w:val="0"/>
      <w:marTop w:val="0"/>
      <w:marBottom w:val="0"/>
      <w:divBdr>
        <w:top w:val="none" w:sz="0" w:space="0" w:color="auto"/>
        <w:left w:val="none" w:sz="0" w:space="0" w:color="auto"/>
        <w:bottom w:val="none" w:sz="0" w:space="0" w:color="auto"/>
        <w:right w:val="none" w:sz="0" w:space="0" w:color="auto"/>
      </w:divBdr>
    </w:div>
    <w:div w:id="855995637">
      <w:bodyDiv w:val="1"/>
      <w:marLeft w:val="0"/>
      <w:marRight w:val="0"/>
      <w:marTop w:val="0"/>
      <w:marBottom w:val="0"/>
      <w:divBdr>
        <w:top w:val="none" w:sz="0" w:space="0" w:color="auto"/>
        <w:left w:val="none" w:sz="0" w:space="0" w:color="auto"/>
        <w:bottom w:val="none" w:sz="0" w:space="0" w:color="auto"/>
        <w:right w:val="none" w:sz="0" w:space="0" w:color="auto"/>
      </w:divBdr>
    </w:div>
    <w:div w:id="885988788">
      <w:bodyDiv w:val="1"/>
      <w:marLeft w:val="0"/>
      <w:marRight w:val="0"/>
      <w:marTop w:val="0"/>
      <w:marBottom w:val="0"/>
      <w:divBdr>
        <w:top w:val="none" w:sz="0" w:space="0" w:color="auto"/>
        <w:left w:val="none" w:sz="0" w:space="0" w:color="auto"/>
        <w:bottom w:val="none" w:sz="0" w:space="0" w:color="auto"/>
        <w:right w:val="none" w:sz="0" w:space="0" w:color="auto"/>
      </w:divBdr>
    </w:div>
    <w:div w:id="892349085">
      <w:bodyDiv w:val="1"/>
      <w:marLeft w:val="0"/>
      <w:marRight w:val="0"/>
      <w:marTop w:val="0"/>
      <w:marBottom w:val="0"/>
      <w:divBdr>
        <w:top w:val="none" w:sz="0" w:space="0" w:color="auto"/>
        <w:left w:val="none" w:sz="0" w:space="0" w:color="auto"/>
        <w:bottom w:val="none" w:sz="0" w:space="0" w:color="auto"/>
        <w:right w:val="none" w:sz="0" w:space="0" w:color="auto"/>
      </w:divBdr>
    </w:div>
    <w:div w:id="894008729">
      <w:bodyDiv w:val="1"/>
      <w:marLeft w:val="0"/>
      <w:marRight w:val="0"/>
      <w:marTop w:val="0"/>
      <w:marBottom w:val="0"/>
      <w:divBdr>
        <w:top w:val="none" w:sz="0" w:space="0" w:color="auto"/>
        <w:left w:val="none" w:sz="0" w:space="0" w:color="auto"/>
        <w:bottom w:val="none" w:sz="0" w:space="0" w:color="auto"/>
        <w:right w:val="none" w:sz="0" w:space="0" w:color="auto"/>
      </w:divBdr>
    </w:div>
    <w:div w:id="921573218">
      <w:bodyDiv w:val="1"/>
      <w:marLeft w:val="0"/>
      <w:marRight w:val="0"/>
      <w:marTop w:val="0"/>
      <w:marBottom w:val="0"/>
      <w:divBdr>
        <w:top w:val="none" w:sz="0" w:space="0" w:color="auto"/>
        <w:left w:val="none" w:sz="0" w:space="0" w:color="auto"/>
        <w:bottom w:val="none" w:sz="0" w:space="0" w:color="auto"/>
        <w:right w:val="none" w:sz="0" w:space="0" w:color="auto"/>
      </w:divBdr>
    </w:div>
    <w:div w:id="924339340">
      <w:bodyDiv w:val="1"/>
      <w:marLeft w:val="0"/>
      <w:marRight w:val="0"/>
      <w:marTop w:val="0"/>
      <w:marBottom w:val="0"/>
      <w:divBdr>
        <w:top w:val="none" w:sz="0" w:space="0" w:color="auto"/>
        <w:left w:val="none" w:sz="0" w:space="0" w:color="auto"/>
        <w:bottom w:val="none" w:sz="0" w:space="0" w:color="auto"/>
        <w:right w:val="none" w:sz="0" w:space="0" w:color="auto"/>
      </w:divBdr>
    </w:div>
    <w:div w:id="938492270">
      <w:bodyDiv w:val="1"/>
      <w:marLeft w:val="0"/>
      <w:marRight w:val="0"/>
      <w:marTop w:val="0"/>
      <w:marBottom w:val="0"/>
      <w:divBdr>
        <w:top w:val="none" w:sz="0" w:space="0" w:color="auto"/>
        <w:left w:val="none" w:sz="0" w:space="0" w:color="auto"/>
        <w:bottom w:val="none" w:sz="0" w:space="0" w:color="auto"/>
        <w:right w:val="none" w:sz="0" w:space="0" w:color="auto"/>
      </w:divBdr>
    </w:div>
    <w:div w:id="942803353">
      <w:bodyDiv w:val="1"/>
      <w:marLeft w:val="0"/>
      <w:marRight w:val="0"/>
      <w:marTop w:val="0"/>
      <w:marBottom w:val="0"/>
      <w:divBdr>
        <w:top w:val="none" w:sz="0" w:space="0" w:color="auto"/>
        <w:left w:val="none" w:sz="0" w:space="0" w:color="auto"/>
        <w:bottom w:val="none" w:sz="0" w:space="0" w:color="auto"/>
        <w:right w:val="none" w:sz="0" w:space="0" w:color="auto"/>
      </w:divBdr>
    </w:div>
    <w:div w:id="944847476">
      <w:bodyDiv w:val="1"/>
      <w:marLeft w:val="0"/>
      <w:marRight w:val="0"/>
      <w:marTop w:val="0"/>
      <w:marBottom w:val="0"/>
      <w:divBdr>
        <w:top w:val="none" w:sz="0" w:space="0" w:color="auto"/>
        <w:left w:val="none" w:sz="0" w:space="0" w:color="auto"/>
        <w:bottom w:val="none" w:sz="0" w:space="0" w:color="auto"/>
        <w:right w:val="none" w:sz="0" w:space="0" w:color="auto"/>
      </w:divBdr>
    </w:div>
    <w:div w:id="950285691">
      <w:bodyDiv w:val="1"/>
      <w:marLeft w:val="0"/>
      <w:marRight w:val="0"/>
      <w:marTop w:val="0"/>
      <w:marBottom w:val="0"/>
      <w:divBdr>
        <w:top w:val="none" w:sz="0" w:space="0" w:color="auto"/>
        <w:left w:val="none" w:sz="0" w:space="0" w:color="auto"/>
        <w:bottom w:val="none" w:sz="0" w:space="0" w:color="auto"/>
        <w:right w:val="none" w:sz="0" w:space="0" w:color="auto"/>
      </w:divBdr>
      <w:divsChild>
        <w:div w:id="228922495">
          <w:marLeft w:val="480"/>
          <w:marRight w:val="0"/>
          <w:marTop w:val="0"/>
          <w:marBottom w:val="0"/>
          <w:divBdr>
            <w:top w:val="none" w:sz="0" w:space="0" w:color="auto"/>
            <w:left w:val="none" w:sz="0" w:space="0" w:color="auto"/>
            <w:bottom w:val="none" w:sz="0" w:space="0" w:color="auto"/>
            <w:right w:val="none" w:sz="0" w:space="0" w:color="auto"/>
          </w:divBdr>
        </w:div>
        <w:div w:id="1443644091">
          <w:marLeft w:val="480"/>
          <w:marRight w:val="0"/>
          <w:marTop w:val="0"/>
          <w:marBottom w:val="0"/>
          <w:divBdr>
            <w:top w:val="none" w:sz="0" w:space="0" w:color="auto"/>
            <w:left w:val="none" w:sz="0" w:space="0" w:color="auto"/>
            <w:bottom w:val="none" w:sz="0" w:space="0" w:color="auto"/>
            <w:right w:val="none" w:sz="0" w:space="0" w:color="auto"/>
          </w:divBdr>
        </w:div>
        <w:div w:id="1428118629">
          <w:marLeft w:val="480"/>
          <w:marRight w:val="0"/>
          <w:marTop w:val="0"/>
          <w:marBottom w:val="0"/>
          <w:divBdr>
            <w:top w:val="none" w:sz="0" w:space="0" w:color="auto"/>
            <w:left w:val="none" w:sz="0" w:space="0" w:color="auto"/>
            <w:bottom w:val="none" w:sz="0" w:space="0" w:color="auto"/>
            <w:right w:val="none" w:sz="0" w:space="0" w:color="auto"/>
          </w:divBdr>
        </w:div>
        <w:div w:id="616376325">
          <w:marLeft w:val="480"/>
          <w:marRight w:val="0"/>
          <w:marTop w:val="0"/>
          <w:marBottom w:val="0"/>
          <w:divBdr>
            <w:top w:val="none" w:sz="0" w:space="0" w:color="auto"/>
            <w:left w:val="none" w:sz="0" w:space="0" w:color="auto"/>
            <w:bottom w:val="none" w:sz="0" w:space="0" w:color="auto"/>
            <w:right w:val="none" w:sz="0" w:space="0" w:color="auto"/>
          </w:divBdr>
        </w:div>
        <w:div w:id="1849709582">
          <w:marLeft w:val="480"/>
          <w:marRight w:val="0"/>
          <w:marTop w:val="0"/>
          <w:marBottom w:val="0"/>
          <w:divBdr>
            <w:top w:val="none" w:sz="0" w:space="0" w:color="auto"/>
            <w:left w:val="none" w:sz="0" w:space="0" w:color="auto"/>
            <w:bottom w:val="none" w:sz="0" w:space="0" w:color="auto"/>
            <w:right w:val="none" w:sz="0" w:space="0" w:color="auto"/>
          </w:divBdr>
        </w:div>
        <w:div w:id="156192680">
          <w:marLeft w:val="480"/>
          <w:marRight w:val="0"/>
          <w:marTop w:val="0"/>
          <w:marBottom w:val="0"/>
          <w:divBdr>
            <w:top w:val="none" w:sz="0" w:space="0" w:color="auto"/>
            <w:left w:val="none" w:sz="0" w:space="0" w:color="auto"/>
            <w:bottom w:val="none" w:sz="0" w:space="0" w:color="auto"/>
            <w:right w:val="none" w:sz="0" w:space="0" w:color="auto"/>
          </w:divBdr>
        </w:div>
        <w:div w:id="503858062">
          <w:marLeft w:val="480"/>
          <w:marRight w:val="0"/>
          <w:marTop w:val="0"/>
          <w:marBottom w:val="0"/>
          <w:divBdr>
            <w:top w:val="none" w:sz="0" w:space="0" w:color="auto"/>
            <w:left w:val="none" w:sz="0" w:space="0" w:color="auto"/>
            <w:bottom w:val="none" w:sz="0" w:space="0" w:color="auto"/>
            <w:right w:val="none" w:sz="0" w:space="0" w:color="auto"/>
          </w:divBdr>
        </w:div>
        <w:div w:id="1653363917">
          <w:marLeft w:val="480"/>
          <w:marRight w:val="0"/>
          <w:marTop w:val="0"/>
          <w:marBottom w:val="0"/>
          <w:divBdr>
            <w:top w:val="none" w:sz="0" w:space="0" w:color="auto"/>
            <w:left w:val="none" w:sz="0" w:space="0" w:color="auto"/>
            <w:bottom w:val="none" w:sz="0" w:space="0" w:color="auto"/>
            <w:right w:val="none" w:sz="0" w:space="0" w:color="auto"/>
          </w:divBdr>
        </w:div>
        <w:div w:id="62027909">
          <w:marLeft w:val="480"/>
          <w:marRight w:val="0"/>
          <w:marTop w:val="0"/>
          <w:marBottom w:val="0"/>
          <w:divBdr>
            <w:top w:val="none" w:sz="0" w:space="0" w:color="auto"/>
            <w:left w:val="none" w:sz="0" w:space="0" w:color="auto"/>
            <w:bottom w:val="none" w:sz="0" w:space="0" w:color="auto"/>
            <w:right w:val="none" w:sz="0" w:space="0" w:color="auto"/>
          </w:divBdr>
        </w:div>
        <w:div w:id="1127966335">
          <w:marLeft w:val="480"/>
          <w:marRight w:val="0"/>
          <w:marTop w:val="0"/>
          <w:marBottom w:val="0"/>
          <w:divBdr>
            <w:top w:val="none" w:sz="0" w:space="0" w:color="auto"/>
            <w:left w:val="none" w:sz="0" w:space="0" w:color="auto"/>
            <w:bottom w:val="none" w:sz="0" w:space="0" w:color="auto"/>
            <w:right w:val="none" w:sz="0" w:space="0" w:color="auto"/>
          </w:divBdr>
        </w:div>
        <w:div w:id="776798960">
          <w:marLeft w:val="480"/>
          <w:marRight w:val="0"/>
          <w:marTop w:val="0"/>
          <w:marBottom w:val="0"/>
          <w:divBdr>
            <w:top w:val="none" w:sz="0" w:space="0" w:color="auto"/>
            <w:left w:val="none" w:sz="0" w:space="0" w:color="auto"/>
            <w:bottom w:val="none" w:sz="0" w:space="0" w:color="auto"/>
            <w:right w:val="none" w:sz="0" w:space="0" w:color="auto"/>
          </w:divBdr>
        </w:div>
        <w:div w:id="1522084809">
          <w:marLeft w:val="480"/>
          <w:marRight w:val="0"/>
          <w:marTop w:val="0"/>
          <w:marBottom w:val="0"/>
          <w:divBdr>
            <w:top w:val="none" w:sz="0" w:space="0" w:color="auto"/>
            <w:left w:val="none" w:sz="0" w:space="0" w:color="auto"/>
            <w:bottom w:val="none" w:sz="0" w:space="0" w:color="auto"/>
            <w:right w:val="none" w:sz="0" w:space="0" w:color="auto"/>
          </w:divBdr>
        </w:div>
        <w:div w:id="28455821">
          <w:marLeft w:val="480"/>
          <w:marRight w:val="0"/>
          <w:marTop w:val="0"/>
          <w:marBottom w:val="0"/>
          <w:divBdr>
            <w:top w:val="none" w:sz="0" w:space="0" w:color="auto"/>
            <w:left w:val="none" w:sz="0" w:space="0" w:color="auto"/>
            <w:bottom w:val="none" w:sz="0" w:space="0" w:color="auto"/>
            <w:right w:val="none" w:sz="0" w:space="0" w:color="auto"/>
          </w:divBdr>
        </w:div>
        <w:div w:id="1930041121">
          <w:marLeft w:val="480"/>
          <w:marRight w:val="0"/>
          <w:marTop w:val="0"/>
          <w:marBottom w:val="0"/>
          <w:divBdr>
            <w:top w:val="none" w:sz="0" w:space="0" w:color="auto"/>
            <w:left w:val="none" w:sz="0" w:space="0" w:color="auto"/>
            <w:bottom w:val="none" w:sz="0" w:space="0" w:color="auto"/>
            <w:right w:val="none" w:sz="0" w:space="0" w:color="auto"/>
          </w:divBdr>
        </w:div>
        <w:div w:id="1028867740">
          <w:marLeft w:val="480"/>
          <w:marRight w:val="0"/>
          <w:marTop w:val="0"/>
          <w:marBottom w:val="0"/>
          <w:divBdr>
            <w:top w:val="none" w:sz="0" w:space="0" w:color="auto"/>
            <w:left w:val="none" w:sz="0" w:space="0" w:color="auto"/>
            <w:bottom w:val="none" w:sz="0" w:space="0" w:color="auto"/>
            <w:right w:val="none" w:sz="0" w:space="0" w:color="auto"/>
          </w:divBdr>
        </w:div>
        <w:div w:id="1471484744">
          <w:marLeft w:val="480"/>
          <w:marRight w:val="0"/>
          <w:marTop w:val="0"/>
          <w:marBottom w:val="0"/>
          <w:divBdr>
            <w:top w:val="none" w:sz="0" w:space="0" w:color="auto"/>
            <w:left w:val="none" w:sz="0" w:space="0" w:color="auto"/>
            <w:bottom w:val="none" w:sz="0" w:space="0" w:color="auto"/>
            <w:right w:val="none" w:sz="0" w:space="0" w:color="auto"/>
          </w:divBdr>
        </w:div>
        <w:div w:id="1606884316">
          <w:marLeft w:val="480"/>
          <w:marRight w:val="0"/>
          <w:marTop w:val="0"/>
          <w:marBottom w:val="0"/>
          <w:divBdr>
            <w:top w:val="none" w:sz="0" w:space="0" w:color="auto"/>
            <w:left w:val="none" w:sz="0" w:space="0" w:color="auto"/>
            <w:bottom w:val="none" w:sz="0" w:space="0" w:color="auto"/>
            <w:right w:val="none" w:sz="0" w:space="0" w:color="auto"/>
          </w:divBdr>
        </w:div>
        <w:div w:id="207500166">
          <w:marLeft w:val="480"/>
          <w:marRight w:val="0"/>
          <w:marTop w:val="0"/>
          <w:marBottom w:val="0"/>
          <w:divBdr>
            <w:top w:val="none" w:sz="0" w:space="0" w:color="auto"/>
            <w:left w:val="none" w:sz="0" w:space="0" w:color="auto"/>
            <w:bottom w:val="none" w:sz="0" w:space="0" w:color="auto"/>
            <w:right w:val="none" w:sz="0" w:space="0" w:color="auto"/>
          </w:divBdr>
        </w:div>
        <w:div w:id="2140294266">
          <w:marLeft w:val="480"/>
          <w:marRight w:val="0"/>
          <w:marTop w:val="0"/>
          <w:marBottom w:val="0"/>
          <w:divBdr>
            <w:top w:val="none" w:sz="0" w:space="0" w:color="auto"/>
            <w:left w:val="none" w:sz="0" w:space="0" w:color="auto"/>
            <w:bottom w:val="none" w:sz="0" w:space="0" w:color="auto"/>
            <w:right w:val="none" w:sz="0" w:space="0" w:color="auto"/>
          </w:divBdr>
        </w:div>
        <w:div w:id="2089763586">
          <w:marLeft w:val="480"/>
          <w:marRight w:val="0"/>
          <w:marTop w:val="0"/>
          <w:marBottom w:val="0"/>
          <w:divBdr>
            <w:top w:val="none" w:sz="0" w:space="0" w:color="auto"/>
            <w:left w:val="none" w:sz="0" w:space="0" w:color="auto"/>
            <w:bottom w:val="none" w:sz="0" w:space="0" w:color="auto"/>
            <w:right w:val="none" w:sz="0" w:space="0" w:color="auto"/>
          </w:divBdr>
        </w:div>
        <w:div w:id="1781680666">
          <w:marLeft w:val="480"/>
          <w:marRight w:val="0"/>
          <w:marTop w:val="0"/>
          <w:marBottom w:val="0"/>
          <w:divBdr>
            <w:top w:val="none" w:sz="0" w:space="0" w:color="auto"/>
            <w:left w:val="none" w:sz="0" w:space="0" w:color="auto"/>
            <w:bottom w:val="none" w:sz="0" w:space="0" w:color="auto"/>
            <w:right w:val="none" w:sz="0" w:space="0" w:color="auto"/>
          </w:divBdr>
        </w:div>
        <w:div w:id="1425031151">
          <w:marLeft w:val="480"/>
          <w:marRight w:val="0"/>
          <w:marTop w:val="0"/>
          <w:marBottom w:val="0"/>
          <w:divBdr>
            <w:top w:val="none" w:sz="0" w:space="0" w:color="auto"/>
            <w:left w:val="none" w:sz="0" w:space="0" w:color="auto"/>
            <w:bottom w:val="none" w:sz="0" w:space="0" w:color="auto"/>
            <w:right w:val="none" w:sz="0" w:space="0" w:color="auto"/>
          </w:divBdr>
        </w:div>
        <w:div w:id="1851288794">
          <w:marLeft w:val="480"/>
          <w:marRight w:val="0"/>
          <w:marTop w:val="0"/>
          <w:marBottom w:val="0"/>
          <w:divBdr>
            <w:top w:val="none" w:sz="0" w:space="0" w:color="auto"/>
            <w:left w:val="none" w:sz="0" w:space="0" w:color="auto"/>
            <w:bottom w:val="none" w:sz="0" w:space="0" w:color="auto"/>
            <w:right w:val="none" w:sz="0" w:space="0" w:color="auto"/>
          </w:divBdr>
        </w:div>
        <w:div w:id="829520537">
          <w:marLeft w:val="480"/>
          <w:marRight w:val="0"/>
          <w:marTop w:val="0"/>
          <w:marBottom w:val="0"/>
          <w:divBdr>
            <w:top w:val="none" w:sz="0" w:space="0" w:color="auto"/>
            <w:left w:val="none" w:sz="0" w:space="0" w:color="auto"/>
            <w:bottom w:val="none" w:sz="0" w:space="0" w:color="auto"/>
            <w:right w:val="none" w:sz="0" w:space="0" w:color="auto"/>
          </w:divBdr>
        </w:div>
        <w:div w:id="1924532044">
          <w:marLeft w:val="480"/>
          <w:marRight w:val="0"/>
          <w:marTop w:val="0"/>
          <w:marBottom w:val="0"/>
          <w:divBdr>
            <w:top w:val="none" w:sz="0" w:space="0" w:color="auto"/>
            <w:left w:val="none" w:sz="0" w:space="0" w:color="auto"/>
            <w:bottom w:val="none" w:sz="0" w:space="0" w:color="auto"/>
            <w:right w:val="none" w:sz="0" w:space="0" w:color="auto"/>
          </w:divBdr>
        </w:div>
        <w:div w:id="544683037">
          <w:marLeft w:val="480"/>
          <w:marRight w:val="0"/>
          <w:marTop w:val="0"/>
          <w:marBottom w:val="0"/>
          <w:divBdr>
            <w:top w:val="none" w:sz="0" w:space="0" w:color="auto"/>
            <w:left w:val="none" w:sz="0" w:space="0" w:color="auto"/>
            <w:bottom w:val="none" w:sz="0" w:space="0" w:color="auto"/>
            <w:right w:val="none" w:sz="0" w:space="0" w:color="auto"/>
          </w:divBdr>
        </w:div>
        <w:div w:id="2023050372">
          <w:marLeft w:val="480"/>
          <w:marRight w:val="0"/>
          <w:marTop w:val="0"/>
          <w:marBottom w:val="0"/>
          <w:divBdr>
            <w:top w:val="none" w:sz="0" w:space="0" w:color="auto"/>
            <w:left w:val="none" w:sz="0" w:space="0" w:color="auto"/>
            <w:bottom w:val="none" w:sz="0" w:space="0" w:color="auto"/>
            <w:right w:val="none" w:sz="0" w:space="0" w:color="auto"/>
          </w:divBdr>
        </w:div>
        <w:div w:id="1911840158">
          <w:marLeft w:val="480"/>
          <w:marRight w:val="0"/>
          <w:marTop w:val="0"/>
          <w:marBottom w:val="0"/>
          <w:divBdr>
            <w:top w:val="none" w:sz="0" w:space="0" w:color="auto"/>
            <w:left w:val="none" w:sz="0" w:space="0" w:color="auto"/>
            <w:bottom w:val="none" w:sz="0" w:space="0" w:color="auto"/>
            <w:right w:val="none" w:sz="0" w:space="0" w:color="auto"/>
          </w:divBdr>
        </w:div>
        <w:div w:id="1739746539">
          <w:marLeft w:val="480"/>
          <w:marRight w:val="0"/>
          <w:marTop w:val="0"/>
          <w:marBottom w:val="0"/>
          <w:divBdr>
            <w:top w:val="none" w:sz="0" w:space="0" w:color="auto"/>
            <w:left w:val="none" w:sz="0" w:space="0" w:color="auto"/>
            <w:bottom w:val="none" w:sz="0" w:space="0" w:color="auto"/>
            <w:right w:val="none" w:sz="0" w:space="0" w:color="auto"/>
          </w:divBdr>
        </w:div>
        <w:div w:id="1330911273">
          <w:marLeft w:val="480"/>
          <w:marRight w:val="0"/>
          <w:marTop w:val="0"/>
          <w:marBottom w:val="0"/>
          <w:divBdr>
            <w:top w:val="none" w:sz="0" w:space="0" w:color="auto"/>
            <w:left w:val="none" w:sz="0" w:space="0" w:color="auto"/>
            <w:bottom w:val="none" w:sz="0" w:space="0" w:color="auto"/>
            <w:right w:val="none" w:sz="0" w:space="0" w:color="auto"/>
          </w:divBdr>
        </w:div>
        <w:div w:id="324894444">
          <w:marLeft w:val="480"/>
          <w:marRight w:val="0"/>
          <w:marTop w:val="0"/>
          <w:marBottom w:val="0"/>
          <w:divBdr>
            <w:top w:val="none" w:sz="0" w:space="0" w:color="auto"/>
            <w:left w:val="none" w:sz="0" w:space="0" w:color="auto"/>
            <w:bottom w:val="none" w:sz="0" w:space="0" w:color="auto"/>
            <w:right w:val="none" w:sz="0" w:space="0" w:color="auto"/>
          </w:divBdr>
        </w:div>
        <w:div w:id="2129085232">
          <w:marLeft w:val="480"/>
          <w:marRight w:val="0"/>
          <w:marTop w:val="0"/>
          <w:marBottom w:val="0"/>
          <w:divBdr>
            <w:top w:val="none" w:sz="0" w:space="0" w:color="auto"/>
            <w:left w:val="none" w:sz="0" w:space="0" w:color="auto"/>
            <w:bottom w:val="none" w:sz="0" w:space="0" w:color="auto"/>
            <w:right w:val="none" w:sz="0" w:space="0" w:color="auto"/>
          </w:divBdr>
        </w:div>
        <w:div w:id="1219705834">
          <w:marLeft w:val="480"/>
          <w:marRight w:val="0"/>
          <w:marTop w:val="0"/>
          <w:marBottom w:val="0"/>
          <w:divBdr>
            <w:top w:val="none" w:sz="0" w:space="0" w:color="auto"/>
            <w:left w:val="none" w:sz="0" w:space="0" w:color="auto"/>
            <w:bottom w:val="none" w:sz="0" w:space="0" w:color="auto"/>
            <w:right w:val="none" w:sz="0" w:space="0" w:color="auto"/>
          </w:divBdr>
        </w:div>
        <w:div w:id="1150176645">
          <w:marLeft w:val="480"/>
          <w:marRight w:val="0"/>
          <w:marTop w:val="0"/>
          <w:marBottom w:val="0"/>
          <w:divBdr>
            <w:top w:val="none" w:sz="0" w:space="0" w:color="auto"/>
            <w:left w:val="none" w:sz="0" w:space="0" w:color="auto"/>
            <w:bottom w:val="none" w:sz="0" w:space="0" w:color="auto"/>
            <w:right w:val="none" w:sz="0" w:space="0" w:color="auto"/>
          </w:divBdr>
        </w:div>
        <w:div w:id="504907756">
          <w:marLeft w:val="480"/>
          <w:marRight w:val="0"/>
          <w:marTop w:val="0"/>
          <w:marBottom w:val="0"/>
          <w:divBdr>
            <w:top w:val="none" w:sz="0" w:space="0" w:color="auto"/>
            <w:left w:val="none" w:sz="0" w:space="0" w:color="auto"/>
            <w:bottom w:val="none" w:sz="0" w:space="0" w:color="auto"/>
            <w:right w:val="none" w:sz="0" w:space="0" w:color="auto"/>
          </w:divBdr>
        </w:div>
        <w:div w:id="2037460303">
          <w:marLeft w:val="480"/>
          <w:marRight w:val="0"/>
          <w:marTop w:val="0"/>
          <w:marBottom w:val="0"/>
          <w:divBdr>
            <w:top w:val="none" w:sz="0" w:space="0" w:color="auto"/>
            <w:left w:val="none" w:sz="0" w:space="0" w:color="auto"/>
            <w:bottom w:val="none" w:sz="0" w:space="0" w:color="auto"/>
            <w:right w:val="none" w:sz="0" w:space="0" w:color="auto"/>
          </w:divBdr>
        </w:div>
        <w:div w:id="1266579336">
          <w:marLeft w:val="480"/>
          <w:marRight w:val="0"/>
          <w:marTop w:val="0"/>
          <w:marBottom w:val="0"/>
          <w:divBdr>
            <w:top w:val="none" w:sz="0" w:space="0" w:color="auto"/>
            <w:left w:val="none" w:sz="0" w:space="0" w:color="auto"/>
            <w:bottom w:val="none" w:sz="0" w:space="0" w:color="auto"/>
            <w:right w:val="none" w:sz="0" w:space="0" w:color="auto"/>
          </w:divBdr>
        </w:div>
        <w:div w:id="559632562">
          <w:marLeft w:val="480"/>
          <w:marRight w:val="0"/>
          <w:marTop w:val="0"/>
          <w:marBottom w:val="0"/>
          <w:divBdr>
            <w:top w:val="none" w:sz="0" w:space="0" w:color="auto"/>
            <w:left w:val="none" w:sz="0" w:space="0" w:color="auto"/>
            <w:bottom w:val="none" w:sz="0" w:space="0" w:color="auto"/>
            <w:right w:val="none" w:sz="0" w:space="0" w:color="auto"/>
          </w:divBdr>
        </w:div>
        <w:div w:id="59639811">
          <w:marLeft w:val="480"/>
          <w:marRight w:val="0"/>
          <w:marTop w:val="0"/>
          <w:marBottom w:val="0"/>
          <w:divBdr>
            <w:top w:val="none" w:sz="0" w:space="0" w:color="auto"/>
            <w:left w:val="none" w:sz="0" w:space="0" w:color="auto"/>
            <w:bottom w:val="none" w:sz="0" w:space="0" w:color="auto"/>
            <w:right w:val="none" w:sz="0" w:space="0" w:color="auto"/>
          </w:divBdr>
        </w:div>
        <w:div w:id="1787893835">
          <w:marLeft w:val="480"/>
          <w:marRight w:val="0"/>
          <w:marTop w:val="0"/>
          <w:marBottom w:val="0"/>
          <w:divBdr>
            <w:top w:val="none" w:sz="0" w:space="0" w:color="auto"/>
            <w:left w:val="none" w:sz="0" w:space="0" w:color="auto"/>
            <w:bottom w:val="none" w:sz="0" w:space="0" w:color="auto"/>
            <w:right w:val="none" w:sz="0" w:space="0" w:color="auto"/>
          </w:divBdr>
        </w:div>
      </w:divsChild>
    </w:div>
    <w:div w:id="958755981">
      <w:bodyDiv w:val="1"/>
      <w:marLeft w:val="0"/>
      <w:marRight w:val="0"/>
      <w:marTop w:val="0"/>
      <w:marBottom w:val="0"/>
      <w:divBdr>
        <w:top w:val="none" w:sz="0" w:space="0" w:color="auto"/>
        <w:left w:val="none" w:sz="0" w:space="0" w:color="auto"/>
        <w:bottom w:val="none" w:sz="0" w:space="0" w:color="auto"/>
        <w:right w:val="none" w:sz="0" w:space="0" w:color="auto"/>
      </w:divBdr>
    </w:div>
    <w:div w:id="969672536">
      <w:bodyDiv w:val="1"/>
      <w:marLeft w:val="0"/>
      <w:marRight w:val="0"/>
      <w:marTop w:val="0"/>
      <w:marBottom w:val="0"/>
      <w:divBdr>
        <w:top w:val="none" w:sz="0" w:space="0" w:color="auto"/>
        <w:left w:val="none" w:sz="0" w:space="0" w:color="auto"/>
        <w:bottom w:val="none" w:sz="0" w:space="0" w:color="auto"/>
        <w:right w:val="none" w:sz="0" w:space="0" w:color="auto"/>
      </w:divBdr>
    </w:div>
    <w:div w:id="988361928">
      <w:bodyDiv w:val="1"/>
      <w:marLeft w:val="0"/>
      <w:marRight w:val="0"/>
      <w:marTop w:val="0"/>
      <w:marBottom w:val="0"/>
      <w:divBdr>
        <w:top w:val="none" w:sz="0" w:space="0" w:color="auto"/>
        <w:left w:val="none" w:sz="0" w:space="0" w:color="auto"/>
        <w:bottom w:val="none" w:sz="0" w:space="0" w:color="auto"/>
        <w:right w:val="none" w:sz="0" w:space="0" w:color="auto"/>
      </w:divBdr>
    </w:div>
    <w:div w:id="989292101">
      <w:bodyDiv w:val="1"/>
      <w:marLeft w:val="0"/>
      <w:marRight w:val="0"/>
      <w:marTop w:val="0"/>
      <w:marBottom w:val="0"/>
      <w:divBdr>
        <w:top w:val="none" w:sz="0" w:space="0" w:color="auto"/>
        <w:left w:val="none" w:sz="0" w:space="0" w:color="auto"/>
        <w:bottom w:val="none" w:sz="0" w:space="0" w:color="auto"/>
        <w:right w:val="none" w:sz="0" w:space="0" w:color="auto"/>
      </w:divBdr>
    </w:div>
    <w:div w:id="997071907">
      <w:bodyDiv w:val="1"/>
      <w:marLeft w:val="0"/>
      <w:marRight w:val="0"/>
      <w:marTop w:val="0"/>
      <w:marBottom w:val="0"/>
      <w:divBdr>
        <w:top w:val="none" w:sz="0" w:space="0" w:color="auto"/>
        <w:left w:val="none" w:sz="0" w:space="0" w:color="auto"/>
        <w:bottom w:val="none" w:sz="0" w:space="0" w:color="auto"/>
        <w:right w:val="none" w:sz="0" w:space="0" w:color="auto"/>
      </w:divBdr>
    </w:div>
    <w:div w:id="1003360841">
      <w:bodyDiv w:val="1"/>
      <w:marLeft w:val="0"/>
      <w:marRight w:val="0"/>
      <w:marTop w:val="0"/>
      <w:marBottom w:val="0"/>
      <w:divBdr>
        <w:top w:val="none" w:sz="0" w:space="0" w:color="auto"/>
        <w:left w:val="none" w:sz="0" w:space="0" w:color="auto"/>
        <w:bottom w:val="none" w:sz="0" w:space="0" w:color="auto"/>
        <w:right w:val="none" w:sz="0" w:space="0" w:color="auto"/>
      </w:divBdr>
    </w:div>
    <w:div w:id="1013338834">
      <w:bodyDiv w:val="1"/>
      <w:marLeft w:val="0"/>
      <w:marRight w:val="0"/>
      <w:marTop w:val="0"/>
      <w:marBottom w:val="0"/>
      <w:divBdr>
        <w:top w:val="none" w:sz="0" w:space="0" w:color="auto"/>
        <w:left w:val="none" w:sz="0" w:space="0" w:color="auto"/>
        <w:bottom w:val="none" w:sz="0" w:space="0" w:color="auto"/>
        <w:right w:val="none" w:sz="0" w:space="0" w:color="auto"/>
      </w:divBdr>
    </w:div>
    <w:div w:id="1028682727">
      <w:bodyDiv w:val="1"/>
      <w:marLeft w:val="0"/>
      <w:marRight w:val="0"/>
      <w:marTop w:val="0"/>
      <w:marBottom w:val="0"/>
      <w:divBdr>
        <w:top w:val="none" w:sz="0" w:space="0" w:color="auto"/>
        <w:left w:val="none" w:sz="0" w:space="0" w:color="auto"/>
        <w:bottom w:val="none" w:sz="0" w:space="0" w:color="auto"/>
        <w:right w:val="none" w:sz="0" w:space="0" w:color="auto"/>
      </w:divBdr>
    </w:div>
    <w:div w:id="1029376513">
      <w:bodyDiv w:val="1"/>
      <w:marLeft w:val="0"/>
      <w:marRight w:val="0"/>
      <w:marTop w:val="0"/>
      <w:marBottom w:val="0"/>
      <w:divBdr>
        <w:top w:val="none" w:sz="0" w:space="0" w:color="auto"/>
        <w:left w:val="none" w:sz="0" w:space="0" w:color="auto"/>
        <w:bottom w:val="none" w:sz="0" w:space="0" w:color="auto"/>
        <w:right w:val="none" w:sz="0" w:space="0" w:color="auto"/>
      </w:divBdr>
    </w:div>
    <w:div w:id="1029599530">
      <w:bodyDiv w:val="1"/>
      <w:marLeft w:val="0"/>
      <w:marRight w:val="0"/>
      <w:marTop w:val="0"/>
      <w:marBottom w:val="0"/>
      <w:divBdr>
        <w:top w:val="none" w:sz="0" w:space="0" w:color="auto"/>
        <w:left w:val="none" w:sz="0" w:space="0" w:color="auto"/>
        <w:bottom w:val="none" w:sz="0" w:space="0" w:color="auto"/>
        <w:right w:val="none" w:sz="0" w:space="0" w:color="auto"/>
      </w:divBdr>
    </w:div>
    <w:div w:id="1035693273">
      <w:bodyDiv w:val="1"/>
      <w:marLeft w:val="0"/>
      <w:marRight w:val="0"/>
      <w:marTop w:val="0"/>
      <w:marBottom w:val="0"/>
      <w:divBdr>
        <w:top w:val="none" w:sz="0" w:space="0" w:color="auto"/>
        <w:left w:val="none" w:sz="0" w:space="0" w:color="auto"/>
        <w:bottom w:val="none" w:sz="0" w:space="0" w:color="auto"/>
        <w:right w:val="none" w:sz="0" w:space="0" w:color="auto"/>
      </w:divBdr>
    </w:div>
    <w:div w:id="1036388646">
      <w:bodyDiv w:val="1"/>
      <w:marLeft w:val="0"/>
      <w:marRight w:val="0"/>
      <w:marTop w:val="0"/>
      <w:marBottom w:val="0"/>
      <w:divBdr>
        <w:top w:val="none" w:sz="0" w:space="0" w:color="auto"/>
        <w:left w:val="none" w:sz="0" w:space="0" w:color="auto"/>
        <w:bottom w:val="none" w:sz="0" w:space="0" w:color="auto"/>
        <w:right w:val="none" w:sz="0" w:space="0" w:color="auto"/>
      </w:divBdr>
    </w:div>
    <w:div w:id="1048381023">
      <w:bodyDiv w:val="1"/>
      <w:marLeft w:val="0"/>
      <w:marRight w:val="0"/>
      <w:marTop w:val="0"/>
      <w:marBottom w:val="0"/>
      <w:divBdr>
        <w:top w:val="none" w:sz="0" w:space="0" w:color="auto"/>
        <w:left w:val="none" w:sz="0" w:space="0" w:color="auto"/>
        <w:bottom w:val="none" w:sz="0" w:space="0" w:color="auto"/>
        <w:right w:val="none" w:sz="0" w:space="0" w:color="auto"/>
      </w:divBdr>
    </w:div>
    <w:div w:id="1054813840">
      <w:bodyDiv w:val="1"/>
      <w:marLeft w:val="0"/>
      <w:marRight w:val="0"/>
      <w:marTop w:val="0"/>
      <w:marBottom w:val="0"/>
      <w:divBdr>
        <w:top w:val="none" w:sz="0" w:space="0" w:color="auto"/>
        <w:left w:val="none" w:sz="0" w:space="0" w:color="auto"/>
        <w:bottom w:val="none" w:sz="0" w:space="0" w:color="auto"/>
        <w:right w:val="none" w:sz="0" w:space="0" w:color="auto"/>
      </w:divBdr>
    </w:div>
    <w:div w:id="1064987612">
      <w:bodyDiv w:val="1"/>
      <w:marLeft w:val="0"/>
      <w:marRight w:val="0"/>
      <w:marTop w:val="0"/>
      <w:marBottom w:val="0"/>
      <w:divBdr>
        <w:top w:val="none" w:sz="0" w:space="0" w:color="auto"/>
        <w:left w:val="none" w:sz="0" w:space="0" w:color="auto"/>
        <w:bottom w:val="none" w:sz="0" w:space="0" w:color="auto"/>
        <w:right w:val="none" w:sz="0" w:space="0" w:color="auto"/>
      </w:divBdr>
    </w:div>
    <w:div w:id="1066956018">
      <w:bodyDiv w:val="1"/>
      <w:marLeft w:val="0"/>
      <w:marRight w:val="0"/>
      <w:marTop w:val="0"/>
      <w:marBottom w:val="0"/>
      <w:divBdr>
        <w:top w:val="none" w:sz="0" w:space="0" w:color="auto"/>
        <w:left w:val="none" w:sz="0" w:space="0" w:color="auto"/>
        <w:bottom w:val="none" w:sz="0" w:space="0" w:color="auto"/>
        <w:right w:val="none" w:sz="0" w:space="0" w:color="auto"/>
      </w:divBdr>
    </w:div>
    <w:div w:id="1084915466">
      <w:bodyDiv w:val="1"/>
      <w:marLeft w:val="0"/>
      <w:marRight w:val="0"/>
      <w:marTop w:val="0"/>
      <w:marBottom w:val="0"/>
      <w:divBdr>
        <w:top w:val="none" w:sz="0" w:space="0" w:color="auto"/>
        <w:left w:val="none" w:sz="0" w:space="0" w:color="auto"/>
        <w:bottom w:val="none" w:sz="0" w:space="0" w:color="auto"/>
        <w:right w:val="none" w:sz="0" w:space="0" w:color="auto"/>
      </w:divBdr>
    </w:div>
    <w:div w:id="1086413859">
      <w:bodyDiv w:val="1"/>
      <w:marLeft w:val="0"/>
      <w:marRight w:val="0"/>
      <w:marTop w:val="0"/>
      <w:marBottom w:val="0"/>
      <w:divBdr>
        <w:top w:val="none" w:sz="0" w:space="0" w:color="auto"/>
        <w:left w:val="none" w:sz="0" w:space="0" w:color="auto"/>
        <w:bottom w:val="none" w:sz="0" w:space="0" w:color="auto"/>
        <w:right w:val="none" w:sz="0" w:space="0" w:color="auto"/>
      </w:divBdr>
    </w:div>
    <w:div w:id="1090272838">
      <w:bodyDiv w:val="1"/>
      <w:marLeft w:val="0"/>
      <w:marRight w:val="0"/>
      <w:marTop w:val="0"/>
      <w:marBottom w:val="0"/>
      <w:divBdr>
        <w:top w:val="none" w:sz="0" w:space="0" w:color="auto"/>
        <w:left w:val="none" w:sz="0" w:space="0" w:color="auto"/>
        <w:bottom w:val="none" w:sz="0" w:space="0" w:color="auto"/>
        <w:right w:val="none" w:sz="0" w:space="0" w:color="auto"/>
      </w:divBdr>
    </w:div>
    <w:div w:id="1094742827">
      <w:bodyDiv w:val="1"/>
      <w:marLeft w:val="0"/>
      <w:marRight w:val="0"/>
      <w:marTop w:val="0"/>
      <w:marBottom w:val="0"/>
      <w:divBdr>
        <w:top w:val="none" w:sz="0" w:space="0" w:color="auto"/>
        <w:left w:val="none" w:sz="0" w:space="0" w:color="auto"/>
        <w:bottom w:val="none" w:sz="0" w:space="0" w:color="auto"/>
        <w:right w:val="none" w:sz="0" w:space="0" w:color="auto"/>
      </w:divBdr>
    </w:div>
    <w:div w:id="1098327850">
      <w:bodyDiv w:val="1"/>
      <w:marLeft w:val="0"/>
      <w:marRight w:val="0"/>
      <w:marTop w:val="0"/>
      <w:marBottom w:val="0"/>
      <w:divBdr>
        <w:top w:val="none" w:sz="0" w:space="0" w:color="auto"/>
        <w:left w:val="none" w:sz="0" w:space="0" w:color="auto"/>
        <w:bottom w:val="none" w:sz="0" w:space="0" w:color="auto"/>
        <w:right w:val="none" w:sz="0" w:space="0" w:color="auto"/>
      </w:divBdr>
    </w:div>
    <w:div w:id="1102071671">
      <w:bodyDiv w:val="1"/>
      <w:marLeft w:val="0"/>
      <w:marRight w:val="0"/>
      <w:marTop w:val="0"/>
      <w:marBottom w:val="0"/>
      <w:divBdr>
        <w:top w:val="none" w:sz="0" w:space="0" w:color="auto"/>
        <w:left w:val="none" w:sz="0" w:space="0" w:color="auto"/>
        <w:bottom w:val="none" w:sz="0" w:space="0" w:color="auto"/>
        <w:right w:val="none" w:sz="0" w:space="0" w:color="auto"/>
      </w:divBdr>
    </w:div>
    <w:div w:id="1102840018">
      <w:bodyDiv w:val="1"/>
      <w:marLeft w:val="0"/>
      <w:marRight w:val="0"/>
      <w:marTop w:val="0"/>
      <w:marBottom w:val="0"/>
      <w:divBdr>
        <w:top w:val="none" w:sz="0" w:space="0" w:color="auto"/>
        <w:left w:val="none" w:sz="0" w:space="0" w:color="auto"/>
        <w:bottom w:val="none" w:sz="0" w:space="0" w:color="auto"/>
        <w:right w:val="none" w:sz="0" w:space="0" w:color="auto"/>
      </w:divBdr>
    </w:div>
    <w:div w:id="1122848496">
      <w:bodyDiv w:val="1"/>
      <w:marLeft w:val="0"/>
      <w:marRight w:val="0"/>
      <w:marTop w:val="0"/>
      <w:marBottom w:val="0"/>
      <w:divBdr>
        <w:top w:val="none" w:sz="0" w:space="0" w:color="auto"/>
        <w:left w:val="none" w:sz="0" w:space="0" w:color="auto"/>
        <w:bottom w:val="none" w:sz="0" w:space="0" w:color="auto"/>
        <w:right w:val="none" w:sz="0" w:space="0" w:color="auto"/>
      </w:divBdr>
    </w:div>
    <w:div w:id="1133060190">
      <w:bodyDiv w:val="1"/>
      <w:marLeft w:val="0"/>
      <w:marRight w:val="0"/>
      <w:marTop w:val="0"/>
      <w:marBottom w:val="0"/>
      <w:divBdr>
        <w:top w:val="none" w:sz="0" w:space="0" w:color="auto"/>
        <w:left w:val="none" w:sz="0" w:space="0" w:color="auto"/>
        <w:bottom w:val="none" w:sz="0" w:space="0" w:color="auto"/>
        <w:right w:val="none" w:sz="0" w:space="0" w:color="auto"/>
      </w:divBdr>
    </w:div>
    <w:div w:id="1135486764">
      <w:bodyDiv w:val="1"/>
      <w:marLeft w:val="0"/>
      <w:marRight w:val="0"/>
      <w:marTop w:val="0"/>
      <w:marBottom w:val="0"/>
      <w:divBdr>
        <w:top w:val="none" w:sz="0" w:space="0" w:color="auto"/>
        <w:left w:val="none" w:sz="0" w:space="0" w:color="auto"/>
        <w:bottom w:val="none" w:sz="0" w:space="0" w:color="auto"/>
        <w:right w:val="none" w:sz="0" w:space="0" w:color="auto"/>
      </w:divBdr>
    </w:div>
    <w:div w:id="1147160897">
      <w:bodyDiv w:val="1"/>
      <w:marLeft w:val="0"/>
      <w:marRight w:val="0"/>
      <w:marTop w:val="0"/>
      <w:marBottom w:val="0"/>
      <w:divBdr>
        <w:top w:val="none" w:sz="0" w:space="0" w:color="auto"/>
        <w:left w:val="none" w:sz="0" w:space="0" w:color="auto"/>
        <w:bottom w:val="none" w:sz="0" w:space="0" w:color="auto"/>
        <w:right w:val="none" w:sz="0" w:space="0" w:color="auto"/>
      </w:divBdr>
    </w:div>
    <w:div w:id="1152067810">
      <w:bodyDiv w:val="1"/>
      <w:marLeft w:val="0"/>
      <w:marRight w:val="0"/>
      <w:marTop w:val="0"/>
      <w:marBottom w:val="0"/>
      <w:divBdr>
        <w:top w:val="none" w:sz="0" w:space="0" w:color="auto"/>
        <w:left w:val="none" w:sz="0" w:space="0" w:color="auto"/>
        <w:bottom w:val="none" w:sz="0" w:space="0" w:color="auto"/>
        <w:right w:val="none" w:sz="0" w:space="0" w:color="auto"/>
      </w:divBdr>
    </w:div>
    <w:div w:id="1166823645">
      <w:bodyDiv w:val="1"/>
      <w:marLeft w:val="0"/>
      <w:marRight w:val="0"/>
      <w:marTop w:val="0"/>
      <w:marBottom w:val="0"/>
      <w:divBdr>
        <w:top w:val="none" w:sz="0" w:space="0" w:color="auto"/>
        <w:left w:val="none" w:sz="0" w:space="0" w:color="auto"/>
        <w:bottom w:val="none" w:sz="0" w:space="0" w:color="auto"/>
        <w:right w:val="none" w:sz="0" w:space="0" w:color="auto"/>
      </w:divBdr>
    </w:div>
    <w:div w:id="1167213459">
      <w:bodyDiv w:val="1"/>
      <w:marLeft w:val="0"/>
      <w:marRight w:val="0"/>
      <w:marTop w:val="0"/>
      <w:marBottom w:val="0"/>
      <w:divBdr>
        <w:top w:val="none" w:sz="0" w:space="0" w:color="auto"/>
        <w:left w:val="none" w:sz="0" w:space="0" w:color="auto"/>
        <w:bottom w:val="none" w:sz="0" w:space="0" w:color="auto"/>
        <w:right w:val="none" w:sz="0" w:space="0" w:color="auto"/>
      </w:divBdr>
    </w:div>
    <w:div w:id="1173379426">
      <w:bodyDiv w:val="1"/>
      <w:marLeft w:val="0"/>
      <w:marRight w:val="0"/>
      <w:marTop w:val="0"/>
      <w:marBottom w:val="0"/>
      <w:divBdr>
        <w:top w:val="none" w:sz="0" w:space="0" w:color="auto"/>
        <w:left w:val="none" w:sz="0" w:space="0" w:color="auto"/>
        <w:bottom w:val="none" w:sz="0" w:space="0" w:color="auto"/>
        <w:right w:val="none" w:sz="0" w:space="0" w:color="auto"/>
      </w:divBdr>
    </w:div>
    <w:div w:id="1178231638">
      <w:bodyDiv w:val="1"/>
      <w:marLeft w:val="0"/>
      <w:marRight w:val="0"/>
      <w:marTop w:val="0"/>
      <w:marBottom w:val="0"/>
      <w:divBdr>
        <w:top w:val="none" w:sz="0" w:space="0" w:color="auto"/>
        <w:left w:val="none" w:sz="0" w:space="0" w:color="auto"/>
        <w:bottom w:val="none" w:sz="0" w:space="0" w:color="auto"/>
        <w:right w:val="none" w:sz="0" w:space="0" w:color="auto"/>
      </w:divBdr>
    </w:div>
    <w:div w:id="1185560121">
      <w:bodyDiv w:val="1"/>
      <w:marLeft w:val="0"/>
      <w:marRight w:val="0"/>
      <w:marTop w:val="0"/>
      <w:marBottom w:val="0"/>
      <w:divBdr>
        <w:top w:val="none" w:sz="0" w:space="0" w:color="auto"/>
        <w:left w:val="none" w:sz="0" w:space="0" w:color="auto"/>
        <w:bottom w:val="none" w:sz="0" w:space="0" w:color="auto"/>
        <w:right w:val="none" w:sz="0" w:space="0" w:color="auto"/>
      </w:divBdr>
    </w:div>
    <w:div w:id="1189493517">
      <w:bodyDiv w:val="1"/>
      <w:marLeft w:val="0"/>
      <w:marRight w:val="0"/>
      <w:marTop w:val="0"/>
      <w:marBottom w:val="0"/>
      <w:divBdr>
        <w:top w:val="none" w:sz="0" w:space="0" w:color="auto"/>
        <w:left w:val="none" w:sz="0" w:space="0" w:color="auto"/>
        <w:bottom w:val="none" w:sz="0" w:space="0" w:color="auto"/>
        <w:right w:val="none" w:sz="0" w:space="0" w:color="auto"/>
      </w:divBdr>
    </w:div>
    <w:div w:id="1191379544">
      <w:bodyDiv w:val="1"/>
      <w:marLeft w:val="0"/>
      <w:marRight w:val="0"/>
      <w:marTop w:val="0"/>
      <w:marBottom w:val="0"/>
      <w:divBdr>
        <w:top w:val="none" w:sz="0" w:space="0" w:color="auto"/>
        <w:left w:val="none" w:sz="0" w:space="0" w:color="auto"/>
        <w:bottom w:val="none" w:sz="0" w:space="0" w:color="auto"/>
        <w:right w:val="none" w:sz="0" w:space="0" w:color="auto"/>
      </w:divBdr>
    </w:div>
    <w:div w:id="1200164255">
      <w:bodyDiv w:val="1"/>
      <w:marLeft w:val="0"/>
      <w:marRight w:val="0"/>
      <w:marTop w:val="0"/>
      <w:marBottom w:val="0"/>
      <w:divBdr>
        <w:top w:val="none" w:sz="0" w:space="0" w:color="auto"/>
        <w:left w:val="none" w:sz="0" w:space="0" w:color="auto"/>
        <w:bottom w:val="none" w:sz="0" w:space="0" w:color="auto"/>
        <w:right w:val="none" w:sz="0" w:space="0" w:color="auto"/>
      </w:divBdr>
    </w:div>
    <w:div w:id="1202598514">
      <w:bodyDiv w:val="1"/>
      <w:marLeft w:val="0"/>
      <w:marRight w:val="0"/>
      <w:marTop w:val="0"/>
      <w:marBottom w:val="0"/>
      <w:divBdr>
        <w:top w:val="none" w:sz="0" w:space="0" w:color="auto"/>
        <w:left w:val="none" w:sz="0" w:space="0" w:color="auto"/>
        <w:bottom w:val="none" w:sz="0" w:space="0" w:color="auto"/>
        <w:right w:val="none" w:sz="0" w:space="0" w:color="auto"/>
      </w:divBdr>
    </w:div>
    <w:div w:id="1202785727">
      <w:bodyDiv w:val="1"/>
      <w:marLeft w:val="0"/>
      <w:marRight w:val="0"/>
      <w:marTop w:val="0"/>
      <w:marBottom w:val="0"/>
      <w:divBdr>
        <w:top w:val="none" w:sz="0" w:space="0" w:color="auto"/>
        <w:left w:val="none" w:sz="0" w:space="0" w:color="auto"/>
        <w:bottom w:val="none" w:sz="0" w:space="0" w:color="auto"/>
        <w:right w:val="none" w:sz="0" w:space="0" w:color="auto"/>
      </w:divBdr>
    </w:div>
    <w:div w:id="1202981423">
      <w:bodyDiv w:val="1"/>
      <w:marLeft w:val="0"/>
      <w:marRight w:val="0"/>
      <w:marTop w:val="0"/>
      <w:marBottom w:val="0"/>
      <w:divBdr>
        <w:top w:val="none" w:sz="0" w:space="0" w:color="auto"/>
        <w:left w:val="none" w:sz="0" w:space="0" w:color="auto"/>
        <w:bottom w:val="none" w:sz="0" w:space="0" w:color="auto"/>
        <w:right w:val="none" w:sz="0" w:space="0" w:color="auto"/>
      </w:divBdr>
    </w:div>
    <w:div w:id="1220820833">
      <w:bodyDiv w:val="1"/>
      <w:marLeft w:val="0"/>
      <w:marRight w:val="0"/>
      <w:marTop w:val="0"/>
      <w:marBottom w:val="0"/>
      <w:divBdr>
        <w:top w:val="none" w:sz="0" w:space="0" w:color="auto"/>
        <w:left w:val="none" w:sz="0" w:space="0" w:color="auto"/>
        <w:bottom w:val="none" w:sz="0" w:space="0" w:color="auto"/>
        <w:right w:val="none" w:sz="0" w:space="0" w:color="auto"/>
      </w:divBdr>
    </w:div>
    <w:div w:id="1229925319">
      <w:bodyDiv w:val="1"/>
      <w:marLeft w:val="0"/>
      <w:marRight w:val="0"/>
      <w:marTop w:val="0"/>
      <w:marBottom w:val="0"/>
      <w:divBdr>
        <w:top w:val="none" w:sz="0" w:space="0" w:color="auto"/>
        <w:left w:val="none" w:sz="0" w:space="0" w:color="auto"/>
        <w:bottom w:val="none" w:sz="0" w:space="0" w:color="auto"/>
        <w:right w:val="none" w:sz="0" w:space="0" w:color="auto"/>
      </w:divBdr>
    </w:div>
    <w:div w:id="1236161011">
      <w:bodyDiv w:val="1"/>
      <w:marLeft w:val="0"/>
      <w:marRight w:val="0"/>
      <w:marTop w:val="0"/>
      <w:marBottom w:val="0"/>
      <w:divBdr>
        <w:top w:val="none" w:sz="0" w:space="0" w:color="auto"/>
        <w:left w:val="none" w:sz="0" w:space="0" w:color="auto"/>
        <w:bottom w:val="none" w:sz="0" w:space="0" w:color="auto"/>
        <w:right w:val="none" w:sz="0" w:space="0" w:color="auto"/>
      </w:divBdr>
    </w:div>
    <w:div w:id="1240019400">
      <w:bodyDiv w:val="1"/>
      <w:marLeft w:val="0"/>
      <w:marRight w:val="0"/>
      <w:marTop w:val="0"/>
      <w:marBottom w:val="0"/>
      <w:divBdr>
        <w:top w:val="none" w:sz="0" w:space="0" w:color="auto"/>
        <w:left w:val="none" w:sz="0" w:space="0" w:color="auto"/>
        <w:bottom w:val="none" w:sz="0" w:space="0" w:color="auto"/>
        <w:right w:val="none" w:sz="0" w:space="0" w:color="auto"/>
      </w:divBdr>
    </w:div>
    <w:div w:id="1247226141">
      <w:bodyDiv w:val="1"/>
      <w:marLeft w:val="0"/>
      <w:marRight w:val="0"/>
      <w:marTop w:val="0"/>
      <w:marBottom w:val="0"/>
      <w:divBdr>
        <w:top w:val="none" w:sz="0" w:space="0" w:color="auto"/>
        <w:left w:val="none" w:sz="0" w:space="0" w:color="auto"/>
        <w:bottom w:val="none" w:sz="0" w:space="0" w:color="auto"/>
        <w:right w:val="none" w:sz="0" w:space="0" w:color="auto"/>
      </w:divBdr>
    </w:div>
    <w:div w:id="1270699904">
      <w:bodyDiv w:val="1"/>
      <w:marLeft w:val="0"/>
      <w:marRight w:val="0"/>
      <w:marTop w:val="0"/>
      <w:marBottom w:val="0"/>
      <w:divBdr>
        <w:top w:val="none" w:sz="0" w:space="0" w:color="auto"/>
        <w:left w:val="none" w:sz="0" w:space="0" w:color="auto"/>
        <w:bottom w:val="none" w:sz="0" w:space="0" w:color="auto"/>
        <w:right w:val="none" w:sz="0" w:space="0" w:color="auto"/>
      </w:divBdr>
    </w:div>
    <w:div w:id="1274095624">
      <w:bodyDiv w:val="1"/>
      <w:marLeft w:val="0"/>
      <w:marRight w:val="0"/>
      <w:marTop w:val="0"/>
      <w:marBottom w:val="0"/>
      <w:divBdr>
        <w:top w:val="none" w:sz="0" w:space="0" w:color="auto"/>
        <w:left w:val="none" w:sz="0" w:space="0" w:color="auto"/>
        <w:bottom w:val="none" w:sz="0" w:space="0" w:color="auto"/>
        <w:right w:val="none" w:sz="0" w:space="0" w:color="auto"/>
      </w:divBdr>
    </w:div>
    <w:div w:id="1274747639">
      <w:bodyDiv w:val="1"/>
      <w:marLeft w:val="0"/>
      <w:marRight w:val="0"/>
      <w:marTop w:val="0"/>
      <w:marBottom w:val="0"/>
      <w:divBdr>
        <w:top w:val="none" w:sz="0" w:space="0" w:color="auto"/>
        <w:left w:val="none" w:sz="0" w:space="0" w:color="auto"/>
        <w:bottom w:val="none" w:sz="0" w:space="0" w:color="auto"/>
        <w:right w:val="none" w:sz="0" w:space="0" w:color="auto"/>
      </w:divBdr>
    </w:div>
    <w:div w:id="1277591540">
      <w:bodyDiv w:val="1"/>
      <w:marLeft w:val="0"/>
      <w:marRight w:val="0"/>
      <w:marTop w:val="0"/>
      <w:marBottom w:val="0"/>
      <w:divBdr>
        <w:top w:val="none" w:sz="0" w:space="0" w:color="auto"/>
        <w:left w:val="none" w:sz="0" w:space="0" w:color="auto"/>
        <w:bottom w:val="none" w:sz="0" w:space="0" w:color="auto"/>
        <w:right w:val="none" w:sz="0" w:space="0" w:color="auto"/>
      </w:divBdr>
    </w:div>
    <w:div w:id="1281572613">
      <w:bodyDiv w:val="1"/>
      <w:marLeft w:val="0"/>
      <w:marRight w:val="0"/>
      <w:marTop w:val="0"/>
      <w:marBottom w:val="0"/>
      <w:divBdr>
        <w:top w:val="none" w:sz="0" w:space="0" w:color="auto"/>
        <w:left w:val="none" w:sz="0" w:space="0" w:color="auto"/>
        <w:bottom w:val="none" w:sz="0" w:space="0" w:color="auto"/>
        <w:right w:val="none" w:sz="0" w:space="0" w:color="auto"/>
      </w:divBdr>
    </w:div>
    <w:div w:id="1285190694">
      <w:bodyDiv w:val="1"/>
      <w:marLeft w:val="0"/>
      <w:marRight w:val="0"/>
      <w:marTop w:val="0"/>
      <w:marBottom w:val="0"/>
      <w:divBdr>
        <w:top w:val="none" w:sz="0" w:space="0" w:color="auto"/>
        <w:left w:val="none" w:sz="0" w:space="0" w:color="auto"/>
        <w:bottom w:val="none" w:sz="0" w:space="0" w:color="auto"/>
        <w:right w:val="none" w:sz="0" w:space="0" w:color="auto"/>
      </w:divBdr>
    </w:div>
    <w:div w:id="1288969949">
      <w:bodyDiv w:val="1"/>
      <w:marLeft w:val="0"/>
      <w:marRight w:val="0"/>
      <w:marTop w:val="0"/>
      <w:marBottom w:val="0"/>
      <w:divBdr>
        <w:top w:val="none" w:sz="0" w:space="0" w:color="auto"/>
        <w:left w:val="none" w:sz="0" w:space="0" w:color="auto"/>
        <w:bottom w:val="none" w:sz="0" w:space="0" w:color="auto"/>
        <w:right w:val="none" w:sz="0" w:space="0" w:color="auto"/>
      </w:divBdr>
    </w:div>
    <w:div w:id="1290358604">
      <w:bodyDiv w:val="1"/>
      <w:marLeft w:val="0"/>
      <w:marRight w:val="0"/>
      <w:marTop w:val="0"/>
      <w:marBottom w:val="0"/>
      <w:divBdr>
        <w:top w:val="none" w:sz="0" w:space="0" w:color="auto"/>
        <w:left w:val="none" w:sz="0" w:space="0" w:color="auto"/>
        <w:bottom w:val="none" w:sz="0" w:space="0" w:color="auto"/>
        <w:right w:val="none" w:sz="0" w:space="0" w:color="auto"/>
      </w:divBdr>
    </w:div>
    <w:div w:id="1293900605">
      <w:bodyDiv w:val="1"/>
      <w:marLeft w:val="0"/>
      <w:marRight w:val="0"/>
      <w:marTop w:val="0"/>
      <w:marBottom w:val="0"/>
      <w:divBdr>
        <w:top w:val="none" w:sz="0" w:space="0" w:color="auto"/>
        <w:left w:val="none" w:sz="0" w:space="0" w:color="auto"/>
        <w:bottom w:val="none" w:sz="0" w:space="0" w:color="auto"/>
        <w:right w:val="none" w:sz="0" w:space="0" w:color="auto"/>
      </w:divBdr>
    </w:div>
    <w:div w:id="1299066228">
      <w:bodyDiv w:val="1"/>
      <w:marLeft w:val="0"/>
      <w:marRight w:val="0"/>
      <w:marTop w:val="0"/>
      <w:marBottom w:val="0"/>
      <w:divBdr>
        <w:top w:val="none" w:sz="0" w:space="0" w:color="auto"/>
        <w:left w:val="none" w:sz="0" w:space="0" w:color="auto"/>
        <w:bottom w:val="none" w:sz="0" w:space="0" w:color="auto"/>
        <w:right w:val="none" w:sz="0" w:space="0" w:color="auto"/>
      </w:divBdr>
    </w:div>
    <w:div w:id="1300526169">
      <w:bodyDiv w:val="1"/>
      <w:marLeft w:val="0"/>
      <w:marRight w:val="0"/>
      <w:marTop w:val="0"/>
      <w:marBottom w:val="0"/>
      <w:divBdr>
        <w:top w:val="none" w:sz="0" w:space="0" w:color="auto"/>
        <w:left w:val="none" w:sz="0" w:space="0" w:color="auto"/>
        <w:bottom w:val="none" w:sz="0" w:space="0" w:color="auto"/>
        <w:right w:val="none" w:sz="0" w:space="0" w:color="auto"/>
      </w:divBdr>
      <w:divsChild>
        <w:div w:id="1409690631">
          <w:marLeft w:val="480"/>
          <w:marRight w:val="0"/>
          <w:marTop w:val="0"/>
          <w:marBottom w:val="0"/>
          <w:divBdr>
            <w:top w:val="none" w:sz="0" w:space="0" w:color="auto"/>
            <w:left w:val="none" w:sz="0" w:space="0" w:color="auto"/>
            <w:bottom w:val="none" w:sz="0" w:space="0" w:color="auto"/>
            <w:right w:val="none" w:sz="0" w:space="0" w:color="auto"/>
          </w:divBdr>
        </w:div>
        <w:div w:id="2067726465">
          <w:marLeft w:val="480"/>
          <w:marRight w:val="0"/>
          <w:marTop w:val="0"/>
          <w:marBottom w:val="0"/>
          <w:divBdr>
            <w:top w:val="none" w:sz="0" w:space="0" w:color="auto"/>
            <w:left w:val="none" w:sz="0" w:space="0" w:color="auto"/>
            <w:bottom w:val="none" w:sz="0" w:space="0" w:color="auto"/>
            <w:right w:val="none" w:sz="0" w:space="0" w:color="auto"/>
          </w:divBdr>
        </w:div>
        <w:div w:id="1447579745">
          <w:marLeft w:val="480"/>
          <w:marRight w:val="0"/>
          <w:marTop w:val="0"/>
          <w:marBottom w:val="0"/>
          <w:divBdr>
            <w:top w:val="none" w:sz="0" w:space="0" w:color="auto"/>
            <w:left w:val="none" w:sz="0" w:space="0" w:color="auto"/>
            <w:bottom w:val="none" w:sz="0" w:space="0" w:color="auto"/>
            <w:right w:val="none" w:sz="0" w:space="0" w:color="auto"/>
          </w:divBdr>
        </w:div>
        <w:div w:id="662121061">
          <w:marLeft w:val="480"/>
          <w:marRight w:val="0"/>
          <w:marTop w:val="0"/>
          <w:marBottom w:val="0"/>
          <w:divBdr>
            <w:top w:val="none" w:sz="0" w:space="0" w:color="auto"/>
            <w:left w:val="none" w:sz="0" w:space="0" w:color="auto"/>
            <w:bottom w:val="none" w:sz="0" w:space="0" w:color="auto"/>
            <w:right w:val="none" w:sz="0" w:space="0" w:color="auto"/>
          </w:divBdr>
        </w:div>
        <w:div w:id="523515907">
          <w:marLeft w:val="480"/>
          <w:marRight w:val="0"/>
          <w:marTop w:val="0"/>
          <w:marBottom w:val="0"/>
          <w:divBdr>
            <w:top w:val="none" w:sz="0" w:space="0" w:color="auto"/>
            <w:left w:val="none" w:sz="0" w:space="0" w:color="auto"/>
            <w:bottom w:val="none" w:sz="0" w:space="0" w:color="auto"/>
            <w:right w:val="none" w:sz="0" w:space="0" w:color="auto"/>
          </w:divBdr>
        </w:div>
        <w:div w:id="264656741">
          <w:marLeft w:val="480"/>
          <w:marRight w:val="0"/>
          <w:marTop w:val="0"/>
          <w:marBottom w:val="0"/>
          <w:divBdr>
            <w:top w:val="none" w:sz="0" w:space="0" w:color="auto"/>
            <w:left w:val="none" w:sz="0" w:space="0" w:color="auto"/>
            <w:bottom w:val="none" w:sz="0" w:space="0" w:color="auto"/>
            <w:right w:val="none" w:sz="0" w:space="0" w:color="auto"/>
          </w:divBdr>
        </w:div>
        <w:div w:id="1833375432">
          <w:marLeft w:val="480"/>
          <w:marRight w:val="0"/>
          <w:marTop w:val="0"/>
          <w:marBottom w:val="0"/>
          <w:divBdr>
            <w:top w:val="none" w:sz="0" w:space="0" w:color="auto"/>
            <w:left w:val="none" w:sz="0" w:space="0" w:color="auto"/>
            <w:bottom w:val="none" w:sz="0" w:space="0" w:color="auto"/>
            <w:right w:val="none" w:sz="0" w:space="0" w:color="auto"/>
          </w:divBdr>
        </w:div>
        <w:div w:id="1848135138">
          <w:marLeft w:val="480"/>
          <w:marRight w:val="0"/>
          <w:marTop w:val="0"/>
          <w:marBottom w:val="0"/>
          <w:divBdr>
            <w:top w:val="none" w:sz="0" w:space="0" w:color="auto"/>
            <w:left w:val="none" w:sz="0" w:space="0" w:color="auto"/>
            <w:bottom w:val="none" w:sz="0" w:space="0" w:color="auto"/>
            <w:right w:val="none" w:sz="0" w:space="0" w:color="auto"/>
          </w:divBdr>
        </w:div>
        <w:div w:id="367411096">
          <w:marLeft w:val="480"/>
          <w:marRight w:val="0"/>
          <w:marTop w:val="0"/>
          <w:marBottom w:val="0"/>
          <w:divBdr>
            <w:top w:val="none" w:sz="0" w:space="0" w:color="auto"/>
            <w:left w:val="none" w:sz="0" w:space="0" w:color="auto"/>
            <w:bottom w:val="none" w:sz="0" w:space="0" w:color="auto"/>
            <w:right w:val="none" w:sz="0" w:space="0" w:color="auto"/>
          </w:divBdr>
        </w:div>
        <w:div w:id="266351814">
          <w:marLeft w:val="480"/>
          <w:marRight w:val="0"/>
          <w:marTop w:val="0"/>
          <w:marBottom w:val="0"/>
          <w:divBdr>
            <w:top w:val="none" w:sz="0" w:space="0" w:color="auto"/>
            <w:left w:val="none" w:sz="0" w:space="0" w:color="auto"/>
            <w:bottom w:val="none" w:sz="0" w:space="0" w:color="auto"/>
            <w:right w:val="none" w:sz="0" w:space="0" w:color="auto"/>
          </w:divBdr>
        </w:div>
        <w:div w:id="1495994014">
          <w:marLeft w:val="480"/>
          <w:marRight w:val="0"/>
          <w:marTop w:val="0"/>
          <w:marBottom w:val="0"/>
          <w:divBdr>
            <w:top w:val="none" w:sz="0" w:space="0" w:color="auto"/>
            <w:left w:val="none" w:sz="0" w:space="0" w:color="auto"/>
            <w:bottom w:val="none" w:sz="0" w:space="0" w:color="auto"/>
            <w:right w:val="none" w:sz="0" w:space="0" w:color="auto"/>
          </w:divBdr>
        </w:div>
        <w:div w:id="1197812333">
          <w:marLeft w:val="480"/>
          <w:marRight w:val="0"/>
          <w:marTop w:val="0"/>
          <w:marBottom w:val="0"/>
          <w:divBdr>
            <w:top w:val="none" w:sz="0" w:space="0" w:color="auto"/>
            <w:left w:val="none" w:sz="0" w:space="0" w:color="auto"/>
            <w:bottom w:val="none" w:sz="0" w:space="0" w:color="auto"/>
            <w:right w:val="none" w:sz="0" w:space="0" w:color="auto"/>
          </w:divBdr>
        </w:div>
        <w:div w:id="884367394">
          <w:marLeft w:val="480"/>
          <w:marRight w:val="0"/>
          <w:marTop w:val="0"/>
          <w:marBottom w:val="0"/>
          <w:divBdr>
            <w:top w:val="none" w:sz="0" w:space="0" w:color="auto"/>
            <w:left w:val="none" w:sz="0" w:space="0" w:color="auto"/>
            <w:bottom w:val="none" w:sz="0" w:space="0" w:color="auto"/>
            <w:right w:val="none" w:sz="0" w:space="0" w:color="auto"/>
          </w:divBdr>
        </w:div>
        <w:div w:id="62024135">
          <w:marLeft w:val="480"/>
          <w:marRight w:val="0"/>
          <w:marTop w:val="0"/>
          <w:marBottom w:val="0"/>
          <w:divBdr>
            <w:top w:val="none" w:sz="0" w:space="0" w:color="auto"/>
            <w:left w:val="none" w:sz="0" w:space="0" w:color="auto"/>
            <w:bottom w:val="none" w:sz="0" w:space="0" w:color="auto"/>
            <w:right w:val="none" w:sz="0" w:space="0" w:color="auto"/>
          </w:divBdr>
        </w:div>
        <w:div w:id="1020009053">
          <w:marLeft w:val="480"/>
          <w:marRight w:val="0"/>
          <w:marTop w:val="0"/>
          <w:marBottom w:val="0"/>
          <w:divBdr>
            <w:top w:val="none" w:sz="0" w:space="0" w:color="auto"/>
            <w:left w:val="none" w:sz="0" w:space="0" w:color="auto"/>
            <w:bottom w:val="none" w:sz="0" w:space="0" w:color="auto"/>
            <w:right w:val="none" w:sz="0" w:space="0" w:color="auto"/>
          </w:divBdr>
        </w:div>
        <w:div w:id="1195116604">
          <w:marLeft w:val="480"/>
          <w:marRight w:val="0"/>
          <w:marTop w:val="0"/>
          <w:marBottom w:val="0"/>
          <w:divBdr>
            <w:top w:val="none" w:sz="0" w:space="0" w:color="auto"/>
            <w:left w:val="none" w:sz="0" w:space="0" w:color="auto"/>
            <w:bottom w:val="none" w:sz="0" w:space="0" w:color="auto"/>
            <w:right w:val="none" w:sz="0" w:space="0" w:color="auto"/>
          </w:divBdr>
        </w:div>
        <w:div w:id="130876300">
          <w:marLeft w:val="480"/>
          <w:marRight w:val="0"/>
          <w:marTop w:val="0"/>
          <w:marBottom w:val="0"/>
          <w:divBdr>
            <w:top w:val="none" w:sz="0" w:space="0" w:color="auto"/>
            <w:left w:val="none" w:sz="0" w:space="0" w:color="auto"/>
            <w:bottom w:val="none" w:sz="0" w:space="0" w:color="auto"/>
            <w:right w:val="none" w:sz="0" w:space="0" w:color="auto"/>
          </w:divBdr>
        </w:div>
        <w:div w:id="1725711575">
          <w:marLeft w:val="480"/>
          <w:marRight w:val="0"/>
          <w:marTop w:val="0"/>
          <w:marBottom w:val="0"/>
          <w:divBdr>
            <w:top w:val="none" w:sz="0" w:space="0" w:color="auto"/>
            <w:left w:val="none" w:sz="0" w:space="0" w:color="auto"/>
            <w:bottom w:val="none" w:sz="0" w:space="0" w:color="auto"/>
            <w:right w:val="none" w:sz="0" w:space="0" w:color="auto"/>
          </w:divBdr>
        </w:div>
        <w:div w:id="721751871">
          <w:marLeft w:val="480"/>
          <w:marRight w:val="0"/>
          <w:marTop w:val="0"/>
          <w:marBottom w:val="0"/>
          <w:divBdr>
            <w:top w:val="none" w:sz="0" w:space="0" w:color="auto"/>
            <w:left w:val="none" w:sz="0" w:space="0" w:color="auto"/>
            <w:bottom w:val="none" w:sz="0" w:space="0" w:color="auto"/>
            <w:right w:val="none" w:sz="0" w:space="0" w:color="auto"/>
          </w:divBdr>
        </w:div>
        <w:div w:id="1240211827">
          <w:marLeft w:val="480"/>
          <w:marRight w:val="0"/>
          <w:marTop w:val="0"/>
          <w:marBottom w:val="0"/>
          <w:divBdr>
            <w:top w:val="none" w:sz="0" w:space="0" w:color="auto"/>
            <w:left w:val="none" w:sz="0" w:space="0" w:color="auto"/>
            <w:bottom w:val="none" w:sz="0" w:space="0" w:color="auto"/>
            <w:right w:val="none" w:sz="0" w:space="0" w:color="auto"/>
          </w:divBdr>
        </w:div>
        <w:div w:id="1254973167">
          <w:marLeft w:val="480"/>
          <w:marRight w:val="0"/>
          <w:marTop w:val="0"/>
          <w:marBottom w:val="0"/>
          <w:divBdr>
            <w:top w:val="none" w:sz="0" w:space="0" w:color="auto"/>
            <w:left w:val="none" w:sz="0" w:space="0" w:color="auto"/>
            <w:bottom w:val="none" w:sz="0" w:space="0" w:color="auto"/>
            <w:right w:val="none" w:sz="0" w:space="0" w:color="auto"/>
          </w:divBdr>
        </w:div>
        <w:div w:id="1412581770">
          <w:marLeft w:val="480"/>
          <w:marRight w:val="0"/>
          <w:marTop w:val="0"/>
          <w:marBottom w:val="0"/>
          <w:divBdr>
            <w:top w:val="none" w:sz="0" w:space="0" w:color="auto"/>
            <w:left w:val="none" w:sz="0" w:space="0" w:color="auto"/>
            <w:bottom w:val="none" w:sz="0" w:space="0" w:color="auto"/>
            <w:right w:val="none" w:sz="0" w:space="0" w:color="auto"/>
          </w:divBdr>
        </w:div>
        <w:div w:id="1543516740">
          <w:marLeft w:val="480"/>
          <w:marRight w:val="0"/>
          <w:marTop w:val="0"/>
          <w:marBottom w:val="0"/>
          <w:divBdr>
            <w:top w:val="none" w:sz="0" w:space="0" w:color="auto"/>
            <w:left w:val="none" w:sz="0" w:space="0" w:color="auto"/>
            <w:bottom w:val="none" w:sz="0" w:space="0" w:color="auto"/>
            <w:right w:val="none" w:sz="0" w:space="0" w:color="auto"/>
          </w:divBdr>
        </w:div>
        <w:div w:id="1369378291">
          <w:marLeft w:val="480"/>
          <w:marRight w:val="0"/>
          <w:marTop w:val="0"/>
          <w:marBottom w:val="0"/>
          <w:divBdr>
            <w:top w:val="none" w:sz="0" w:space="0" w:color="auto"/>
            <w:left w:val="none" w:sz="0" w:space="0" w:color="auto"/>
            <w:bottom w:val="none" w:sz="0" w:space="0" w:color="auto"/>
            <w:right w:val="none" w:sz="0" w:space="0" w:color="auto"/>
          </w:divBdr>
        </w:div>
        <w:div w:id="1778678233">
          <w:marLeft w:val="480"/>
          <w:marRight w:val="0"/>
          <w:marTop w:val="0"/>
          <w:marBottom w:val="0"/>
          <w:divBdr>
            <w:top w:val="none" w:sz="0" w:space="0" w:color="auto"/>
            <w:left w:val="none" w:sz="0" w:space="0" w:color="auto"/>
            <w:bottom w:val="none" w:sz="0" w:space="0" w:color="auto"/>
            <w:right w:val="none" w:sz="0" w:space="0" w:color="auto"/>
          </w:divBdr>
        </w:div>
        <w:div w:id="1140810177">
          <w:marLeft w:val="480"/>
          <w:marRight w:val="0"/>
          <w:marTop w:val="0"/>
          <w:marBottom w:val="0"/>
          <w:divBdr>
            <w:top w:val="none" w:sz="0" w:space="0" w:color="auto"/>
            <w:left w:val="none" w:sz="0" w:space="0" w:color="auto"/>
            <w:bottom w:val="none" w:sz="0" w:space="0" w:color="auto"/>
            <w:right w:val="none" w:sz="0" w:space="0" w:color="auto"/>
          </w:divBdr>
        </w:div>
        <w:div w:id="996104737">
          <w:marLeft w:val="480"/>
          <w:marRight w:val="0"/>
          <w:marTop w:val="0"/>
          <w:marBottom w:val="0"/>
          <w:divBdr>
            <w:top w:val="none" w:sz="0" w:space="0" w:color="auto"/>
            <w:left w:val="none" w:sz="0" w:space="0" w:color="auto"/>
            <w:bottom w:val="none" w:sz="0" w:space="0" w:color="auto"/>
            <w:right w:val="none" w:sz="0" w:space="0" w:color="auto"/>
          </w:divBdr>
        </w:div>
        <w:div w:id="1016540267">
          <w:marLeft w:val="480"/>
          <w:marRight w:val="0"/>
          <w:marTop w:val="0"/>
          <w:marBottom w:val="0"/>
          <w:divBdr>
            <w:top w:val="none" w:sz="0" w:space="0" w:color="auto"/>
            <w:left w:val="none" w:sz="0" w:space="0" w:color="auto"/>
            <w:bottom w:val="none" w:sz="0" w:space="0" w:color="auto"/>
            <w:right w:val="none" w:sz="0" w:space="0" w:color="auto"/>
          </w:divBdr>
        </w:div>
        <w:div w:id="1155491036">
          <w:marLeft w:val="480"/>
          <w:marRight w:val="0"/>
          <w:marTop w:val="0"/>
          <w:marBottom w:val="0"/>
          <w:divBdr>
            <w:top w:val="none" w:sz="0" w:space="0" w:color="auto"/>
            <w:left w:val="none" w:sz="0" w:space="0" w:color="auto"/>
            <w:bottom w:val="none" w:sz="0" w:space="0" w:color="auto"/>
            <w:right w:val="none" w:sz="0" w:space="0" w:color="auto"/>
          </w:divBdr>
        </w:div>
        <w:div w:id="207694027">
          <w:marLeft w:val="480"/>
          <w:marRight w:val="0"/>
          <w:marTop w:val="0"/>
          <w:marBottom w:val="0"/>
          <w:divBdr>
            <w:top w:val="none" w:sz="0" w:space="0" w:color="auto"/>
            <w:left w:val="none" w:sz="0" w:space="0" w:color="auto"/>
            <w:bottom w:val="none" w:sz="0" w:space="0" w:color="auto"/>
            <w:right w:val="none" w:sz="0" w:space="0" w:color="auto"/>
          </w:divBdr>
        </w:div>
        <w:div w:id="1023557304">
          <w:marLeft w:val="480"/>
          <w:marRight w:val="0"/>
          <w:marTop w:val="0"/>
          <w:marBottom w:val="0"/>
          <w:divBdr>
            <w:top w:val="none" w:sz="0" w:space="0" w:color="auto"/>
            <w:left w:val="none" w:sz="0" w:space="0" w:color="auto"/>
            <w:bottom w:val="none" w:sz="0" w:space="0" w:color="auto"/>
            <w:right w:val="none" w:sz="0" w:space="0" w:color="auto"/>
          </w:divBdr>
        </w:div>
        <w:div w:id="421995012">
          <w:marLeft w:val="480"/>
          <w:marRight w:val="0"/>
          <w:marTop w:val="0"/>
          <w:marBottom w:val="0"/>
          <w:divBdr>
            <w:top w:val="none" w:sz="0" w:space="0" w:color="auto"/>
            <w:left w:val="none" w:sz="0" w:space="0" w:color="auto"/>
            <w:bottom w:val="none" w:sz="0" w:space="0" w:color="auto"/>
            <w:right w:val="none" w:sz="0" w:space="0" w:color="auto"/>
          </w:divBdr>
        </w:div>
        <w:div w:id="1443111478">
          <w:marLeft w:val="480"/>
          <w:marRight w:val="0"/>
          <w:marTop w:val="0"/>
          <w:marBottom w:val="0"/>
          <w:divBdr>
            <w:top w:val="none" w:sz="0" w:space="0" w:color="auto"/>
            <w:left w:val="none" w:sz="0" w:space="0" w:color="auto"/>
            <w:bottom w:val="none" w:sz="0" w:space="0" w:color="auto"/>
            <w:right w:val="none" w:sz="0" w:space="0" w:color="auto"/>
          </w:divBdr>
        </w:div>
        <w:div w:id="189681592">
          <w:marLeft w:val="480"/>
          <w:marRight w:val="0"/>
          <w:marTop w:val="0"/>
          <w:marBottom w:val="0"/>
          <w:divBdr>
            <w:top w:val="none" w:sz="0" w:space="0" w:color="auto"/>
            <w:left w:val="none" w:sz="0" w:space="0" w:color="auto"/>
            <w:bottom w:val="none" w:sz="0" w:space="0" w:color="auto"/>
            <w:right w:val="none" w:sz="0" w:space="0" w:color="auto"/>
          </w:divBdr>
        </w:div>
        <w:div w:id="1957129294">
          <w:marLeft w:val="480"/>
          <w:marRight w:val="0"/>
          <w:marTop w:val="0"/>
          <w:marBottom w:val="0"/>
          <w:divBdr>
            <w:top w:val="none" w:sz="0" w:space="0" w:color="auto"/>
            <w:left w:val="none" w:sz="0" w:space="0" w:color="auto"/>
            <w:bottom w:val="none" w:sz="0" w:space="0" w:color="auto"/>
            <w:right w:val="none" w:sz="0" w:space="0" w:color="auto"/>
          </w:divBdr>
        </w:div>
        <w:div w:id="1753964912">
          <w:marLeft w:val="480"/>
          <w:marRight w:val="0"/>
          <w:marTop w:val="0"/>
          <w:marBottom w:val="0"/>
          <w:divBdr>
            <w:top w:val="none" w:sz="0" w:space="0" w:color="auto"/>
            <w:left w:val="none" w:sz="0" w:space="0" w:color="auto"/>
            <w:bottom w:val="none" w:sz="0" w:space="0" w:color="auto"/>
            <w:right w:val="none" w:sz="0" w:space="0" w:color="auto"/>
          </w:divBdr>
        </w:div>
        <w:div w:id="802309103">
          <w:marLeft w:val="480"/>
          <w:marRight w:val="0"/>
          <w:marTop w:val="0"/>
          <w:marBottom w:val="0"/>
          <w:divBdr>
            <w:top w:val="none" w:sz="0" w:space="0" w:color="auto"/>
            <w:left w:val="none" w:sz="0" w:space="0" w:color="auto"/>
            <w:bottom w:val="none" w:sz="0" w:space="0" w:color="auto"/>
            <w:right w:val="none" w:sz="0" w:space="0" w:color="auto"/>
          </w:divBdr>
        </w:div>
        <w:div w:id="836502155">
          <w:marLeft w:val="480"/>
          <w:marRight w:val="0"/>
          <w:marTop w:val="0"/>
          <w:marBottom w:val="0"/>
          <w:divBdr>
            <w:top w:val="none" w:sz="0" w:space="0" w:color="auto"/>
            <w:left w:val="none" w:sz="0" w:space="0" w:color="auto"/>
            <w:bottom w:val="none" w:sz="0" w:space="0" w:color="auto"/>
            <w:right w:val="none" w:sz="0" w:space="0" w:color="auto"/>
          </w:divBdr>
        </w:div>
        <w:div w:id="592590694">
          <w:marLeft w:val="480"/>
          <w:marRight w:val="0"/>
          <w:marTop w:val="0"/>
          <w:marBottom w:val="0"/>
          <w:divBdr>
            <w:top w:val="none" w:sz="0" w:space="0" w:color="auto"/>
            <w:left w:val="none" w:sz="0" w:space="0" w:color="auto"/>
            <w:bottom w:val="none" w:sz="0" w:space="0" w:color="auto"/>
            <w:right w:val="none" w:sz="0" w:space="0" w:color="auto"/>
          </w:divBdr>
        </w:div>
        <w:div w:id="702897986">
          <w:marLeft w:val="480"/>
          <w:marRight w:val="0"/>
          <w:marTop w:val="0"/>
          <w:marBottom w:val="0"/>
          <w:divBdr>
            <w:top w:val="none" w:sz="0" w:space="0" w:color="auto"/>
            <w:left w:val="none" w:sz="0" w:space="0" w:color="auto"/>
            <w:bottom w:val="none" w:sz="0" w:space="0" w:color="auto"/>
            <w:right w:val="none" w:sz="0" w:space="0" w:color="auto"/>
          </w:divBdr>
        </w:div>
      </w:divsChild>
    </w:div>
    <w:div w:id="1301881814">
      <w:bodyDiv w:val="1"/>
      <w:marLeft w:val="0"/>
      <w:marRight w:val="0"/>
      <w:marTop w:val="0"/>
      <w:marBottom w:val="0"/>
      <w:divBdr>
        <w:top w:val="none" w:sz="0" w:space="0" w:color="auto"/>
        <w:left w:val="none" w:sz="0" w:space="0" w:color="auto"/>
        <w:bottom w:val="none" w:sz="0" w:space="0" w:color="auto"/>
        <w:right w:val="none" w:sz="0" w:space="0" w:color="auto"/>
      </w:divBdr>
    </w:div>
    <w:div w:id="1307778881">
      <w:bodyDiv w:val="1"/>
      <w:marLeft w:val="0"/>
      <w:marRight w:val="0"/>
      <w:marTop w:val="0"/>
      <w:marBottom w:val="0"/>
      <w:divBdr>
        <w:top w:val="none" w:sz="0" w:space="0" w:color="auto"/>
        <w:left w:val="none" w:sz="0" w:space="0" w:color="auto"/>
        <w:bottom w:val="none" w:sz="0" w:space="0" w:color="auto"/>
        <w:right w:val="none" w:sz="0" w:space="0" w:color="auto"/>
      </w:divBdr>
    </w:div>
    <w:div w:id="1320843662">
      <w:bodyDiv w:val="1"/>
      <w:marLeft w:val="0"/>
      <w:marRight w:val="0"/>
      <w:marTop w:val="0"/>
      <w:marBottom w:val="0"/>
      <w:divBdr>
        <w:top w:val="none" w:sz="0" w:space="0" w:color="auto"/>
        <w:left w:val="none" w:sz="0" w:space="0" w:color="auto"/>
        <w:bottom w:val="none" w:sz="0" w:space="0" w:color="auto"/>
        <w:right w:val="none" w:sz="0" w:space="0" w:color="auto"/>
      </w:divBdr>
    </w:div>
    <w:div w:id="1326713306">
      <w:bodyDiv w:val="1"/>
      <w:marLeft w:val="0"/>
      <w:marRight w:val="0"/>
      <w:marTop w:val="0"/>
      <w:marBottom w:val="0"/>
      <w:divBdr>
        <w:top w:val="none" w:sz="0" w:space="0" w:color="auto"/>
        <w:left w:val="none" w:sz="0" w:space="0" w:color="auto"/>
        <w:bottom w:val="none" w:sz="0" w:space="0" w:color="auto"/>
        <w:right w:val="none" w:sz="0" w:space="0" w:color="auto"/>
      </w:divBdr>
    </w:div>
    <w:div w:id="1332024438">
      <w:bodyDiv w:val="1"/>
      <w:marLeft w:val="0"/>
      <w:marRight w:val="0"/>
      <w:marTop w:val="0"/>
      <w:marBottom w:val="0"/>
      <w:divBdr>
        <w:top w:val="none" w:sz="0" w:space="0" w:color="auto"/>
        <w:left w:val="none" w:sz="0" w:space="0" w:color="auto"/>
        <w:bottom w:val="none" w:sz="0" w:space="0" w:color="auto"/>
        <w:right w:val="none" w:sz="0" w:space="0" w:color="auto"/>
      </w:divBdr>
    </w:div>
    <w:div w:id="1335844017">
      <w:bodyDiv w:val="1"/>
      <w:marLeft w:val="0"/>
      <w:marRight w:val="0"/>
      <w:marTop w:val="0"/>
      <w:marBottom w:val="0"/>
      <w:divBdr>
        <w:top w:val="none" w:sz="0" w:space="0" w:color="auto"/>
        <w:left w:val="none" w:sz="0" w:space="0" w:color="auto"/>
        <w:bottom w:val="none" w:sz="0" w:space="0" w:color="auto"/>
        <w:right w:val="none" w:sz="0" w:space="0" w:color="auto"/>
      </w:divBdr>
    </w:div>
    <w:div w:id="1339692743">
      <w:bodyDiv w:val="1"/>
      <w:marLeft w:val="0"/>
      <w:marRight w:val="0"/>
      <w:marTop w:val="0"/>
      <w:marBottom w:val="0"/>
      <w:divBdr>
        <w:top w:val="none" w:sz="0" w:space="0" w:color="auto"/>
        <w:left w:val="none" w:sz="0" w:space="0" w:color="auto"/>
        <w:bottom w:val="none" w:sz="0" w:space="0" w:color="auto"/>
        <w:right w:val="none" w:sz="0" w:space="0" w:color="auto"/>
      </w:divBdr>
    </w:div>
    <w:div w:id="1346323706">
      <w:bodyDiv w:val="1"/>
      <w:marLeft w:val="0"/>
      <w:marRight w:val="0"/>
      <w:marTop w:val="0"/>
      <w:marBottom w:val="0"/>
      <w:divBdr>
        <w:top w:val="none" w:sz="0" w:space="0" w:color="auto"/>
        <w:left w:val="none" w:sz="0" w:space="0" w:color="auto"/>
        <w:bottom w:val="none" w:sz="0" w:space="0" w:color="auto"/>
        <w:right w:val="none" w:sz="0" w:space="0" w:color="auto"/>
      </w:divBdr>
    </w:div>
    <w:div w:id="1350374671">
      <w:bodyDiv w:val="1"/>
      <w:marLeft w:val="0"/>
      <w:marRight w:val="0"/>
      <w:marTop w:val="0"/>
      <w:marBottom w:val="0"/>
      <w:divBdr>
        <w:top w:val="none" w:sz="0" w:space="0" w:color="auto"/>
        <w:left w:val="none" w:sz="0" w:space="0" w:color="auto"/>
        <w:bottom w:val="none" w:sz="0" w:space="0" w:color="auto"/>
        <w:right w:val="none" w:sz="0" w:space="0" w:color="auto"/>
      </w:divBdr>
      <w:divsChild>
        <w:div w:id="838693190">
          <w:marLeft w:val="480"/>
          <w:marRight w:val="0"/>
          <w:marTop w:val="0"/>
          <w:marBottom w:val="0"/>
          <w:divBdr>
            <w:top w:val="none" w:sz="0" w:space="0" w:color="auto"/>
            <w:left w:val="none" w:sz="0" w:space="0" w:color="auto"/>
            <w:bottom w:val="none" w:sz="0" w:space="0" w:color="auto"/>
            <w:right w:val="none" w:sz="0" w:space="0" w:color="auto"/>
          </w:divBdr>
        </w:div>
        <w:div w:id="1050571357">
          <w:marLeft w:val="480"/>
          <w:marRight w:val="0"/>
          <w:marTop w:val="0"/>
          <w:marBottom w:val="0"/>
          <w:divBdr>
            <w:top w:val="none" w:sz="0" w:space="0" w:color="auto"/>
            <w:left w:val="none" w:sz="0" w:space="0" w:color="auto"/>
            <w:bottom w:val="none" w:sz="0" w:space="0" w:color="auto"/>
            <w:right w:val="none" w:sz="0" w:space="0" w:color="auto"/>
          </w:divBdr>
        </w:div>
        <w:div w:id="457260613">
          <w:marLeft w:val="480"/>
          <w:marRight w:val="0"/>
          <w:marTop w:val="0"/>
          <w:marBottom w:val="0"/>
          <w:divBdr>
            <w:top w:val="none" w:sz="0" w:space="0" w:color="auto"/>
            <w:left w:val="none" w:sz="0" w:space="0" w:color="auto"/>
            <w:bottom w:val="none" w:sz="0" w:space="0" w:color="auto"/>
            <w:right w:val="none" w:sz="0" w:space="0" w:color="auto"/>
          </w:divBdr>
        </w:div>
        <w:div w:id="871646114">
          <w:marLeft w:val="480"/>
          <w:marRight w:val="0"/>
          <w:marTop w:val="0"/>
          <w:marBottom w:val="0"/>
          <w:divBdr>
            <w:top w:val="none" w:sz="0" w:space="0" w:color="auto"/>
            <w:left w:val="none" w:sz="0" w:space="0" w:color="auto"/>
            <w:bottom w:val="none" w:sz="0" w:space="0" w:color="auto"/>
            <w:right w:val="none" w:sz="0" w:space="0" w:color="auto"/>
          </w:divBdr>
        </w:div>
        <w:div w:id="1147355714">
          <w:marLeft w:val="480"/>
          <w:marRight w:val="0"/>
          <w:marTop w:val="0"/>
          <w:marBottom w:val="0"/>
          <w:divBdr>
            <w:top w:val="none" w:sz="0" w:space="0" w:color="auto"/>
            <w:left w:val="none" w:sz="0" w:space="0" w:color="auto"/>
            <w:bottom w:val="none" w:sz="0" w:space="0" w:color="auto"/>
            <w:right w:val="none" w:sz="0" w:space="0" w:color="auto"/>
          </w:divBdr>
        </w:div>
        <w:div w:id="70320851">
          <w:marLeft w:val="480"/>
          <w:marRight w:val="0"/>
          <w:marTop w:val="0"/>
          <w:marBottom w:val="0"/>
          <w:divBdr>
            <w:top w:val="none" w:sz="0" w:space="0" w:color="auto"/>
            <w:left w:val="none" w:sz="0" w:space="0" w:color="auto"/>
            <w:bottom w:val="none" w:sz="0" w:space="0" w:color="auto"/>
            <w:right w:val="none" w:sz="0" w:space="0" w:color="auto"/>
          </w:divBdr>
        </w:div>
        <w:div w:id="122041030">
          <w:marLeft w:val="480"/>
          <w:marRight w:val="0"/>
          <w:marTop w:val="0"/>
          <w:marBottom w:val="0"/>
          <w:divBdr>
            <w:top w:val="none" w:sz="0" w:space="0" w:color="auto"/>
            <w:left w:val="none" w:sz="0" w:space="0" w:color="auto"/>
            <w:bottom w:val="none" w:sz="0" w:space="0" w:color="auto"/>
            <w:right w:val="none" w:sz="0" w:space="0" w:color="auto"/>
          </w:divBdr>
        </w:div>
        <w:div w:id="1142382329">
          <w:marLeft w:val="480"/>
          <w:marRight w:val="0"/>
          <w:marTop w:val="0"/>
          <w:marBottom w:val="0"/>
          <w:divBdr>
            <w:top w:val="none" w:sz="0" w:space="0" w:color="auto"/>
            <w:left w:val="none" w:sz="0" w:space="0" w:color="auto"/>
            <w:bottom w:val="none" w:sz="0" w:space="0" w:color="auto"/>
            <w:right w:val="none" w:sz="0" w:space="0" w:color="auto"/>
          </w:divBdr>
        </w:div>
        <w:div w:id="1669092792">
          <w:marLeft w:val="480"/>
          <w:marRight w:val="0"/>
          <w:marTop w:val="0"/>
          <w:marBottom w:val="0"/>
          <w:divBdr>
            <w:top w:val="none" w:sz="0" w:space="0" w:color="auto"/>
            <w:left w:val="none" w:sz="0" w:space="0" w:color="auto"/>
            <w:bottom w:val="none" w:sz="0" w:space="0" w:color="auto"/>
            <w:right w:val="none" w:sz="0" w:space="0" w:color="auto"/>
          </w:divBdr>
        </w:div>
        <w:div w:id="1096250429">
          <w:marLeft w:val="480"/>
          <w:marRight w:val="0"/>
          <w:marTop w:val="0"/>
          <w:marBottom w:val="0"/>
          <w:divBdr>
            <w:top w:val="none" w:sz="0" w:space="0" w:color="auto"/>
            <w:left w:val="none" w:sz="0" w:space="0" w:color="auto"/>
            <w:bottom w:val="none" w:sz="0" w:space="0" w:color="auto"/>
            <w:right w:val="none" w:sz="0" w:space="0" w:color="auto"/>
          </w:divBdr>
        </w:div>
        <w:div w:id="1647933460">
          <w:marLeft w:val="480"/>
          <w:marRight w:val="0"/>
          <w:marTop w:val="0"/>
          <w:marBottom w:val="0"/>
          <w:divBdr>
            <w:top w:val="none" w:sz="0" w:space="0" w:color="auto"/>
            <w:left w:val="none" w:sz="0" w:space="0" w:color="auto"/>
            <w:bottom w:val="none" w:sz="0" w:space="0" w:color="auto"/>
            <w:right w:val="none" w:sz="0" w:space="0" w:color="auto"/>
          </w:divBdr>
        </w:div>
        <w:div w:id="683091590">
          <w:marLeft w:val="480"/>
          <w:marRight w:val="0"/>
          <w:marTop w:val="0"/>
          <w:marBottom w:val="0"/>
          <w:divBdr>
            <w:top w:val="none" w:sz="0" w:space="0" w:color="auto"/>
            <w:left w:val="none" w:sz="0" w:space="0" w:color="auto"/>
            <w:bottom w:val="none" w:sz="0" w:space="0" w:color="auto"/>
            <w:right w:val="none" w:sz="0" w:space="0" w:color="auto"/>
          </w:divBdr>
        </w:div>
        <w:div w:id="1314140280">
          <w:marLeft w:val="480"/>
          <w:marRight w:val="0"/>
          <w:marTop w:val="0"/>
          <w:marBottom w:val="0"/>
          <w:divBdr>
            <w:top w:val="none" w:sz="0" w:space="0" w:color="auto"/>
            <w:left w:val="none" w:sz="0" w:space="0" w:color="auto"/>
            <w:bottom w:val="none" w:sz="0" w:space="0" w:color="auto"/>
            <w:right w:val="none" w:sz="0" w:space="0" w:color="auto"/>
          </w:divBdr>
        </w:div>
        <w:div w:id="950669712">
          <w:marLeft w:val="480"/>
          <w:marRight w:val="0"/>
          <w:marTop w:val="0"/>
          <w:marBottom w:val="0"/>
          <w:divBdr>
            <w:top w:val="none" w:sz="0" w:space="0" w:color="auto"/>
            <w:left w:val="none" w:sz="0" w:space="0" w:color="auto"/>
            <w:bottom w:val="none" w:sz="0" w:space="0" w:color="auto"/>
            <w:right w:val="none" w:sz="0" w:space="0" w:color="auto"/>
          </w:divBdr>
        </w:div>
        <w:div w:id="1945847615">
          <w:marLeft w:val="480"/>
          <w:marRight w:val="0"/>
          <w:marTop w:val="0"/>
          <w:marBottom w:val="0"/>
          <w:divBdr>
            <w:top w:val="none" w:sz="0" w:space="0" w:color="auto"/>
            <w:left w:val="none" w:sz="0" w:space="0" w:color="auto"/>
            <w:bottom w:val="none" w:sz="0" w:space="0" w:color="auto"/>
            <w:right w:val="none" w:sz="0" w:space="0" w:color="auto"/>
          </w:divBdr>
        </w:div>
        <w:div w:id="2060665529">
          <w:marLeft w:val="480"/>
          <w:marRight w:val="0"/>
          <w:marTop w:val="0"/>
          <w:marBottom w:val="0"/>
          <w:divBdr>
            <w:top w:val="none" w:sz="0" w:space="0" w:color="auto"/>
            <w:left w:val="none" w:sz="0" w:space="0" w:color="auto"/>
            <w:bottom w:val="none" w:sz="0" w:space="0" w:color="auto"/>
            <w:right w:val="none" w:sz="0" w:space="0" w:color="auto"/>
          </w:divBdr>
        </w:div>
        <w:div w:id="1286277733">
          <w:marLeft w:val="480"/>
          <w:marRight w:val="0"/>
          <w:marTop w:val="0"/>
          <w:marBottom w:val="0"/>
          <w:divBdr>
            <w:top w:val="none" w:sz="0" w:space="0" w:color="auto"/>
            <w:left w:val="none" w:sz="0" w:space="0" w:color="auto"/>
            <w:bottom w:val="none" w:sz="0" w:space="0" w:color="auto"/>
            <w:right w:val="none" w:sz="0" w:space="0" w:color="auto"/>
          </w:divBdr>
        </w:div>
        <w:div w:id="1632902741">
          <w:marLeft w:val="480"/>
          <w:marRight w:val="0"/>
          <w:marTop w:val="0"/>
          <w:marBottom w:val="0"/>
          <w:divBdr>
            <w:top w:val="none" w:sz="0" w:space="0" w:color="auto"/>
            <w:left w:val="none" w:sz="0" w:space="0" w:color="auto"/>
            <w:bottom w:val="none" w:sz="0" w:space="0" w:color="auto"/>
            <w:right w:val="none" w:sz="0" w:space="0" w:color="auto"/>
          </w:divBdr>
        </w:div>
        <w:div w:id="2020428018">
          <w:marLeft w:val="480"/>
          <w:marRight w:val="0"/>
          <w:marTop w:val="0"/>
          <w:marBottom w:val="0"/>
          <w:divBdr>
            <w:top w:val="none" w:sz="0" w:space="0" w:color="auto"/>
            <w:left w:val="none" w:sz="0" w:space="0" w:color="auto"/>
            <w:bottom w:val="none" w:sz="0" w:space="0" w:color="auto"/>
            <w:right w:val="none" w:sz="0" w:space="0" w:color="auto"/>
          </w:divBdr>
        </w:div>
        <w:div w:id="204291846">
          <w:marLeft w:val="480"/>
          <w:marRight w:val="0"/>
          <w:marTop w:val="0"/>
          <w:marBottom w:val="0"/>
          <w:divBdr>
            <w:top w:val="none" w:sz="0" w:space="0" w:color="auto"/>
            <w:left w:val="none" w:sz="0" w:space="0" w:color="auto"/>
            <w:bottom w:val="none" w:sz="0" w:space="0" w:color="auto"/>
            <w:right w:val="none" w:sz="0" w:space="0" w:color="auto"/>
          </w:divBdr>
        </w:div>
        <w:div w:id="631012564">
          <w:marLeft w:val="480"/>
          <w:marRight w:val="0"/>
          <w:marTop w:val="0"/>
          <w:marBottom w:val="0"/>
          <w:divBdr>
            <w:top w:val="none" w:sz="0" w:space="0" w:color="auto"/>
            <w:left w:val="none" w:sz="0" w:space="0" w:color="auto"/>
            <w:bottom w:val="none" w:sz="0" w:space="0" w:color="auto"/>
            <w:right w:val="none" w:sz="0" w:space="0" w:color="auto"/>
          </w:divBdr>
        </w:div>
        <w:div w:id="207499991">
          <w:marLeft w:val="480"/>
          <w:marRight w:val="0"/>
          <w:marTop w:val="0"/>
          <w:marBottom w:val="0"/>
          <w:divBdr>
            <w:top w:val="none" w:sz="0" w:space="0" w:color="auto"/>
            <w:left w:val="none" w:sz="0" w:space="0" w:color="auto"/>
            <w:bottom w:val="none" w:sz="0" w:space="0" w:color="auto"/>
            <w:right w:val="none" w:sz="0" w:space="0" w:color="auto"/>
          </w:divBdr>
        </w:div>
        <w:div w:id="820314355">
          <w:marLeft w:val="480"/>
          <w:marRight w:val="0"/>
          <w:marTop w:val="0"/>
          <w:marBottom w:val="0"/>
          <w:divBdr>
            <w:top w:val="none" w:sz="0" w:space="0" w:color="auto"/>
            <w:left w:val="none" w:sz="0" w:space="0" w:color="auto"/>
            <w:bottom w:val="none" w:sz="0" w:space="0" w:color="auto"/>
            <w:right w:val="none" w:sz="0" w:space="0" w:color="auto"/>
          </w:divBdr>
        </w:div>
        <w:div w:id="963731805">
          <w:marLeft w:val="480"/>
          <w:marRight w:val="0"/>
          <w:marTop w:val="0"/>
          <w:marBottom w:val="0"/>
          <w:divBdr>
            <w:top w:val="none" w:sz="0" w:space="0" w:color="auto"/>
            <w:left w:val="none" w:sz="0" w:space="0" w:color="auto"/>
            <w:bottom w:val="none" w:sz="0" w:space="0" w:color="auto"/>
            <w:right w:val="none" w:sz="0" w:space="0" w:color="auto"/>
          </w:divBdr>
        </w:div>
        <w:div w:id="999626182">
          <w:marLeft w:val="480"/>
          <w:marRight w:val="0"/>
          <w:marTop w:val="0"/>
          <w:marBottom w:val="0"/>
          <w:divBdr>
            <w:top w:val="none" w:sz="0" w:space="0" w:color="auto"/>
            <w:left w:val="none" w:sz="0" w:space="0" w:color="auto"/>
            <w:bottom w:val="none" w:sz="0" w:space="0" w:color="auto"/>
            <w:right w:val="none" w:sz="0" w:space="0" w:color="auto"/>
          </w:divBdr>
        </w:div>
        <w:div w:id="1973634155">
          <w:marLeft w:val="480"/>
          <w:marRight w:val="0"/>
          <w:marTop w:val="0"/>
          <w:marBottom w:val="0"/>
          <w:divBdr>
            <w:top w:val="none" w:sz="0" w:space="0" w:color="auto"/>
            <w:left w:val="none" w:sz="0" w:space="0" w:color="auto"/>
            <w:bottom w:val="none" w:sz="0" w:space="0" w:color="auto"/>
            <w:right w:val="none" w:sz="0" w:space="0" w:color="auto"/>
          </w:divBdr>
        </w:div>
        <w:div w:id="1204099307">
          <w:marLeft w:val="480"/>
          <w:marRight w:val="0"/>
          <w:marTop w:val="0"/>
          <w:marBottom w:val="0"/>
          <w:divBdr>
            <w:top w:val="none" w:sz="0" w:space="0" w:color="auto"/>
            <w:left w:val="none" w:sz="0" w:space="0" w:color="auto"/>
            <w:bottom w:val="none" w:sz="0" w:space="0" w:color="auto"/>
            <w:right w:val="none" w:sz="0" w:space="0" w:color="auto"/>
          </w:divBdr>
        </w:div>
        <w:div w:id="1395546145">
          <w:marLeft w:val="480"/>
          <w:marRight w:val="0"/>
          <w:marTop w:val="0"/>
          <w:marBottom w:val="0"/>
          <w:divBdr>
            <w:top w:val="none" w:sz="0" w:space="0" w:color="auto"/>
            <w:left w:val="none" w:sz="0" w:space="0" w:color="auto"/>
            <w:bottom w:val="none" w:sz="0" w:space="0" w:color="auto"/>
            <w:right w:val="none" w:sz="0" w:space="0" w:color="auto"/>
          </w:divBdr>
        </w:div>
        <w:div w:id="2120835840">
          <w:marLeft w:val="480"/>
          <w:marRight w:val="0"/>
          <w:marTop w:val="0"/>
          <w:marBottom w:val="0"/>
          <w:divBdr>
            <w:top w:val="none" w:sz="0" w:space="0" w:color="auto"/>
            <w:left w:val="none" w:sz="0" w:space="0" w:color="auto"/>
            <w:bottom w:val="none" w:sz="0" w:space="0" w:color="auto"/>
            <w:right w:val="none" w:sz="0" w:space="0" w:color="auto"/>
          </w:divBdr>
        </w:div>
        <w:div w:id="280428760">
          <w:marLeft w:val="480"/>
          <w:marRight w:val="0"/>
          <w:marTop w:val="0"/>
          <w:marBottom w:val="0"/>
          <w:divBdr>
            <w:top w:val="none" w:sz="0" w:space="0" w:color="auto"/>
            <w:left w:val="none" w:sz="0" w:space="0" w:color="auto"/>
            <w:bottom w:val="none" w:sz="0" w:space="0" w:color="auto"/>
            <w:right w:val="none" w:sz="0" w:space="0" w:color="auto"/>
          </w:divBdr>
        </w:div>
        <w:div w:id="1956862449">
          <w:marLeft w:val="480"/>
          <w:marRight w:val="0"/>
          <w:marTop w:val="0"/>
          <w:marBottom w:val="0"/>
          <w:divBdr>
            <w:top w:val="none" w:sz="0" w:space="0" w:color="auto"/>
            <w:left w:val="none" w:sz="0" w:space="0" w:color="auto"/>
            <w:bottom w:val="none" w:sz="0" w:space="0" w:color="auto"/>
            <w:right w:val="none" w:sz="0" w:space="0" w:color="auto"/>
          </w:divBdr>
        </w:div>
        <w:div w:id="776413968">
          <w:marLeft w:val="480"/>
          <w:marRight w:val="0"/>
          <w:marTop w:val="0"/>
          <w:marBottom w:val="0"/>
          <w:divBdr>
            <w:top w:val="none" w:sz="0" w:space="0" w:color="auto"/>
            <w:left w:val="none" w:sz="0" w:space="0" w:color="auto"/>
            <w:bottom w:val="none" w:sz="0" w:space="0" w:color="auto"/>
            <w:right w:val="none" w:sz="0" w:space="0" w:color="auto"/>
          </w:divBdr>
        </w:div>
        <w:div w:id="206142989">
          <w:marLeft w:val="480"/>
          <w:marRight w:val="0"/>
          <w:marTop w:val="0"/>
          <w:marBottom w:val="0"/>
          <w:divBdr>
            <w:top w:val="none" w:sz="0" w:space="0" w:color="auto"/>
            <w:left w:val="none" w:sz="0" w:space="0" w:color="auto"/>
            <w:bottom w:val="none" w:sz="0" w:space="0" w:color="auto"/>
            <w:right w:val="none" w:sz="0" w:space="0" w:color="auto"/>
          </w:divBdr>
        </w:div>
        <w:div w:id="1919824715">
          <w:marLeft w:val="480"/>
          <w:marRight w:val="0"/>
          <w:marTop w:val="0"/>
          <w:marBottom w:val="0"/>
          <w:divBdr>
            <w:top w:val="none" w:sz="0" w:space="0" w:color="auto"/>
            <w:left w:val="none" w:sz="0" w:space="0" w:color="auto"/>
            <w:bottom w:val="none" w:sz="0" w:space="0" w:color="auto"/>
            <w:right w:val="none" w:sz="0" w:space="0" w:color="auto"/>
          </w:divBdr>
        </w:div>
        <w:div w:id="1556769192">
          <w:marLeft w:val="480"/>
          <w:marRight w:val="0"/>
          <w:marTop w:val="0"/>
          <w:marBottom w:val="0"/>
          <w:divBdr>
            <w:top w:val="none" w:sz="0" w:space="0" w:color="auto"/>
            <w:left w:val="none" w:sz="0" w:space="0" w:color="auto"/>
            <w:bottom w:val="none" w:sz="0" w:space="0" w:color="auto"/>
            <w:right w:val="none" w:sz="0" w:space="0" w:color="auto"/>
          </w:divBdr>
        </w:div>
        <w:div w:id="774058918">
          <w:marLeft w:val="480"/>
          <w:marRight w:val="0"/>
          <w:marTop w:val="0"/>
          <w:marBottom w:val="0"/>
          <w:divBdr>
            <w:top w:val="none" w:sz="0" w:space="0" w:color="auto"/>
            <w:left w:val="none" w:sz="0" w:space="0" w:color="auto"/>
            <w:bottom w:val="none" w:sz="0" w:space="0" w:color="auto"/>
            <w:right w:val="none" w:sz="0" w:space="0" w:color="auto"/>
          </w:divBdr>
        </w:div>
        <w:div w:id="716317283">
          <w:marLeft w:val="480"/>
          <w:marRight w:val="0"/>
          <w:marTop w:val="0"/>
          <w:marBottom w:val="0"/>
          <w:divBdr>
            <w:top w:val="none" w:sz="0" w:space="0" w:color="auto"/>
            <w:left w:val="none" w:sz="0" w:space="0" w:color="auto"/>
            <w:bottom w:val="none" w:sz="0" w:space="0" w:color="auto"/>
            <w:right w:val="none" w:sz="0" w:space="0" w:color="auto"/>
          </w:divBdr>
        </w:div>
        <w:div w:id="2130970668">
          <w:marLeft w:val="480"/>
          <w:marRight w:val="0"/>
          <w:marTop w:val="0"/>
          <w:marBottom w:val="0"/>
          <w:divBdr>
            <w:top w:val="none" w:sz="0" w:space="0" w:color="auto"/>
            <w:left w:val="none" w:sz="0" w:space="0" w:color="auto"/>
            <w:bottom w:val="none" w:sz="0" w:space="0" w:color="auto"/>
            <w:right w:val="none" w:sz="0" w:space="0" w:color="auto"/>
          </w:divBdr>
        </w:div>
        <w:div w:id="486870679">
          <w:marLeft w:val="480"/>
          <w:marRight w:val="0"/>
          <w:marTop w:val="0"/>
          <w:marBottom w:val="0"/>
          <w:divBdr>
            <w:top w:val="none" w:sz="0" w:space="0" w:color="auto"/>
            <w:left w:val="none" w:sz="0" w:space="0" w:color="auto"/>
            <w:bottom w:val="none" w:sz="0" w:space="0" w:color="auto"/>
            <w:right w:val="none" w:sz="0" w:space="0" w:color="auto"/>
          </w:divBdr>
        </w:div>
        <w:div w:id="1189832426">
          <w:marLeft w:val="480"/>
          <w:marRight w:val="0"/>
          <w:marTop w:val="0"/>
          <w:marBottom w:val="0"/>
          <w:divBdr>
            <w:top w:val="none" w:sz="0" w:space="0" w:color="auto"/>
            <w:left w:val="none" w:sz="0" w:space="0" w:color="auto"/>
            <w:bottom w:val="none" w:sz="0" w:space="0" w:color="auto"/>
            <w:right w:val="none" w:sz="0" w:space="0" w:color="auto"/>
          </w:divBdr>
        </w:div>
        <w:div w:id="1986741291">
          <w:marLeft w:val="480"/>
          <w:marRight w:val="0"/>
          <w:marTop w:val="0"/>
          <w:marBottom w:val="0"/>
          <w:divBdr>
            <w:top w:val="none" w:sz="0" w:space="0" w:color="auto"/>
            <w:left w:val="none" w:sz="0" w:space="0" w:color="auto"/>
            <w:bottom w:val="none" w:sz="0" w:space="0" w:color="auto"/>
            <w:right w:val="none" w:sz="0" w:space="0" w:color="auto"/>
          </w:divBdr>
        </w:div>
        <w:div w:id="1809014519">
          <w:marLeft w:val="480"/>
          <w:marRight w:val="0"/>
          <w:marTop w:val="0"/>
          <w:marBottom w:val="0"/>
          <w:divBdr>
            <w:top w:val="none" w:sz="0" w:space="0" w:color="auto"/>
            <w:left w:val="none" w:sz="0" w:space="0" w:color="auto"/>
            <w:bottom w:val="none" w:sz="0" w:space="0" w:color="auto"/>
            <w:right w:val="none" w:sz="0" w:space="0" w:color="auto"/>
          </w:divBdr>
        </w:div>
        <w:div w:id="1435248433">
          <w:marLeft w:val="480"/>
          <w:marRight w:val="0"/>
          <w:marTop w:val="0"/>
          <w:marBottom w:val="0"/>
          <w:divBdr>
            <w:top w:val="none" w:sz="0" w:space="0" w:color="auto"/>
            <w:left w:val="none" w:sz="0" w:space="0" w:color="auto"/>
            <w:bottom w:val="none" w:sz="0" w:space="0" w:color="auto"/>
            <w:right w:val="none" w:sz="0" w:space="0" w:color="auto"/>
          </w:divBdr>
        </w:div>
      </w:divsChild>
    </w:div>
    <w:div w:id="1356227223">
      <w:bodyDiv w:val="1"/>
      <w:marLeft w:val="0"/>
      <w:marRight w:val="0"/>
      <w:marTop w:val="0"/>
      <w:marBottom w:val="0"/>
      <w:divBdr>
        <w:top w:val="none" w:sz="0" w:space="0" w:color="auto"/>
        <w:left w:val="none" w:sz="0" w:space="0" w:color="auto"/>
        <w:bottom w:val="none" w:sz="0" w:space="0" w:color="auto"/>
        <w:right w:val="none" w:sz="0" w:space="0" w:color="auto"/>
      </w:divBdr>
    </w:div>
    <w:div w:id="1358431346">
      <w:bodyDiv w:val="1"/>
      <w:marLeft w:val="0"/>
      <w:marRight w:val="0"/>
      <w:marTop w:val="0"/>
      <w:marBottom w:val="0"/>
      <w:divBdr>
        <w:top w:val="none" w:sz="0" w:space="0" w:color="auto"/>
        <w:left w:val="none" w:sz="0" w:space="0" w:color="auto"/>
        <w:bottom w:val="none" w:sz="0" w:space="0" w:color="auto"/>
        <w:right w:val="none" w:sz="0" w:space="0" w:color="auto"/>
      </w:divBdr>
    </w:div>
    <w:div w:id="1360161367">
      <w:bodyDiv w:val="1"/>
      <w:marLeft w:val="0"/>
      <w:marRight w:val="0"/>
      <w:marTop w:val="0"/>
      <w:marBottom w:val="0"/>
      <w:divBdr>
        <w:top w:val="none" w:sz="0" w:space="0" w:color="auto"/>
        <w:left w:val="none" w:sz="0" w:space="0" w:color="auto"/>
        <w:bottom w:val="none" w:sz="0" w:space="0" w:color="auto"/>
        <w:right w:val="none" w:sz="0" w:space="0" w:color="auto"/>
      </w:divBdr>
    </w:div>
    <w:div w:id="1361398787">
      <w:bodyDiv w:val="1"/>
      <w:marLeft w:val="0"/>
      <w:marRight w:val="0"/>
      <w:marTop w:val="0"/>
      <w:marBottom w:val="0"/>
      <w:divBdr>
        <w:top w:val="none" w:sz="0" w:space="0" w:color="auto"/>
        <w:left w:val="none" w:sz="0" w:space="0" w:color="auto"/>
        <w:bottom w:val="none" w:sz="0" w:space="0" w:color="auto"/>
        <w:right w:val="none" w:sz="0" w:space="0" w:color="auto"/>
      </w:divBdr>
    </w:div>
    <w:div w:id="1361665237">
      <w:bodyDiv w:val="1"/>
      <w:marLeft w:val="0"/>
      <w:marRight w:val="0"/>
      <w:marTop w:val="0"/>
      <w:marBottom w:val="0"/>
      <w:divBdr>
        <w:top w:val="none" w:sz="0" w:space="0" w:color="auto"/>
        <w:left w:val="none" w:sz="0" w:space="0" w:color="auto"/>
        <w:bottom w:val="none" w:sz="0" w:space="0" w:color="auto"/>
        <w:right w:val="none" w:sz="0" w:space="0" w:color="auto"/>
      </w:divBdr>
    </w:div>
    <w:div w:id="1367414853">
      <w:bodyDiv w:val="1"/>
      <w:marLeft w:val="0"/>
      <w:marRight w:val="0"/>
      <w:marTop w:val="0"/>
      <w:marBottom w:val="0"/>
      <w:divBdr>
        <w:top w:val="none" w:sz="0" w:space="0" w:color="auto"/>
        <w:left w:val="none" w:sz="0" w:space="0" w:color="auto"/>
        <w:bottom w:val="none" w:sz="0" w:space="0" w:color="auto"/>
        <w:right w:val="none" w:sz="0" w:space="0" w:color="auto"/>
      </w:divBdr>
    </w:div>
    <w:div w:id="1377849886">
      <w:bodyDiv w:val="1"/>
      <w:marLeft w:val="0"/>
      <w:marRight w:val="0"/>
      <w:marTop w:val="0"/>
      <w:marBottom w:val="0"/>
      <w:divBdr>
        <w:top w:val="none" w:sz="0" w:space="0" w:color="auto"/>
        <w:left w:val="none" w:sz="0" w:space="0" w:color="auto"/>
        <w:bottom w:val="none" w:sz="0" w:space="0" w:color="auto"/>
        <w:right w:val="none" w:sz="0" w:space="0" w:color="auto"/>
      </w:divBdr>
    </w:div>
    <w:div w:id="1380668183">
      <w:bodyDiv w:val="1"/>
      <w:marLeft w:val="0"/>
      <w:marRight w:val="0"/>
      <w:marTop w:val="0"/>
      <w:marBottom w:val="0"/>
      <w:divBdr>
        <w:top w:val="none" w:sz="0" w:space="0" w:color="auto"/>
        <w:left w:val="none" w:sz="0" w:space="0" w:color="auto"/>
        <w:bottom w:val="none" w:sz="0" w:space="0" w:color="auto"/>
        <w:right w:val="none" w:sz="0" w:space="0" w:color="auto"/>
      </w:divBdr>
    </w:div>
    <w:div w:id="1382897693">
      <w:bodyDiv w:val="1"/>
      <w:marLeft w:val="0"/>
      <w:marRight w:val="0"/>
      <w:marTop w:val="0"/>
      <w:marBottom w:val="0"/>
      <w:divBdr>
        <w:top w:val="none" w:sz="0" w:space="0" w:color="auto"/>
        <w:left w:val="none" w:sz="0" w:space="0" w:color="auto"/>
        <w:bottom w:val="none" w:sz="0" w:space="0" w:color="auto"/>
        <w:right w:val="none" w:sz="0" w:space="0" w:color="auto"/>
      </w:divBdr>
    </w:div>
    <w:div w:id="1383020475">
      <w:bodyDiv w:val="1"/>
      <w:marLeft w:val="0"/>
      <w:marRight w:val="0"/>
      <w:marTop w:val="0"/>
      <w:marBottom w:val="0"/>
      <w:divBdr>
        <w:top w:val="none" w:sz="0" w:space="0" w:color="auto"/>
        <w:left w:val="none" w:sz="0" w:space="0" w:color="auto"/>
        <w:bottom w:val="none" w:sz="0" w:space="0" w:color="auto"/>
        <w:right w:val="none" w:sz="0" w:space="0" w:color="auto"/>
      </w:divBdr>
    </w:div>
    <w:div w:id="1390494413">
      <w:bodyDiv w:val="1"/>
      <w:marLeft w:val="0"/>
      <w:marRight w:val="0"/>
      <w:marTop w:val="0"/>
      <w:marBottom w:val="0"/>
      <w:divBdr>
        <w:top w:val="none" w:sz="0" w:space="0" w:color="auto"/>
        <w:left w:val="none" w:sz="0" w:space="0" w:color="auto"/>
        <w:bottom w:val="none" w:sz="0" w:space="0" w:color="auto"/>
        <w:right w:val="none" w:sz="0" w:space="0" w:color="auto"/>
      </w:divBdr>
    </w:div>
    <w:div w:id="1397128036">
      <w:bodyDiv w:val="1"/>
      <w:marLeft w:val="0"/>
      <w:marRight w:val="0"/>
      <w:marTop w:val="0"/>
      <w:marBottom w:val="0"/>
      <w:divBdr>
        <w:top w:val="none" w:sz="0" w:space="0" w:color="auto"/>
        <w:left w:val="none" w:sz="0" w:space="0" w:color="auto"/>
        <w:bottom w:val="none" w:sz="0" w:space="0" w:color="auto"/>
        <w:right w:val="none" w:sz="0" w:space="0" w:color="auto"/>
      </w:divBdr>
    </w:div>
    <w:div w:id="1415131110">
      <w:bodyDiv w:val="1"/>
      <w:marLeft w:val="0"/>
      <w:marRight w:val="0"/>
      <w:marTop w:val="0"/>
      <w:marBottom w:val="0"/>
      <w:divBdr>
        <w:top w:val="none" w:sz="0" w:space="0" w:color="auto"/>
        <w:left w:val="none" w:sz="0" w:space="0" w:color="auto"/>
        <w:bottom w:val="none" w:sz="0" w:space="0" w:color="auto"/>
        <w:right w:val="none" w:sz="0" w:space="0" w:color="auto"/>
      </w:divBdr>
    </w:div>
    <w:div w:id="1418088751">
      <w:bodyDiv w:val="1"/>
      <w:marLeft w:val="0"/>
      <w:marRight w:val="0"/>
      <w:marTop w:val="0"/>
      <w:marBottom w:val="0"/>
      <w:divBdr>
        <w:top w:val="none" w:sz="0" w:space="0" w:color="auto"/>
        <w:left w:val="none" w:sz="0" w:space="0" w:color="auto"/>
        <w:bottom w:val="none" w:sz="0" w:space="0" w:color="auto"/>
        <w:right w:val="none" w:sz="0" w:space="0" w:color="auto"/>
      </w:divBdr>
    </w:div>
    <w:div w:id="1423910387">
      <w:bodyDiv w:val="1"/>
      <w:marLeft w:val="0"/>
      <w:marRight w:val="0"/>
      <w:marTop w:val="0"/>
      <w:marBottom w:val="0"/>
      <w:divBdr>
        <w:top w:val="none" w:sz="0" w:space="0" w:color="auto"/>
        <w:left w:val="none" w:sz="0" w:space="0" w:color="auto"/>
        <w:bottom w:val="none" w:sz="0" w:space="0" w:color="auto"/>
        <w:right w:val="none" w:sz="0" w:space="0" w:color="auto"/>
      </w:divBdr>
    </w:div>
    <w:div w:id="1426850313">
      <w:bodyDiv w:val="1"/>
      <w:marLeft w:val="0"/>
      <w:marRight w:val="0"/>
      <w:marTop w:val="0"/>
      <w:marBottom w:val="0"/>
      <w:divBdr>
        <w:top w:val="none" w:sz="0" w:space="0" w:color="auto"/>
        <w:left w:val="none" w:sz="0" w:space="0" w:color="auto"/>
        <w:bottom w:val="none" w:sz="0" w:space="0" w:color="auto"/>
        <w:right w:val="none" w:sz="0" w:space="0" w:color="auto"/>
      </w:divBdr>
    </w:div>
    <w:div w:id="1428496994">
      <w:bodyDiv w:val="1"/>
      <w:marLeft w:val="0"/>
      <w:marRight w:val="0"/>
      <w:marTop w:val="0"/>
      <w:marBottom w:val="0"/>
      <w:divBdr>
        <w:top w:val="none" w:sz="0" w:space="0" w:color="auto"/>
        <w:left w:val="none" w:sz="0" w:space="0" w:color="auto"/>
        <w:bottom w:val="none" w:sz="0" w:space="0" w:color="auto"/>
        <w:right w:val="none" w:sz="0" w:space="0" w:color="auto"/>
      </w:divBdr>
    </w:div>
    <w:div w:id="1431319684">
      <w:bodyDiv w:val="1"/>
      <w:marLeft w:val="0"/>
      <w:marRight w:val="0"/>
      <w:marTop w:val="0"/>
      <w:marBottom w:val="0"/>
      <w:divBdr>
        <w:top w:val="none" w:sz="0" w:space="0" w:color="auto"/>
        <w:left w:val="none" w:sz="0" w:space="0" w:color="auto"/>
        <w:bottom w:val="none" w:sz="0" w:space="0" w:color="auto"/>
        <w:right w:val="none" w:sz="0" w:space="0" w:color="auto"/>
      </w:divBdr>
    </w:div>
    <w:div w:id="1435393418">
      <w:bodyDiv w:val="1"/>
      <w:marLeft w:val="0"/>
      <w:marRight w:val="0"/>
      <w:marTop w:val="0"/>
      <w:marBottom w:val="0"/>
      <w:divBdr>
        <w:top w:val="none" w:sz="0" w:space="0" w:color="auto"/>
        <w:left w:val="none" w:sz="0" w:space="0" w:color="auto"/>
        <w:bottom w:val="none" w:sz="0" w:space="0" w:color="auto"/>
        <w:right w:val="none" w:sz="0" w:space="0" w:color="auto"/>
      </w:divBdr>
    </w:div>
    <w:div w:id="1438065833">
      <w:bodyDiv w:val="1"/>
      <w:marLeft w:val="0"/>
      <w:marRight w:val="0"/>
      <w:marTop w:val="0"/>
      <w:marBottom w:val="0"/>
      <w:divBdr>
        <w:top w:val="none" w:sz="0" w:space="0" w:color="auto"/>
        <w:left w:val="none" w:sz="0" w:space="0" w:color="auto"/>
        <w:bottom w:val="none" w:sz="0" w:space="0" w:color="auto"/>
        <w:right w:val="none" w:sz="0" w:space="0" w:color="auto"/>
      </w:divBdr>
    </w:div>
    <w:div w:id="1440175462">
      <w:bodyDiv w:val="1"/>
      <w:marLeft w:val="0"/>
      <w:marRight w:val="0"/>
      <w:marTop w:val="0"/>
      <w:marBottom w:val="0"/>
      <w:divBdr>
        <w:top w:val="none" w:sz="0" w:space="0" w:color="auto"/>
        <w:left w:val="none" w:sz="0" w:space="0" w:color="auto"/>
        <w:bottom w:val="none" w:sz="0" w:space="0" w:color="auto"/>
        <w:right w:val="none" w:sz="0" w:space="0" w:color="auto"/>
      </w:divBdr>
    </w:div>
    <w:div w:id="1440178152">
      <w:bodyDiv w:val="1"/>
      <w:marLeft w:val="0"/>
      <w:marRight w:val="0"/>
      <w:marTop w:val="0"/>
      <w:marBottom w:val="0"/>
      <w:divBdr>
        <w:top w:val="none" w:sz="0" w:space="0" w:color="auto"/>
        <w:left w:val="none" w:sz="0" w:space="0" w:color="auto"/>
        <w:bottom w:val="none" w:sz="0" w:space="0" w:color="auto"/>
        <w:right w:val="none" w:sz="0" w:space="0" w:color="auto"/>
      </w:divBdr>
    </w:div>
    <w:div w:id="1442841050">
      <w:bodyDiv w:val="1"/>
      <w:marLeft w:val="0"/>
      <w:marRight w:val="0"/>
      <w:marTop w:val="0"/>
      <w:marBottom w:val="0"/>
      <w:divBdr>
        <w:top w:val="none" w:sz="0" w:space="0" w:color="auto"/>
        <w:left w:val="none" w:sz="0" w:space="0" w:color="auto"/>
        <w:bottom w:val="none" w:sz="0" w:space="0" w:color="auto"/>
        <w:right w:val="none" w:sz="0" w:space="0" w:color="auto"/>
      </w:divBdr>
    </w:div>
    <w:div w:id="1447967522">
      <w:bodyDiv w:val="1"/>
      <w:marLeft w:val="0"/>
      <w:marRight w:val="0"/>
      <w:marTop w:val="0"/>
      <w:marBottom w:val="0"/>
      <w:divBdr>
        <w:top w:val="none" w:sz="0" w:space="0" w:color="auto"/>
        <w:left w:val="none" w:sz="0" w:space="0" w:color="auto"/>
        <w:bottom w:val="none" w:sz="0" w:space="0" w:color="auto"/>
        <w:right w:val="none" w:sz="0" w:space="0" w:color="auto"/>
      </w:divBdr>
    </w:div>
    <w:div w:id="1452554561">
      <w:bodyDiv w:val="1"/>
      <w:marLeft w:val="0"/>
      <w:marRight w:val="0"/>
      <w:marTop w:val="0"/>
      <w:marBottom w:val="0"/>
      <w:divBdr>
        <w:top w:val="none" w:sz="0" w:space="0" w:color="auto"/>
        <w:left w:val="none" w:sz="0" w:space="0" w:color="auto"/>
        <w:bottom w:val="none" w:sz="0" w:space="0" w:color="auto"/>
        <w:right w:val="none" w:sz="0" w:space="0" w:color="auto"/>
      </w:divBdr>
    </w:div>
    <w:div w:id="1454471838">
      <w:bodyDiv w:val="1"/>
      <w:marLeft w:val="0"/>
      <w:marRight w:val="0"/>
      <w:marTop w:val="0"/>
      <w:marBottom w:val="0"/>
      <w:divBdr>
        <w:top w:val="none" w:sz="0" w:space="0" w:color="auto"/>
        <w:left w:val="none" w:sz="0" w:space="0" w:color="auto"/>
        <w:bottom w:val="none" w:sz="0" w:space="0" w:color="auto"/>
        <w:right w:val="none" w:sz="0" w:space="0" w:color="auto"/>
      </w:divBdr>
    </w:div>
    <w:div w:id="1462575851">
      <w:bodyDiv w:val="1"/>
      <w:marLeft w:val="0"/>
      <w:marRight w:val="0"/>
      <w:marTop w:val="0"/>
      <w:marBottom w:val="0"/>
      <w:divBdr>
        <w:top w:val="none" w:sz="0" w:space="0" w:color="auto"/>
        <w:left w:val="none" w:sz="0" w:space="0" w:color="auto"/>
        <w:bottom w:val="none" w:sz="0" w:space="0" w:color="auto"/>
        <w:right w:val="none" w:sz="0" w:space="0" w:color="auto"/>
      </w:divBdr>
    </w:div>
    <w:div w:id="1463881321">
      <w:bodyDiv w:val="1"/>
      <w:marLeft w:val="0"/>
      <w:marRight w:val="0"/>
      <w:marTop w:val="0"/>
      <w:marBottom w:val="0"/>
      <w:divBdr>
        <w:top w:val="none" w:sz="0" w:space="0" w:color="auto"/>
        <w:left w:val="none" w:sz="0" w:space="0" w:color="auto"/>
        <w:bottom w:val="none" w:sz="0" w:space="0" w:color="auto"/>
        <w:right w:val="none" w:sz="0" w:space="0" w:color="auto"/>
      </w:divBdr>
    </w:div>
    <w:div w:id="1472794768">
      <w:bodyDiv w:val="1"/>
      <w:marLeft w:val="0"/>
      <w:marRight w:val="0"/>
      <w:marTop w:val="0"/>
      <w:marBottom w:val="0"/>
      <w:divBdr>
        <w:top w:val="none" w:sz="0" w:space="0" w:color="auto"/>
        <w:left w:val="none" w:sz="0" w:space="0" w:color="auto"/>
        <w:bottom w:val="none" w:sz="0" w:space="0" w:color="auto"/>
        <w:right w:val="none" w:sz="0" w:space="0" w:color="auto"/>
      </w:divBdr>
    </w:div>
    <w:div w:id="1480999425">
      <w:bodyDiv w:val="1"/>
      <w:marLeft w:val="0"/>
      <w:marRight w:val="0"/>
      <w:marTop w:val="0"/>
      <w:marBottom w:val="0"/>
      <w:divBdr>
        <w:top w:val="none" w:sz="0" w:space="0" w:color="auto"/>
        <w:left w:val="none" w:sz="0" w:space="0" w:color="auto"/>
        <w:bottom w:val="none" w:sz="0" w:space="0" w:color="auto"/>
        <w:right w:val="none" w:sz="0" w:space="0" w:color="auto"/>
      </w:divBdr>
    </w:div>
    <w:div w:id="1486169354">
      <w:bodyDiv w:val="1"/>
      <w:marLeft w:val="0"/>
      <w:marRight w:val="0"/>
      <w:marTop w:val="0"/>
      <w:marBottom w:val="0"/>
      <w:divBdr>
        <w:top w:val="none" w:sz="0" w:space="0" w:color="auto"/>
        <w:left w:val="none" w:sz="0" w:space="0" w:color="auto"/>
        <w:bottom w:val="none" w:sz="0" w:space="0" w:color="auto"/>
        <w:right w:val="none" w:sz="0" w:space="0" w:color="auto"/>
      </w:divBdr>
    </w:div>
    <w:div w:id="1493905739">
      <w:bodyDiv w:val="1"/>
      <w:marLeft w:val="0"/>
      <w:marRight w:val="0"/>
      <w:marTop w:val="0"/>
      <w:marBottom w:val="0"/>
      <w:divBdr>
        <w:top w:val="none" w:sz="0" w:space="0" w:color="auto"/>
        <w:left w:val="none" w:sz="0" w:space="0" w:color="auto"/>
        <w:bottom w:val="none" w:sz="0" w:space="0" w:color="auto"/>
        <w:right w:val="none" w:sz="0" w:space="0" w:color="auto"/>
      </w:divBdr>
    </w:div>
    <w:div w:id="1512332489">
      <w:bodyDiv w:val="1"/>
      <w:marLeft w:val="0"/>
      <w:marRight w:val="0"/>
      <w:marTop w:val="0"/>
      <w:marBottom w:val="0"/>
      <w:divBdr>
        <w:top w:val="none" w:sz="0" w:space="0" w:color="auto"/>
        <w:left w:val="none" w:sz="0" w:space="0" w:color="auto"/>
        <w:bottom w:val="none" w:sz="0" w:space="0" w:color="auto"/>
        <w:right w:val="none" w:sz="0" w:space="0" w:color="auto"/>
      </w:divBdr>
    </w:div>
    <w:div w:id="1515456626">
      <w:bodyDiv w:val="1"/>
      <w:marLeft w:val="0"/>
      <w:marRight w:val="0"/>
      <w:marTop w:val="0"/>
      <w:marBottom w:val="0"/>
      <w:divBdr>
        <w:top w:val="none" w:sz="0" w:space="0" w:color="auto"/>
        <w:left w:val="none" w:sz="0" w:space="0" w:color="auto"/>
        <w:bottom w:val="none" w:sz="0" w:space="0" w:color="auto"/>
        <w:right w:val="none" w:sz="0" w:space="0" w:color="auto"/>
      </w:divBdr>
    </w:div>
    <w:div w:id="1546210016">
      <w:bodyDiv w:val="1"/>
      <w:marLeft w:val="0"/>
      <w:marRight w:val="0"/>
      <w:marTop w:val="0"/>
      <w:marBottom w:val="0"/>
      <w:divBdr>
        <w:top w:val="none" w:sz="0" w:space="0" w:color="auto"/>
        <w:left w:val="none" w:sz="0" w:space="0" w:color="auto"/>
        <w:bottom w:val="none" w:sz="0" w:space="0" w:color="auto"/>
        <w:right w:val="none" w:sz="0" w:space="0" w:color="auto"/>
      </w:divBdr>
    </w:div>
    <w:div w:id="1559513708">
      <w:bodyDiv w:val="1"/>
      <w:marLeft w:val="0"/>
      <w:marRight w:val="0"/>
      <w:marTop w:val="0"/>
      <w:marBottom w:val="0"/>
      <w:divBdr>
        <w:top w:val="none" w:sz="0" w:space="0" w:color="auto"/>
        <w:left w:val="none" w:sz="0" w:space="0" w:color="auto"/>
        <w:bottom w:val="none" w:sz="0" w:space="0" w:color="auto"/>
        <w:right w:val="none" w:sz="0" w:space="0" w:color="auto"/>
      </w:divBdr>
    </w:div>
    <w:div w:id="1564297426">
      <w:bodyDiv w:val="1"/>
      <w:marLeft w:val="0"/>
      <w:marRight w:val="0"/>
      <w:marTop w:val="0"/>
      <w:marBottom w:val="0"/>
      <w:divBdr>
        <w:top w:val="none" w:sz="0" w:space="0" w:color="auto"/>
        <w:left w:val="none" w:sz="0" w:space="0" w:color="auto"/>
        <w:bottom w:val="none" w:sz="0" w:space="0" w:color="auto"/>
        <w:right w:val="none" w:sz="0" w:space="0" w:color="auto"/>
      </w:divBdr>
    </w:div>
    <w:div w:id="1566531363">
      <w:bodyDiv w:val="1"/>
      <w:marLeft w:val="0"/>
      <w:marRight w:val="0"/>
      <w:marTop w:val="0"/>
      <w:marBottom w:val="0"/>
      <w:divBdr>
        <w:top w:val="none" w:sz="0" w:space="0" w:color="auto"/>
        <w:left w:val="none" w:sz="0" w:space="0" w:color="auto"/>
        <w:bottom w:val="none" w:sz="0" w:space="0" w:color="auto"/>
        <w:right w:val="none" w:sz="0" w:space="0" w:color="auto"/>
      </w:divBdr>
    </w:div>
    <w:div w:id="1574925874">
      <w:bodyDiv w:val="1"/>
      <w:marLeft w:val="0"/>
      <w:marRight w:val="0"/>
      <w:marTop w:val="0"/>
      <w:marBottom w:val="0"/>
      <w:divBdr>
        <w:top w:val="none" w:sz="0" w:space="0" w:color="auto"/>
        <w:left w:val="none" w:sz="0" w:space="0" w:color="auto"/>
        <w:bottom w:val="none" w:sz="0" w:space="0" w:color="auto"/>
        <w:right w:val="none" w:sz="0" w:space="0" w:color="auto"/>
      </w:divBdr>
    </w:div>
    <w:div w:id="1585143109">
      <w:bodyDiv w:val="1"/>
      <w:marLeft w:val="0"/>
      <w:marRight w:val="0"/>
      <w:marTop w:val="0"/>
      <w:marBottom w:val="0"/>
      <w:divBdr>
        <w:top w:val="none" w:sz="0" w:space="0" w:color="auto"/>
        <w:left w:val="none" w:sz="0" w:space="0" w:color="auto"/>
        <w:bottom w:val="none" w:sz="0" w:space="0" w:color="auto"/>
        <w:right w:val="none" w:sz="0" w:space="0" w:color="auto"/>
      </w:divBdr>
    </w:div>
    <w:div w:id="1589004334">
      <w:bodyDiv w:val="1"/>
      <w:marLeft w:val="0"/>
      <w:marRight w:val="0"/>
      <w:marTop w:val="0"/>
      <w:marBottom w:val="0"/>
      <w:divBdr>
        <w:top w:val="none" w:sz="0" w:space="0" w:color="auto"/>
        <w:left w:val="none" w:sz="0" w:space="0" w:color="auto"/>
        <w:bottom w:val="none" w:sz="0" w:space="0" w:color="auto"/>
        <w:right w:val="none" w:sz="0" w:space="0" w:color="auto"/>
      </w:divBdr>
    </w:div>
    <w:div w:id="1589846019">
      <w:bodyDiv w:val="1"/>
      <w:marLeft w:val="0"/>
      <w:marRight w:val="0"/>
      <w:marTop w:val="0"/>
      <w:marBottom w:val="0"/>
      <w:divBdr>
        <w:top w:val="none" w:sz="0" w:space="0" w:color="auto"/>
        <w:left w:val="none" w:sz="0" w:space="0" w:color="auto"/>
        <w:bottom w:val="none" w:sz="0" w:space="0" w:color="auto"/>
        <w:right w:val="none" w:sz="0" w:space="0" w:color="auto"/>
      </w:divBdr>
    </w:div>
    <w:div w:id="1592203719">
      <w:bodyDiv w:val="1"/>
      <w:marLeft w:val="0"/>
      <w:marRight w:val="0"/>
      <w:marTop w:val="0"/>
      <w:marBottom w:val="0"/>
      <w:divBdr>
        <w:top w:val="none" w:sz="0" w:space="0" w:color="auto"/>
        <w:left w:val="none" w:sz="0" w:space="0" w:color="auto"/>
        <w:bottom w:val="none" w:sz="0" w:space="0" w:color="auto"/>
        <w:right w:val="none" w:sz="0" w:space="0" w:color="auto"/>
      </w:divBdr>
    </w:div>
    <w:div w:id="1602445180">
      <w:bodyDiv w:val="1"/>
      <w:marLeft w:val="0"/>
      <w:marRight w:val="0"/>
      <w:marTop w:val="0"/>
      <w:marBottom w:val="0"/>
      <w:divBdr>
        <w:top w:val="none" w:sz="0" w:space="0" w:color="auto"/>
        <w:left w:val="none" w:sz="0" w:space="0" w:color="auto"/>
        <w:bottom w:val="none" w:sz="0" w:space="0" w:color="auto"/>
        <w:right w:val="none" w:sz="0" w:space="0" w:color="auto"/>
      </w:divBdr>
    </w:div>
    <w:div w:id="1605990702">
      <w:bodyDiv w:val="1"/>
      <w:marLeft w:val="0"/>
      <w:marRight w:val="0"/>
      <w:marTop w:val="0"/>
      <w:marBottom w:val="0"/>
      <w:divBdr>
        <w:top w:val="none" w:sz="0" w:space="0" w:color="auto"/>
        <w:left w:val="none" w:sz="0" w:space="0" w:color="auto"/>
        <w:bottom w:val="none" w:sz="0" w:space="0" w:color="auto"/>
        <w:right w:val="none" w:sz="0" w:space="0" w:color="auto"/>
      </w:divBdr>
    </w:div>
    <w:div w:id="1607270641">
      <w:bodyDiv w:val="1"/>
      <w:marLeft w:val="0"/>
      <w:marRight w:val="0"/>
      <w:marTop w:val="0"/>
      <w:marBottom w:val="0"/>
      <w:divBdr>
        <w:top w:val="none" w:sz="0" w:space="0" w:color="auto"/>
        <w:left w:val="none" w:sz="0" w:space="0" w:color="auto"/>
        <w:bottom w:val="none" w:sz="0" w:space="0" w:color="auto"/>
        <w:right w:val="none" w:sz="0" w:space="0" w:color="auto"/>
      </w:divBdr>
    </w:div>
    <w:div w:id="1615672818">
      <w:bodyDiv w:val="1"/>
      <w:marLeft w:val="0"/>
      <w:marRight w:val="0"/>
      <w:marTop w:val="0"/>
      <w:marBottom w:val="0"/>
      <w:divBdr>
        <w:top w:val="none" w:sz="0" w:space="0" w:color="auto"/>
        <w:left w:val="none" w:sz="0" w:space="0" w:color="auto"/>
        <w:bottom w:val="none" w:sz="0" w:space="0" w:color="auto"/>
        <w:right w:val="none" w:sz="0" w:space="0" w:color="auto"/>
      </w:divBdr>
    </w:div>
    <w:div w:id="1626347630">
      <w:bodyDiv w:val="1"/>
      <w:marLeft w:val="0"/>
      <w:marRight w:val="0"/>
      <w:marTop w:val="0"/>
      <w:marBottom w:val="0"/>
      <w:divBdr>
        <w:top w:val="none" w:sz="0" w:space="0" w:color="auto"/>
        <w:left w:val="none" w:sz="0" w:space="0" w:color="auto"/>
        <w:bottom w:val="none" w:sz="0" w:space="0" w:color="auto"/>
        <w:right w:val="none" w:sz="0" w:space="0" w:color="auto"/>
      </w:divBdr>
    </w:div>
    <w:div w:id="1626426424">
      <w:bodyDiv w:val="1"/>
      <w:marLeft w:val="0"/>
      <w:marRight w:val="0"/>
      <w:marTop w:val="0"/>
      <w:marBottom w:val="0"/>
      <w:divBdr>
        <w:top w:val="none" w:sz="0" w:space="0" w:color="auto"/>
        <w:left w:val="none" w:sz="0" w:space="0" w:color="auto"/>
        <w:bottom w:val="none" w:sz="0" w:space="0" w:color="auto"/>
        <w:right w:val="none" w:sz="0" w:space="0" w:color="auto"/>
      </w:divBdr>
    </w:div>
    <w:div w:id="1627851530">
      <w:bodyDiv w:val="1"/>
      <w:marLeft w:val="0"/>
      <w:marRight w:val="0"/>
      <w:marTop w:val="0"/>
      <w:marBottom w:val="0"/>
      <w:divBdr>
        <w:top w:val="none" w:sz="0" w:space="0" w:color="auto"/>
        <w:left w:val="none" w:sz="0" w:space="0" w:color="auto"/>
        <w:bottom w:val="none" w:sz="0" w:space="0" w:color="auto"/>
        <w:right w:val="none" w:sz="0" w:space="0" w:color="auto"/>
      </w:divBdr>
    </w:div>
    <w:div w:id="1632398948">
      <w:bodyDiv w:val="1"/>
      <w:marLeft w:val="0"/>
      <w:marRight w:val="0"/>
      <w:marTop w:val="0"/>
      <w:marBottom w:val="0"/>
      <w:divBdr>
        <w:top w:val="none" w:sz="0" w:space="0" w:color="auto"/>
        <w:left w:val="none" w:sz="0" w:space="0" w:color="auto"/>
        <w:bottom w:val="none" w:sz="0" w:space="0" w:color="auto"/>
        <w:right w:val="none" w:sz="0" w:space="0" w:color="auto"/>
      </w:divBdr>
      <w:divsChild>
        <w:div w:id="868567357">
          <w:marLeft w:val="0"/>
          <w:marRight w:val="0"/>
          <w:marTop w:val="0"/>
          <w:marBottom w:val="0"/>
          <w:divBdr>
            <w:top w:val="single" w:sz="2" w:space="0" w:color="E3E3E3"/>
            <w:left w:val="single" w:sz="2" w:space="0" w:color="E3E3E3"/>
            <w:bottom w:val="single" w:sz="2" w:space="0" w:color="E3E3E3"/>
            <w:right w:val="single" w:sz="2" w:space="0" w:color="E3E3E3"/>
          </w:divBdr>
          <w:divsChild>
            <w:div w:id="1666779738">
              <w:marLeft w:val="0"/>
              <w:marRight w:val="0"/>
              <w:marTop w:val="0"/>
              <w:marBottom w:val="0"/>
              <w:divBdr>
                <w:top w:val="single" w:sz="2" w:space="0" w:color="E3E3E3"/>
                <w:left w:val="single" w:sz="2" w:space="0" w:color="E3E3E3"/>
                <w:bottom w:val="single" w:sz="2" w:space="0" w:color="E3E3E3"/>
                <w:right w:val="single" w:sz="2" w:space="0" w:color="E3E3E3"/>
              </w:divBdr>
              <w:divsChild>
                <w:div w:id="1222715551">
                  <w:marLeft w:val="0"/>
                  <w:marRight w:val="0"/>
                  <w:marTop w:val="0"/>
                  <w:marBottom w:val="0"/>
                  <w:divBdr>
                    <w:top w:val="single" w:sz="2" w:space="0" w:color="E3E3E3"/>
                    <w:left w:val="single" w:sz="2" w:space="0" w:color="E3E3E3"/>
                    <w:bottom w:val="single" w:sz="2" w:space="0" w:color="E3E3E3"/>
                    <w:right w:val="single" w:sz="2" w:space="0" w:color="E3E3E3"/>
                  </w:divBdr>
                  <w:divsChild>
                    <w:div w:id="1702126421">
                      <w:marLeft w:val="0"/>
                      <w:marRight w:val="0"/>
                      <w:marTop w:val="0"/>
                      <w:marBottom w:val="0"/>
                      <w:divBdr>
                        <w:top w:val="single" w:sz="2" w:space="0" w:color="E3E3E3"/>
                        <w:left w:val="single" w:sz="2" w:space="0" w:color="E3E3E3"/>
                        <w:bottom w:val="single" w:sz="2" w:space="0" w:color="E3E3E3"/>
                        <w:right w:val="single" w:sz="2" w:space="0" w:color="E3E3E3"/>
                      </w:divBdr>
                      <w:divsChild>
                        <w:div w:id="1170294271">
                          <w:marLeft w:val="0"/>
                          <w:marRight w:val="0"/>
                          <w:marTop w:val="0"/>
                          <w:marBottom w:val="0"/>
                          <w:divBdr>
                            <w:top w:val="single" w:sz="2" w:space="0" w:color="E3E3E3"/>
                            <w:left w:val="single" w:sz="2" w:space="0" w:color="E3E3E3"/>
                            <w:bottom w:val="single" w:sz="2" w:space="0" w:color="E3E3E3"/>
                            <w:right w:val="single" w:sz="2" w:space="0" w:color="E3E3E3"/>
                          </w:divBdr>
                          <w:divsChild>
                            <w:div w:id="1552381892">
                              <w:marLeft w:val="0"/>
                              <w:marRight w:val="0"/>
                              <w:marTop w:val="100"/>
                              <w:marBottom w:val="100"/>
                              <w:divBdr>
                                <w:top w:val="single" w:sz="2" w:space="0" w:color="E3E3E3"/>
                                <w:left w:val="single" w:sz="2" w:space="0" w:color="E3E3E3"/>
                                <w:bottom w:val="single" w:sz="2" w:space="0" w:color="E3E3E3"/>
                                <w:right w:val="single" w:sz="2" w:space="0" w:color="E3E3E3"/>
                              </w:divBdr>
                              <w:divsChild>
                                <w:div w:id="1703626569">
                                  <w:marLeft w:val="0"/>
                                  <w:marRight w:val="0"/>
                                  <w:marTop w:val="0"/>
                                  <w:marBottom w:val="0"/>
                                  <w:divBdr>
                                    <w:top w:val="single" w:sz="2" w:space="0" w:color="E3E3E3"/>
                                    <w:left w:val="single" w:sz="2" w:space="0" w:color="E3E3E3"/>
                                    <w:bottom w:val="single" w:sz="2" w:space="0" w:color="E3E3E3"/>
                                    <w:right w:val="single" w:sz="2" w:space="0" w:color="E3E3E3"/>
                                  </w:divBdr>
                                  <w:divsChild>
                                    <w:div w:id="590745093">
                                      <w:marLeft w:val="0"/>
                                      <w:marRight w:val="0"/>
                                      <w:marTop w:val="0"/>
                                      <w:marBottom w:val="0"/>
                                      <w:divBdr>
                                        <w:top w:val="single" w:sz="2" w:space="0" w:color="E3E3E3"/>
                                        <w:left w:val="single" w:sz="2" w:space="0" w:color="E3E3E3"/>
                                        <w:bottom w:val="single" w:sz="2" w:space="0" w:color="E3E3E3"/>
                                        <w:right w:val="single" w:sz="2" w:space="0" w:color="E3E3E3"/>
                                      </w:divBdr>
                                      <w:divsChild>
                                        <w:div w:id="2015063235">
                                          <w:marLeft w:val="0"/>
                                          <w:marRight w:val="0"/>
                                          <w:marTop w:val="0"/>
                                          <w:marBottom w:val="0"/>
                                          <w:divBdr>
                                            <w:top w:val="single" w:sz="2" w:space="0" w:color="E3E3E3"/>
                                            <w:left w:val="single" w:sz="2" w:space="0" w:color="E3E3E3"/>
                                            <w:bottom w:val="single" w:sz="2" w:space="0" w:color="E3E3E3"/>
                                            <w:right w:val="single" w:sz="2" w:space="0" w:color="E3E3E3"/>
                                          </w:divBdr>
                                          <w:divsChild>
                                            <w:div w:id="849216579">
                                              <w:marLeft w:val="0"/>
                                              <w:marRight w:val="0"/>
                                              <w:marTop w:val="0"/>
                                              <w:marBottom w:val="0"/>
                                              <w:divBdr>
                                                <w:top w:val="single" w:sz="2" w:space="0" w:color="E3E3E3"/>
                                                <w:left w:val="single" w:sz="2" w:space="0" w:color="E3E3E3"/>
                                                <w:bottom w:val="single" w:sz="2" w:space="0" w:color="E3E3E3"/>
                                                <w:right w:val="single" w:sz="2" w:space="0" w:color="E3E3E3"/>
                                              </w:divBdr>
                                              <w:divsChild>
                                                <w:div w:id="1873958662">
                                                  <w:marLeft w:val="0"/>
                                                  <w:marRight w:val="0"/>
                                                  <w:marTop w:val="0"/>
                                                  <w:marBottom w:val="0"/>
                                                  <w:divBdr>
                                                    <w:top w:val="single" w:sz="2" w:space="0" w:color="E3E3E3"/>
                                                    <w:left w:val="single" w:sz="2" w:space="0" w:color="E3E3E3"/>
                                                    <w:bottom w:val="single" w:sz="2" w:space="0" w:color="E3E3E3"/>
                                                    <w:right w:val="single" w:sz="2" w:space="0" w:color="E3E3E3"/>
                                                  </w:divBdr>
                                                  <w:divsChild>
                                                    <w:div w:id="82327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388502532">
          <w:marLeft w:val="0"/>
          <w:marRight w:val="0"/>
          <w:marTop w:val="0"/>
          <w:marBottom w:val="0"/>
          <w:divBdr>
            <w:top w:val="none" w:sz="0" w:space="0" w:color="auto"/>
            <w:left w:val="none" w:sz="0" w:space="0" w:color="auto"/>
            <w:bottom w:val="none" w:sz="0" w:space="0" w:color="auto"/>
            <w:right w:val="none" w:sz="0" w:space="0" w:color="auto"/>
          </w:divBdr>
        </w:div>
      </w:divsChild>
    </w:div>
    <w:div w:id="1634405316">
      <w:bodyDiv w:val="1"/>
      <w:marLeft w:val="0"/>
      <w:marRight w:val="0"/>
      <w:marTop w:val="0"/>
      <w:marBottom w:val="0"/>
      <w:divBdr>
        <w:top w:val="none" w:sz="0" w:space="0" w:color="auto"/>
        <w:left w:val="none" w:sz="0" w:space="0" w:color="auto"/>
        <w:bottom w:val="none" w:sz="0" w:space="0" w:color="auto"/>
        <w:right w:val="none" w:sz="0" w:space="0" w:color="auto"/>
      </w:divBdr>
    </w:div>
    <w:div w:id="1640308792">
      <w:bodyDiv w:val="1"/>
      <w:marLeft w:val="0"/>
      <w:marRight w:val="0"/>
      <w:marTop w:val="0"/>
      <w:marBottom w:val="0"/>
      <w:divBdr>
        <w:top w:val="none" w:sz="0" w:space="0" w:color="auto"/>
        <w:left w:val="none" w:sz="0" w:space="0" w:color="auto"/>
        <w:bottom w:val="none" w:sz="0" w:space="0" w:color="auto"/>
        <w:right w:val="none" w:sz="0" w:space="0" w:color="auto"/>
      </w:divBdr>
    </w:div>
    <w:div w:id="1644966682">
      <w:bodyDiv w:val="1"/>
      <w:marLeft w:val="0"/>
      <w:marRight w:val="0"/>
      <w:marTop w:val="0"/>
      <w:marBottom w:val="0"/>
      <w:divBdr>
        <w:top w:val="none" w:sz="0" w:space="0" w:color="auto"/>
        <w:left w:val="none" w:sz="0" w:space="0" w:color="auto"/>
        <w:bottom w:val="none" w:sz="0" w:space="0" w:color="auto"/>
        <w:right w:val="none" w:sz="0" w:space="0" w:color="auto"/>
      </w:divBdr>
    </w:div>
    <w:div w:id="1650358171">
      <w:bodyDiv w:val="1"/>
      <w:marLeft w:val="0"/>
      <w:marRight w:val="0"/>
      <w:marTop w:val="0"/>
      <w:marBottom w:val="0"/>
      <w:divBdr>
        <w:top w:val="none" w:sz="0" w:space="0" w:color="auto"/>
        <w:left w:val="none" w:sz="0" w:space="0" w:color="auto"/>
        <w:bottom w:val="none" w:sz="0" w:space="0" w:color="auto"/>
        <w:right w:val="none" w:sz="0" w:space="0" w:color="auto"/>
      </w:divBdr>
    </w:div>
    <w:div w:id="1654212612">
      <w:bodyDiv w:val="1"/>
      <w:marLeft w:val="0"/>
      <w:marRight w:val="0"/>
      <w:marTop w:val="0"/>
      <w:marBottom w:val="0"/>
      <w:divBdr>
        <w:top w:val="none" w:sz="0" w:space="0" w:color="auto"/>
        <w:left w:val="none" w:sz="0" w:space="0" w:color="auto"/>
        <w:bottom w:val="none" w:sz="0" w:space="0" w:color="auto"/>
        <w:right w:val="none" w:sz="0" w:space="0" w:color="auto"/>
      </w:divBdr>
    </w:div>
    <w:div w:id="1660115030">
      <w:bodyDiv w:val="1"/>
      <w:marLeft w:val="0"/>
      <w:marRight w:val="0"/>
      <w:marTop w:val="0"/>
      <w:marBottom w:val="0"/>
      <w:divBdr>
        <w:top w:val="none" w:sz="0" w:space="0" w:color="auto"/>
        <w:left w:val="none" w:sz="0" w:space="0" w:color="auto"/>
        <w:bottom w:val="none" w:sz="0" w:space="0" w:color="auto"/>
        <w:right w:val="none" w:sz="0" w:space="0" w:color="auto"/>
      </w:divBdr>
    </w:div>
    <w:div w:id="1670644434">
      <w:bodyDiv w:val="1"/>
      <w:marLeft w:val="0"/>
      <w:marRight w:val="0"/>
      <w:marTop w:val="0"/>
      <w:marBottom w:val="0"/>
      <w:divBdr>
        <w:top w:val="none" w:sz="0" w:space="0" w:color="auto"/>
        <w:left w:val="none" w:sz="0" w:space="0" w:color="auto"/>
        <w:bottom w:val="none" w:sz="0" w:space="0" w:color="auto"/>
        <w:right w:val="none" w:sz="0" w:space="0" w:color="auto"/>
      </w:divBdr>
    </w:div>
    <w:div w:id="1675914632">
      <w:bodyDiv w:val="1"/>
      <w:marLeft w:val="0"/>
      <w:marRight w:val="0"/>
      <w:marTop w:val="0"/>
      <w:marBottom w:val="0"/>
      <w:divBdr>
        <w:top w:val="none" w:sz="0" w:space="0" w:color="auto"/>
        <w:left w:val="none" w:sz="0" w:space="0" w:color="auto"/>
        <w:bottom w:val="none" w:sz="0" w:space="0" w:color="auto"/>
        <w:right w:val="none" w:sz="0" w:space="0" w:color="auto"/>
      </w:divBdr>
    </w:div>
    <w:div w:id="1677073395">
      <w:bodyDiv w:val="1"/>
      <w:marLeft w:val="0"/>
      <w:marRight w:val="0"/>
      <w:marTop w:val="0"/>
      <w:marBottom w:val="0"/>
      <w:divBdr>
        <w:top w:val="none" w:sz="0" w:space="0" w:color="auto"/>
        <w:left w:val="none" w:sz="0" w:space="0" w:color="auto"/>
        <w:bottom w:val="none" w:sz="0" w:space="0" w:color="auto"/>
        <w:right w:val="none" w:sz="0" w:space="0" w:color="auto"/>
      </w:divBdr>
    </w:div>
    <w:div w:id="1683361170">
      <w:bodyDiv w:val="1"/>
      <w:marLeft w:val="0"/>
      <w:marRight w:val="0"/>
      <w:marTop w:val="0"/>
      <w:marBottom w:val="0"/>
      <w:divBdr>
        <w:top w:val="none" w:sz="0" w:space="0" w:color="auto"/>
        <w:left w:val="none" w:sz="0" w:space="0" w:color="auto"/>
        <w:bottom w:val="none" w:sz="0" w:space="0" w:color="auto"/>
        <w:right w:val="none" w:sz="0" w:space="0" w:color="auto"/>
      </w:divBdr>
    </w:div>
    <w:div w:id="1687319316">
      <w:bodyDiv w:val="1"/>
      <w:marLeft w:val="0"/>
      <w:marRight w:val="0"/>
      <w:marTop w:val="0"/>
      <w:marBottom w:val="0"/>
      <w:divBdr>
        <w:top w:val="none" w:sz="0" w:space="0" w:color="auto"/>
        <w:left w:val="none" w:sz="0" w:space="0" w:color="auto"/>
        <w:bottom w:val="none" w:sz="0" w:space="0" w:color="auto"/>
        <w:right w:val="none" w:sz="0" w:space="0" w:color="auto"/>
      </w:divBdr>
    </w:div>
    <w:div w:id="1689714857">
      <w:bodyDiv w:val="1"/>
      <w:marLeft w:val="0"/>
      <w:marRight w:val="0"/>
      <w:marTop w:val="0"/>
      <w:marBottom w:val="0"/>
      <w:divBdr>
        <w:top w:val="none" w:sz="0" w:space="0" w:color="auto"/>
        <w:left w:val="none" w:sz="0" w:space="0" w:color="auto"/>
        <w:bottom w:val="none" w:sz="0" w:space="0" w:color="auto"/>
        <w:right w:val="none" w:sz="0" w:space="0" w:color="auto"/>
      </w:divBdr>
    </w:div>
    <w:div w:id="1704986892">
      <w:bodyDiv w:val="1"/>
      <w:marLeft w:val="0"/>
      <w:marRight w:val="0"/>
      <w:marTop w:val="0"/>
      <w:marBottom w:val="0"/>
      <w:divBdr>
        <w:top w:val="none" w:sz="0" w:space="0" w:color="auto"/>
        <w:left w:val="none" w:sz="0" w:space="0" w:color="auto"/>
        <w:bottom w:val="none" w:sz="0" w:space="0" w:color="auto"/>
        <w:right w:val="none" w:sz="0" w:space="0" w:color="auto"/>
      </w:divBdr>
    </w:div>
    <w:div w:id="1705984879">
      <w:bodyDiv w:val="1"/>
      <w:marLeft w:val="0"/>
      <w:marRight w:val="0"/>
      <w:marTop w:val="0"/>
      <w:marBottom w:val="0"/>
      <w:divBdr>
        <w:top w:val="none" w:sz="0" w:space="0" w:color="auto"/>
        <w:left w:val="none" w:sz="0" w:space="0" w:color="auto"/>
        <w:bottom w:val="none" w:sz="0" w:space="0" w:color="auto"/>
        <w:right w:val="none" w:sz="0" w:space="0" w:color="auto"/>
      </w:divBdr>
    </w:div>
    <w:div w:id="1715885060">
      <w:bodyDiv w:val="1"/>
      <w:marLeft w:val="0"/>
      <w:marRight w:val="0"/>
      <w:marTop w:val="0"/>
      <w:marBottom w:val="0"/>
      <w:divBdr>
        <w:top w:val="none" w:sz="0" w:space="0" w:color="auto"/>
        <w:left w:val="none" w:sz="0" w:space="0" w:color="auto"/>
        <w:bottom w:val="none" w:sz="0" w:space="0" w:color="auto"/>
        <w:right w:val="none" w:sz="0" w:space="0" w:color="auto"/>
      </w:divBdr>
    </w:div>
    <w:div w:id="1724257329">
      <w:bodyDiv w:val="1"/>
      <w:marLeft w:val="0"/>
      <w:marRight w:val="0"/>
      <w:marTop w:val="0"/>
      <w:marBottom w:val="0"/>
      <w:divBdr>
        <w:top w:val="none" w:sz="0" w:space="0" w:color="auto"/>
        <w:left w:val="none" w:sz="0" w:space="0" w:color="auto"/>
        <w:bottom w:val="none" w:sz="0" w:space="0" w:color="auto"/>
        <w:right w:val="none" w:sz="0" w:space="0" w:color="auto"/>
      </w:divBdr>
    </w:div>
    <w:div w:id="1737127550">
      <w:bodyDiv w:val="1"/>
      <w:marLeft w:val="0"/>
      <w:marRight w:val="0"/>
      <w:marTop w:val="0"/>
      <w:marBottom w:val="0"/>
      <w:divBdr>
        <w:top w:val="none" w:sz="0" w:space="0" w:color="auto"/>
        <w:left w:val="none" w:sz="0" w:space="0" w:color="auto"/>
        <w:bottom w:val="none" w:sz="0" w:space="0" w:color="auto"/>
        <w:right w:val="none" w:sz="0" w:space="0" w:color="auto"/>
      </w:divBdr>
    </w:div>
    <w:div w:id="1739740770">
      <w:bodyDiv w:val="1"/>
      <w:marLeft w:val="0"/>
      <w:marRight w:val="0"/>
      <w:marTop w:val="0"/>
      <w:marBottom w:val="0"/>
      <w:divBdr>
        <w:top w:val="none" w:sz="0" w:space="0" w:color="auto"/>
        <w:left w:val="none" w:sz="0" w:space="0" w:color="auto"/>
        <w:bottom w:val="none" w:sz="0" w:space="0" w:color="auto"/>
        <w:right w:val="none" w:sz="0" w:space="0" w:color="auto"/>
      </w:divBdr>
      <w:divsChild>
        <w:div w:id="893081792">
          <w:marLeft w:val="480"/>
          <w:marRight w:val="0"/>
          <w:marTop w:val="0"/>
          <w:marBottom w:val="0"/>
          <w:divBdr>
            <w:top w:val="none" w:sz="0" w:space="0" w:color="auto"/>
            <w:left w:val="none" w:sz="0" w:space="0" w:color="auto"/>
            <w:bottom w:val="none" w:sz="0" w:space="0" w:color="auto"/>
            <w:right w:val="none" w:sz="0" w:space="0" w:color="auto"/>
          </w:divBdr>
        </w:div>
        <w:div w:id="664935599">
          <w:marLeft w:val="480"/>
          <w:marRight w:val="0"/>
          <w:marTop w:val="0"/>
          <w:marBottom w:val="0"/>
          <w:divBdr>
            <w:top w:val="none" w:sz="0" w:space="0" w:color="auto"/>
            <w:left w:val="none" w:sz="0" w:space="0" w:color="auto"/>
            <w:bottom w:val="none" w:sz="0" w:space="0" w:color="auto"/>
            <w:right w:val="none" w:sz="0" w:space="0" w:color="auto"/>
          </w:divBdr>
        </w:div>
        <w:div w:id="246696975">
          <w:marLeft w:val="480"/>
          <w:marRight w:val="0"/>
          <w:marTop w:val="0"/>
          <w:marBottom w:val="0"/>
          <w:divBdr>
            <w:top w:val="none" w:sz="0" w:space="0" w:color="auto"/>
            <w:left w:val="none" w:sz="0" w:space="0" w:color="auto"/>
            <w:bottom w:val="none" w:sz="0" w:space="0" w:color="auto"/>
            <w:right w:val="none" w:sz="0" w:space="0" w:color="auto"/>
          </w:divBdr>
        </w:div>
        <w:div w:id="2089495188">
          <w:marLeft w:val="480"/>
          <w:marRight w:val="0"/>
          <w:marTop w:val="0"/>
          <w:marBottom w:val="0"/>
          <w:divBdr>
            <w:top w:val="none" w:sz="0" w:space="0" w:color="auto"/>
            <w:left w:val="none" w:sz="0" w:space="0" w:color="auto"/>
            <w:bottom w:val="none" w:sz="0" w:space="0" w:color="auto"/>
            <w:right w:val="none" w:sz="0" w:space="0" w:color="auto"/>
          </w:divBdr>
        </w:div>
        <w:div w:id="53892283">
          <w:marLeft w:val="480"/>
          <w:marRight w:val="0"/>
          <w:marTop w:val="0"/>
          <w:marBottom w:val="0"/>
          <w:divBdr>
            <w:top w:val="none" w:sz="0" w:space="0" w:color="auto"/>
            <w:left w:val="none" w:sz="0" w:space="0" w:color="auto"/>
            <w:bottom w:val="none" w:sz="0" w:space="0" w:color="auto"/>
            <w:right w:val="none" w:sz="0" w:space="0" w:color="auto"/>
          </w:divBdr>
        </w:div>
        <w:div w:id="595527543">
          <w:marLeft w:val="480"/>
          <w:marRight w:val="0"/>
          <w:marTop w:val="0"/>
          <w:marBottom w:val="0"/>
          <w:divBdr>
            <w:top w:val="none" w:sz="0" w:space="0" w:color="auto"/>
            <w:left w:val="none" w:sz="0" w:space="0" w:color="auto"/>
            <w:bottom w:val="none" w:sz="0" w:space="0" w:color="auto"/>
            <w:right w:val="none" w:sz="0" w:space="0" w:color="auto"/>
          </w:divBdr>
        </w:div>
        <w:div w:id="383334114">
          <w:marLeft w:val="480"/>
          <w:marRight w:val="0"/>
          <w:marTop w:val="0"/>
          <w:marBottom w:val="0"/>
          <w:divBdr>
            <w:top w:val="none" w:sz="0" w:space="0" w:color="auto"/>
            <w:left w:val="none" w:sz="0" w:space="0" w:color="auto"/>
            <w:bottom w:val="none" w:sz="0" w:space="0" w:color="auto"/>
            <w:right w:val="none" w:sz="0" w:space="0" w:color="auto"/>
          </w:divBdr>
        </w:div>
        <w:div w:id="525143260">
          <w:marLeft w:val="480"/>
          <w:marRight w:val="0"/>
          <w:marTop w:val="0"/>
          <w:marBottom w:val="0"/>
          <w:divBdr>
            <w:top w:val="none" w:sz="0" w:space="0" w:color="auto"/>
            <w:left w:val="none" w:sz="0" w:space="0" w:color="auto"/>
            <w:bottom w:val="none" w:sz="0" w:space="0" w:color="auto"/>
            <w:right w:val="none" w:sz="0" w:space="0" w:color="auto"/>
          </w:divBdr>
        </w:div>
        <w:div w:id="310863789">
          <w:marLeft w:val="480"/>
          <w:marRight w:val="0"/>
          <w:marTop w:val="0"/>
          <w:marBottom w:val="0"/>
          <w:divBdr>
            <w:top w:val="none" w:sz="0" w:space="0" w:color="auto"/>
            <w:left w:val="none" w:sz="0" w:space="0" w:color="auto"/>
            <w:bottom w:val="none" w:sz="0" w:space="0" w:color="auto"/>
            <w:right w:val="none" w:sz="0" w:space="0" w:color="auto"/>
          </w:divBdr>
        </w:div>
        <w:div w:id="1439451251">
          <w:marLeft w:val="480"/>
          <w:marRight w:val="0"/>
          <w:marTop w:val="0"/>
          <w:marBottom w:val="0"/>
          <w:divBdr>
            <w:top w:val="none" w:sz="0" w:space="0" w:color="auto"/>
            <w:left w:val="none" w:sz="0" w:space="0" w:color="auto"/>
            <w:bottom w:val="none" w:sz="0" w:space="0" w:color="auto"/>
            <w:right w:val="none" w:sz="0" w:space="0" w:color="auto"/>
          </w:divBdr>
        </w:div>
        <w:div w:id="1337611239">
          <w:marLeft w:val="480"/>
          <w:marRight w:val="0"/>
          <w:marTop w:val="0"/>
          <w:marBottom w:val="0"/>
          <w:divBdr>
            <w:top w:val="none" w:sz="0" w:space="0" w:color="auto"/>
            <w:left w:val="none" w:sz="0" w:space="0" w:color="auto"/>
            <w:bottom w:val="none" w:sz="0" w:space="0" w:color="auto"/>
            <w:right w:val="none" w:sz="0" w:space="0" w:color="auto"/>
          </w:divBdr>
        </w:div>
        <w:div w:id="402677867">
          <w:marLeft w:val="480"/>
          <w:marRight w:val="0"/>
          <w:marTop w:val="0"/>
          <w:marBottom w:val="0"/>
          <w:divBdr>
            <w:top w:val="none" w:sz="0" w:space="0" w:color="auto"/>
            <w:left w:val="none" w:sz="0" w:space="0" w:color="auto"/>
            <w:bottom w:val="none" w:sz="0" w:space="0" w:color="auto"/>
            <w:right w:val="none" w:sz="0" w:space="0" w:color="auto"/>
          </w:divBdr>
        </w:div>
        <w:div w:id="2003854222">
          <w:marLeft w:val="480"/>
          <w:marRight w:val="0"/>
          <w:marTop w:val="0"/>
          <w:marBottom w:val="0"/>
          <w:divBdr>
            <w:top w:val="none" w:sz="0" w:space="0" w:color="auto"/>
            <w:left w:val="none" w:sz="0" w:space="0" w:color="auto"/>
            <w:bottom w:val="none" w:sz="0" w:space="0" w:color="auto"/>
            <w:right w:val="none" w:sz="0" w:space="0" w:color="auto"/>
          </w:divBdr>
        </w:div>
        <w:div w:id="750470687">
          <w:marLeft w:val="480"/>
          <w:marRight w:val="0"/>
          <w:marTop w:val="0"/>
          <w:marBottom w:val="0"/>
          <w:divBdr>
            <w:top w:val="none" w:sz="0" w:space="0" w:color="auto"/>
            <w:left w:val="none" w:sz="0" w:space="0" w:color="auto"/>
            <w:bottom w:val="none" w:sz="0" w:space="0" w:color="auto"/>
            <w:right w:val="none" w:sz="0" w:space="0" w:color="auto"/>
          </w:divBdr>
        </w:div>
        <w:div w:id="774598257">
          <w:marLeft w:val="480"/>
          <w:marRight w:val="0"/>
          <w:marTop w:val="0"/>
          <w:marBottom w:val="0"/>
          <w:divBdr>
            <w:top w:val="none" w:sz="0" w:space="0" w:color="auto"/>
            <w:left w:val="none" w:sz="0" w:space="0" w:color="auto"/>
            <w:bottom w:val="none" w:sz="0" w:space="0" w:color="auto"/>
            <w:right w:val="none" w:sz="0" w:space="0" w:color="auto"/>
          </w:divBdr>
        </w:div>
        <w:div w:id="473378673">
          <w:marLeft w:val="480"/>
          <w:marRight w:val="0"/>
          <w:marTop w:val="0"/>
          <w:marBottom w:val="0"/>
          <w:divBdr>
            <w:top w:val="none" w:sz="0" w:space="0" w:color="auto"/>
            <w:left w:val="none" w:sz="0" w:space="0" w:color="auto"/>
            <w:bottom w:val="none" w:sz="0" w:space="0" w:color="auto"/>
            <w:right w:val="none" w:sz="0" w:space="0" w:color="auto"/>
          </w:divBdr>
        </w:div>
        <w:div w:id="1516578173">
          <w:marLeft w:val="480"/>
          <w:marRight w:val="0"/>
          <w:marTop w:val="0"/>
          <w:marBottom w:val="0"/>
          <w:divBdr>
            <w:top w:val="none" w:sz="0" w:space="0" w:color="auto"/>
            <w:left w:val="none" w:sz="0" w:space="0" w:color="auto"/>
            <w:bottom w:val="none" w:sz="0" w:space="0" w:color="auto"/>
            <w:right w:val="none" w:sz="0" w:space="0" w:color="auto"/>
          </w:divBdr>
        </w:div>
        <w:div w:id="198518000">
          <w:marLeft w:val="480"/>
          <w:marRight w:val="0"/>
          <w:marTop w:val="0"/>
          <w:marBottom w:val="0"/>
          <w:divBdr>
            <w:top w:val="none" w:sz="0" w:space="0" w:color="auto"/>
            <w:left w:val="none" w:sz="0" w:space="0" w:color="auto"/>
            <w:bottom w:val="none" w:sz="0" w:space="0" w:color="auto"/>
            <w:right w:val="none" w:sz="0" w:space="0" w:color="auto"/>
          </w:divBdr>
        </w:div>
        <w:div w:id="1598519225">
          <w:marLeft w:val="480"/>
          <w:marRight w:val="0"/>
          <w:marTop w:val="0"/>
          <w:marBottom w:val="0"/>
          <w:divBdr>
            <w:top w:val="none" w:sz="0" w:space="0" w:color="auto"/>
            <w:left w:val="none" w:sz="0" w:space="0" w:color="auto"/>
            <w:bottom w:val="none" w:sz="0" w:space="0" w:color="auto"/>
            <w:right w:val="none" w:sz="0" w:space="0" w:color="auto"/>
          </w:divBdr>
        </w:div>
        <w:div w:id="1439792323">
          <w:marLeft w:val="480"/>
          <w:marRight w:val="0"/>
          <w:marTop w:val="0"/>
          <w:marBottom w:val="0"/>
          <w:divBdr>
            <w:top w:val="none" w:sz="0" w:space="0" w:color="auto"/>
            <w:left w:val="none" w:sz="0" w:space="0" w:color="auto"/>
            <w:bottom w:val="none" w:sz="0" w:space="0" w:color="auto"/>
            <w:right w:val="none" w:sz="0" w:space="0" w:color="auto"/>
          </w:divBdr>
        </w:div>
        <w:div w:id="1343050327">
          <w:marLeft w:val="480"/>
          <w:marRight w:val="0"/>
          <w:marTop w:val="0"/>
          <w:marBottom w:val="0"/>
          <w:divBdr>
            <w:top w:val="none" w:sz="0" w:space="0" w:color="auto"/>
            <w:left w:val="none" w:sz="0" w:space="0" w:color="auto"/>
            <w:bottom w:val="none" w:sz="0" w:space="0" w:color="auto"/>
            <w:right w:val="none" w:sz="0" w:space="0" w:color="auto"/>
          </w:divBdr>
        </w:div>
        <w:div w:id="393968830">
          <w:marLeft w:val="480"/>
          <w:marRight w:val="0"/>
          <w:marTop w:val="0"/>
          <w:marBottom w:val="0"/>
          <w:divBdr>
            <w:top w:val="none" w:sz="0" w:space="0" w:color="auto"/>
            <w:left w:val="none" w:sz="0" w:space="0" w:color="auto"/>
            <w:bottom w:val="none" w:sz="0" w:space="0" w:color="auto"/>
            <w:right w:val="none" w:sz="0" w:space="0" w:color="auto"/>
          </w:divBdr>
        </w:div>
        <w:div w:id="155728799">
          <w:marLeft w:val="480"/>
          <w:marRight w:val="0"/>
          <w:marTop w:val="0"/>
          <w:marBottom w:val="0"/>
          <w:divBdr>
            <w:top w:val="none" w:sz="0" w:space="0" w:color="auto"/>
            <w:left w:val="none" w:sz="0" w:space="0" w:color="auto"/>
            <w:bottom w:val="none" w:sz="0" w:space="0" w:color="auto"/>
            <w:right w:val="none" w:sz="0" w:space="0" w:color="auto"/>
          </w:divBdr>
        </w:div>
        <w:div w:id="759058445">
          <w:marLeft w:val="480"/>
          <w:marRight w:val="0"/>
          <w:marTop w:val="0"/>
          <w:marBottom w:val="0"/>
          <w:divBdr>
            <w:top w:val="none" w:sz="0" w:space="0" w:color="auto"/>
            <w:left w:val="none" w:sz="0" w:space="0" w:color="auto"/>
            <w:bottom w:val="none" w:sz="0" w:space="0" w:color="auto"/>
            <w:right w:val="none" w:sz="0" w:space="0" w:color="auto"/>
          </w:divBdr>
        </w:div>
        <w:div w:id="1448767525">
          <w:marLeft w:val="480"/>
          <w:marRight w:val="0"/>
          <w:marTop w:val="0"/>
          <w:marBottom w:val="0"/>
          <w:divBdr>
            <w:top w:val="none" w:sz="0" w:space="0" w:color="auto"/>
            <w:left w:val="none" w:sz="0" w:space="0" w:color="auto"/>
            <w:bottom w:val="none" w:sz="0" w:space="0" w:color="auto"/>
            <w:right w:val="none" w:sz="0" w:space="0" w:color="auto"/>
          </w:divBdr>
        </w:div>
        <w:div w:id="1661546222">
          <w:marLeft w:val="480"/>
          <w:marRight w:val="0"/>
          <w:marTop w:val="0"/>
          <w:marBottom w:val="0"/>
          <w:divBdr>
            <w:top w:val="none" w:sz="0" w:space="0" w:color="auto"/>
            <w:left w:val="none" w:sz="0" w:space="0" w:color="auto"/>
            <w:bottom w:val="none" w:sz="0" w:space="0" w:color="auto"/>
            <w:right w:val="none" w:sz="0" w:space="0" w:color="auto"/>
          </w:divBdr>
        </w:div>
        <w:div w:id="1139767172">
          <w:marLeft w:val="480"/>
          <w:marRight w:val="0"/>
          <w:marTop w:val="0"/>
          <w:marBottom w:val="0"/>
          <w:divBdr>
            <w:top w:val="none" w:sz="0" w:space="0" w:color="auto"/>
            <w:left w:val="none" w:sz="0" w:space="0" w:color="auto"/>
            <w:bottom w:val="none" w:sz="0" w:space="0" w:color="auto"/>
            <w:right w:val="none" w:sz="0" w:space="0" w:color="auto"/>
          </w:divBdr>
        </w:div>
        <w:div w:id="1794133453">
          <w:marLeft w:val="480"/>
          <w:marRight w:val="0"/>
          <w:marTop w:val="0"/>
          <w:marBottom w:val="0"/>
          <w:divBdr>
            <w:top w:val="none" w:sz="0" w:space="0" w:color="auto"/>
            <w:left w:val="none" w:sz="0" w:space="0" w:color="auto"/>
            <w:bottom w:val="none" w:sz="0" w:space="0" w:color="auto"/>
            <w:right w:val="none" w:sz="0" w:space="0" w:color="auto"/>
          </w:divBdr>
        </w:div>
        <w:div w:id="377242248">
          <w:marLeft w:val="480"/>
          <w:marRight w:val="0"/>
          <w:marTop w:val="0"/>
          <w:marBottom w:val="0"/>
          <w:divBdr>
            <w:top w:val="none" w:sz="0" w:space="0" w:color="auto"/>
            <w:left w:val="none" w:sz="0" w:space="0" w:color="auto"/>
            <w:bottom w:val="none" w:sz="0" w:space="0" w:color="auto"/>
            <w:right w:val="none" w:sz="0" w:space="0" w:color="auto"/>
          </w:divBdr>
        </w:div>
        <w:div w:id="1996450801">
          <w:marLeft w:val="480"/>
          <w:marRight w:val="0"/>
          <w:marTop w:val="0"/>
          <w:marBottom w:val="0"/>
          <w:divBdr>
            <w:top w:val="none" w:sz="0" w:space="0" w:color="auto"/>
            <w:left w:val="none" w:sz="0" w:space="0" w:color="auto"/>
            <w:bottom w:val="none" w:sz="0" w:space="0" w:color="auto"/>
            <w:right w:val="none" w:sz="0" w:space="0" w:color="auto"/>
          </w:divBdr>
        </w:div>
        <w:div w:id="1626932540">
          <w:marLeft w:val="480"/>
          <w:marRight w:val="0"/>
          <w:marTop w:val="0"/>
          <w:marBottom w:val="0"/>
          <w:divBdr>
            <w:top w:val="none" w:sz="0" w:space="0" w:color="auto"/>
            <w:left w:val="none" w:sz="0" w:space="0" w:color="auto"/>
            <w:bottom w:val="none" w:sz="0" w:space="0" w:color="auto"/>
            <w:right w:val="none" w:sz="0" w:space="0" w:color="auto"/>
          </w:divBdr>
        </w:div>
        <w:div w:id="1709450019">
          <w:marLeft w:val="480"/>
          <w:marRight w:val="0"/>
          <w:marTop w:val="0"/>
          <w:marBottom w:val="0"/>
          <w:divBdr>
            <w:top w:val="none" w:sz="0" w:space="0" w:color="auto"/>
            <w:left w:val="none" w:sz="0" w:space="0" w:color="auto"/>
            <w:bottom w:val="none" w:sz="0" w:space="0" w:color="auto"/>
            <w:right w:val="none" w:sz="0" w:space="0" w:color="auto"/>
          </w:divBdr>
        </w:div>
        <w:div w:id="1875002082">
          <w:marLeft w:val="480"/>
          <w:marRight w:val="0"/>
          <w:marTop w:val="0"/>
          <w:marBottom w:val="0"/>
          <w:divBdr>
            <w:top w:val="none" w:sz="0" w:space="0" w:color="auto"/>
            <w:left w:val="none" w:sz="0" w:space="0" w:color="auto"/>
            <w:bottom w:val="none" w:sz="0" w:space="0" w:color="auto"/>
            <w:right w:val="none" w:sz="0" w:space="0" w:color="auto"/>
          </w:divBdr>
        </w:div>
        <w:div w:id="1427995479">
          <w:marLeft w:val="480"/>
          <w:marRight w:val="0"/>
          <w:marTop w:val="0"/>
          <w:marBottom w:val="0"/>
          <w:divBdr>
            <w:top w:val="none" w:sz="0" w:space="0" w:color="auto"/>
            <w:left w:val="none" w:sz="0" w:space="0" w:color="auto"/>
            <w:bottom w:val="none" w:sz="0" w:space="0" w:color="auto"/>
            <w:right w:val="none" w:sz="0" w:space="0" w:color="auto"/>
          </w:divBdr>
        </w:div>
        <w:div w:id="394208864">
          <w:marLeft w:val="480"/>
          <w:marRight w:val="0"/>
          <w:marTop w:val="0"/>
          <w:marBottom w:val="0"/>
          <w:divBdr>
            <w:top w:val="none" w:sz="0" w:space="0" w:color="auto"/>
            <w:left w:val="none" w:sz="0" w:space="0" w:color="auto"/>
            <w:bottom w:val="none" w:sz="0" w:space="0" w:color="auto"/>
            <w:right w:val="none" w:sz="0" w:space="0" w:color="auto"/>
          </w:divBdr>
        </w:div>
        <w:div w:id="444927738">
          <w:marLeft w:val="480"/>
          <w:marRight w:val="0"/>
          <w:marTop w:val="0"/>
          <w:marBottom w:val="0"/>
          <w:divBdr>
            <w:top w:val="none" w:sz="0" w:space="0" w:color="auto"/>
            <w:left w:val="none" w:sz="0" w:space="0" w:color="auto"/>
            <w:bottom w:val="none" w:sz="0" w:space="0" w:color="auto"/>
            <w:right w:val="none" w:sz="0" w:space="0" w:color="auto"/>
          </w:divBdr>
        </w:div>
        <w:div w:id="498152617">
          <w:marLeft w:val="480"/>
          <w:marRight w:val="0"/>
          <w:marTop w:val="0"/>
          <w:marBottom w:val="0"/>
          <w:divBdr>
            <w:top w:val="none" w:sz="0" w:space="0" w:color="auto"/>
            <w:left w:val="none" w:sz="0" w:space="0" w:color="auto"/>
            <w:bottom w:val="none" w:sz="0" w:space="0" w:color="auto"/>
            <w:right w:val="none" w:sz="0" w:space="0" w:color="auto"/>
          </w:divBdr>
        </w:div>
        <w:div w:id="1909605525">
          <w:marLeft w:val="480"/>
          <w:marRight w:val="0"/>
          <w:marTop w:val="0"/>
          <w:marBottom w:val="0"/>
          <w:divBdr>
            <w:top w:val="none" w:sz="0" w:space="0" w:color="auto"/>
            <w:left w:val="none" w:sz="0" w:space="0" w:color="auto"/>
            <w:bottom w:val="none" w:sz="0" w:space="0" w:color="auto"/>
            <w:right w:val="none" w:sz="0" w:space="0" w:color="auto"/>
          </w:divBdr>
        </w:div>
        <w:div w:id="1301375487">
          <w:marLeft w:val="480"/>
          <w:marRight w:val="0"/>
          <w:marTop w:val="0"/>
          <w:marBottom w:val="0"/>
          <w:divBdr>
            <w:top w:val="none" w:sz="0" w:space="0" w:color="auto"/>
            <w:left w:val="none" w:sz="0" w:space="0" w:color="auto"/>
            <w:bottom w:val="none" w:sz="0" w:space="0" w:color="auto"/>
            <w:right w:val="none" w:sz="0" w:space="0" w:color="auto"/>
          </w:divBdr>
        </w:div>
        <w:div w:id="1004547462">
          <w:marLeft w:val="480"/>
          <w:marRight w:val="0"/>
          <w:marTop w:val="0"/>
          <w:marBottom w:val="0"/>
          <w:divBdr>
            <w:top w:val="none" w:sz="0" w:space="0" w:color="auto"/>
            <w:left w:val="none" w:sz="0" w:space="0" w:color="auto"/>
            <w:bottom w:val="none" w:sz="0" w:space="0" w:color="auto"/>
            <w:right w:val="none" w:sz="0" w:space="0" w:color="auto"/>
          </w:divBdr>
        </w:div>
        <w:div w:id="1396507321">
          <w:marLeft w:val="480"/>
          <w:marRight w:val="0"/>
          <w:marTop w:val="0"/>
          <w:marBottom w:val="0"/>
          <w:divBdr>
            <w:top w:val="none" w:sz="0" w:space="0" w:color="auto"/>
            <w:left w:val="none" w:sz="0" w:space="0" w:color="auto"/>
            <w:bottom w:val="none" w:sz="0" w:space="0" w:color="auto"/>
            <w:right w:val="none" w:sz="0" w:space="0" w:color="auto"/>
          </w:divBdr>
        </w:div>
        <w:div w:id="1341007506">
          <w:marLeft w:val="480"/>
          <w:marRight w:val="0"/>
          <w:marTop w:val="0"/>
          <w:marBottom w:val="0"/>
          <w:divBdr>
            <w:top w:val="none" w:sz="0" w:space="0" w:color="auto"/>
            <w:left w:val="none" w:sz="0" w:space="0" w:color="auto"/>
            <w:bottom w:val="none" w:sz="0" w:space="0" w:color="auto"/>
            <w:right w:val="none" w:sz="0" w:space="0" w:color="auto"/>
          </w:divBdr>
        </w:div>
        <w:div w:id="1624535980">
          <w:marLeft w:val="480"/>
          <w:marRight w:val="0"/>
          <w:marTop w:val="0"/>
          <w:marBottom w:val="0"/>
          <w:divBdr>
            <w:top w:val="none" w:sz="0" w:space="0" w:color="auto"/>
            <w:left w:val="none" w:sz="0" w:space="0" w:color="auto"/>
            <w:bottom w:val="none" w:sz="0" w:space="0" w:color="auto"/>
            <w:right w:val="none" w:sz="0" w:space="0" w:color="auto"/>
          </w:divBdr>
        </w:div>
      </w:divsChild>
    </w:div>
    <w:div w:id="1751733035">
      <w:bodyDiv w:val="1"/>
      <w:marLeft w:val="0"/>
      <w:marRight w:val="0"/>
      <w:marTop w:val="0"/>
      <w:marBottom w:val="0"/>
      <w:divBdr>
        <w:top w:val="none" w:sz="0" w:space="0" w:color="auto"/>
        <w:left w:val="none" w:sz="0" w:space="0" w:color="auto"/>
        <w:bottom w:val="none" w:sz="0" w:space="0" w:color="auto"/>
        <w:right w:val="none" w:sz="0" w:space="0" w:color="auto"/>
      </w:divBdr>
    </w:div>
    <w:div w:id="1767116983">
      <w:bodyDiv w:val="1"/>
      <w:marLeft w:val="0"/>
      <w:marRight w:val="0"/>
      <w:marTop w:val="0"/>
      <w:marBottom w:val="0"/>
      <w:divBdr>
        <w:top w:val="none" w:sz="0" w:space="0" w:color="auto"/>
        <w:left w:val="none" w:sz="0" w:space="0" w:color="auto"/>
        <w:bottom w:val="none" w:sz="0" w:space="0" w:color="auto"/>
        <w:right w:val="none" w:sz="0" w:space="0" w:color="auto"/>
      </w:divBdr>
    </w:div>
    <w:div w:id="1777480860">
      <w:bodyDiv w:val="1"/>
      <w:marLeft w:val="0"/>
      <w:marRight w:val="0"/>
      <w:marTop w:val="0"/>
      <w:marBottom w:val="0"/>
      <w:divBdr>
        <w:top w:val="none" w:sz="0" w:space="0" w:color="auto"/>
        <w:left w:val="none" w:sz="0" w:space="0" w:color="auto"/>
        <w:bottom w:val="none" w:sz="0" w:space="0" w:color="auto"/>
        <w:right w:val="none" w:sz="0" w:space="0" w:color="auto"/>
      </w:divBdr>
    </w:div>
    <w:div w:id="1779638585">
      <w:bodyDiv w:val="1"/>
      <w:marLeft w:val="0"/>
      <w:marRight w:val="0"/>
      <w:marTop w:val="0"/>
      <w:marBottom w:val="0"/>
      <w:divBdr>
        <w:top w:val="none" w:sz="0" w:space="0" w:color="auto"/>
        <w:left w:val="none" w:sz="0" w:space="0" w:color="auto"/>
        <w:bottom w:val="none" w:sz="0" w:space="0" w:color="auto"/>
        <w:right w:val="none" w:sz="0" w:space="0" w:color="auto"/>
      </w:divBdr>
    </w:div>
    <w:div w:id="1783457106">
      <w:bodyDiv w:val="1"/>
      <w:marLeft w:val="0"/>
      <w:marRight w:val="0"/>
      <w:marTop w:val="0"/>
      <w:marBottom w:val="0"/>
      <w:divBdr>
        <w:top w:val="none" w:sz="0" w:space="0" w:color="auto"/>
        <w:left w:val="none" w:sz="0" w:space="0" w:color="auto"/>
        <w:bottom w:val="none" w:sz="0" w:space="0" w:color="auto"/>
        <w:right w:val="none" w:sz="0" w:space="0" w:color="auto"/>
      </w:divBdr>
    </w:div>
    <w:div w:id="1797527867">
      <w:bodyDiv w:val="1"/>
      <w:marLeft w:val="0"/>
      <w:marRight w:val="0"/>
      <w:marTop w:val="0"/>
      <w:marBottom w:val="0"/>
      <w:divBdr>
        <w:top w:val="none" w:sz="0" w:space="0" w:color="auto"/>
        <w:left w:val="none" w:sz="0" w:space="0" w:color="auto"/>
        <w:bottom w:val="none" w:sz="0" w:space="0" w:color="auto"/>
        <w:right w:val="none" w:sz="0" w:space="0" w:color="auto"/>
      </w:divBdr>
    </w:div>
    <w:div w:id="1799834607">
      <w:bodyDiv w:val="1"/>
      <w:marLeft w:val="0"/>
      <w:marRight w:val="0"/>
      <w:marTop w:val="0"/>
      <w:marBottom w:val="0"/>
      <w:divBdr>
        <w:top w:val="none" w:sz="0" w:space="0" w:color="auto"/>
        <w:left w:val="none" w:sz="0" w:space="0" w:color="auto"/>
        <w:bottom w:val="none" w:sz="0" w:space="0" w:color="auto"/>
        <w:right w:val="none" w:sz="0" w:space="0" w:color="auto"/>
      </w:divBdr>
    </w:div>
    <w:div w:id="1806241947">
      <w:bodyDiv w:val="1"/>
      <w:marLeft w:val="0"/>
      <w:marRight w:val="0"/>
      <w:marTop w:val="0"/>
      <w:marBottom w:val="0"/>
      <w:divBdr>
        <w:top w:val="none" w:sz="0" w:space="0" w:color="auto"/>
        <w:left w:val="none" w:sz="0" w:space="0" w:color="auto"/>
        <w:bottom w:val="none" w:sz="0" w:space="0" w:color="auto"/>
        <w:right w:val="none" w:sz="0" w:space="0" w:color="auto"/>
      </w:divBdr>
    </w:div>
    <w:div w:id="1806660665">
      <w:bodyDiv w:val="1"/>
      <w:marLeft w:val="0"/>
      <w:marRight w:val="0"/>
      <w:marTop w:val="0"/>
      <w:marBottom w:val="0"/>
      <w:divBdr>
        <w:top w:val="none" w:sz="0" w:space="0" w:color="auto"/>
        <w:left w:val="none" w:sz="0" w:space="0" w:color="auto"/>
        <w:bottom w:val="none" w:sz="0" w:space="0" w:color="auto"/>
        <w:right w:val="none" w:sz="0" w:space="0" w:color="auto"/>
      </w:divBdr>
    </w:div>
    <w:div w:id="1813791631">
      <w:bodyDiv w:val="1"/>
      <w:marLeft w:val="0"/>
      <w:marRight w:val="0"/>
      <w:marTop w:val="0"/>
      <w:marBottom w:val="0"/>
      <w:divBdr>
        <w:top w:val="none" w:sz="0" w:space="0" w:color="auto"/>
        <w:left w:val="none" w:sz="0" w:space="0" w:color="auto"/>
        <w:bottom w:val="none" w:sz="0" w:space="0" w:color="auto"/>
        <w:right w:val="none" w:sz="0" w:space="0" w:color="auto"/>
      </w:divBdr>
    </w:div>
    <w:div w:id="1821463283">
      <w:bodyDiv w:val="1"/>
      <w:marLeft w:val="0"/>
      <w:marRight w:val="0"/>
      <w:marTop w:val="0"/>
      <w:marBottom w:val="0"/>
      <w:divBdr>
        <w:top w:val="none" w:sz="0" w:space="0" w:color="auto"/>
        <w:left w:val="none" w:sz="0" w:space="0" w:color="auto"/>
        <w:bottom w:val="none" w:sz="0" w:space="0" w:color="auto"/>
        <w:right w:val="none" w:sz="0" w:space="0" w:color="auto"/>
      </w:divBdr>
    </w:div>
    <w:div w:id="1823933600">
      <w:bodyDiv w:val="1"/>
      <w:marLeft w:val="0"/>
      <w:marRight w:val="0"/>
      <w:marTop w:val="0"/>
      <w:marBottom w:val="0"/>
      <w:divBdr>
        <w:top w:val="none" w:sz="0" w:space="0" w:color="auto"/>
        <w:left w:val="none" w:sz="0" w:space="0" w:color="auto"/>
        <w:bottom w:val="none" w:sz="0" w:space="0" w:color="auto"/>
        <w:right w:val="none" w:sz="0" w:space="0" w:color="auto"/>
      </w:divBdr>
    </w:div>
    <w:div w:id="1824423063">
      <w:bodyDiv w:val="1"/>
      <w:marLeft w:val="0"/>
      <w:marRight w:val="0"/>
      <w:marTop w:val="0"/>
      <w:marBottom w:val="0"/>
      <w:divBdr>
        <w:top w:val="none" w:sz="0" w:space="0" w:color="auto"/>
        <w:left w:val="none" w:sz="0" w:space="0" w:color="auto"/>
        <w:bottom w:val="none" w:sz="0" w:space="0" w:color="auto"/>
        <w:right w:val="none" w:sz="0" w:space="0" w:color="auto"/>
      </w:divBdr>
    </w:div>
    <w:div w:id="1825661706">
      <w:bodyDiv w:val="1"/>
      <w:marLeft w:val="0"/>
      <w:marRight w:val="0"/>
      <w:marTop w:val="0"/>
      <w:marBottom w:val="0"/>
      <w:divBdr>
        <w:top w:val="none" w:sz="0" w:space="0" w:color="auto"/>
        <w:left w:val="none" w:sz="0" w:space="0" w:color="auto"/>
        <w:bottom w:val="none" w:sz="0" w:space="0" w:color="auto"/>
        <w:right w:val="none" w:sz="0" w:space="0" w:color="auto"/>
      </w:divBdr>
    </w:div>
    <w:div w:id="1835218753">
      <w:bodyDiv w:val="1"/>
      <w:marLeft w:val="0"/>
      <w:marRight w:val="0"/>
      <w:marTop w:val="0"/>
      <w:marBottom w:val="0"/>
      <w:divBdr>
        <w:top w:val="none" w:sz="0" w:space="0" w:color="auto"/>
        <w:left w:val="none" w:sz="0" w:space="0" w:color="auto"/>
        <w:bottom w:val="none" w:sz="0" w:space="0" w:color="auto"/>
        <w:right w:val="none" w:sz="0" w:space="0" w:color="auto"/>
      </w:divBdr>
    </w:div>
    <w:div w:id="1844204381">
      <w:bodyDiv w:val="1"/>
      <w:marLeft w:val="0"/>
      <w:marRight w:val="0"/>
      <w:marTop w:val="0"/>
      <w:marBottom w:val="0"/>
      <w:divBdr>
        <w:top w:val="none" w:sz="0" w:space="0" w:color="auto"/>
        <w:left w:val="none" w:sz="0" w:space="0" w:color="auto"/>
        <w:bottom w:val="none" w:sz="0" w:space="0" w:color="auto"/>
        <w:right w:val="none" w:sz="0" w:space="0" w:color="auto"/>
      </w:divBdr>
    </w:div>
    <w:div w:id="1847669153">
      <w:bodyDiv w:val="1"/>
      <w:marLeft w:val="0"/>
      <w:marRight w:val="0"/>
      <w:marTop w:val="0"/>
      <w:marBottom w:val="0"/>
      <w:divBdr>
        <w:top w:val="none" w:sz="0" w:space="0" w:color="auto"/>
        <w:left w:val="none" w:sz="0" w:space="0" w:color="auto"/>
        <w:bottom w:val="none" w:sz="0" w:space="0" w:color="auto"/>
        <w:right w:val="none" w:sz="0" w:space="0" w:color="auto"/>
      </w:divBdr>
    </w:div>
    <w:div w:id="1854950865">
      <w:bodyDiv w:val="1"/>
      <w:marLeft w:val="0"/>
      <w:marRight w:val="0"/>
      <w:marTop w:val="0"/>
      <w:marBottom w:val="0"/>
      <w:divBdr>
        <w:top w:val="none" w:sz="0" w:space="0" w:color="auto"/>
        <w:left w:val="none" w:sz="0" w:space="0" w:color="auto"/>
        <w:bottom w:val="none" w:sz="0" w:space="0" w:color="auto"/>
        <w:right w:val="none" w:sz="0" w:space="0" w:color="auto"/>
      </w:divBdr>
    </w:div>
    <w:div w:id="1856338304">
      <w:bodyDiv w:val="1"/>
      <w:marLeft w:val="0"/>
      <w:marRight w:val="0"/>
      <w:marTop w:val="0"/>
      <w:marBottom w:val="0"/>
      <w:divBdr>
        <w:top w:val="none" w:sz="0" w:space="0" w:color="auto"/>
        <w:left w:val="none" w:sz="0" w:space="0" w:color="auto"/>
        <w:bottom w:val="none" w:sz="0" w:space="0" w:color="auto"/>
        <w:right w:val="none" w:sz="0" w:space="0" w:color="auto"/>
      </w:divBdr>
    </w:div>
    <w:div w:id="1857382985">
      <w:bodyDiv w:val="1"/>
      <w:marLeft w:val="0"/>
      <w:marRight w:val="0"/>
      <w:marTop w:val="0"/>
      <w:marBottom w:val="0"/>
      <w:divBdr>
        <w:top w:val="none" w:sz="0" w:space="0" w:color="auto"/>
        <w:left w:val="none" w:sz="0" w:space="0" w:color="auto"/>
        <w:bottom w:val="none" w:sz="0" w:space="0" w:color="auto"/>
        <w:right w:val="none" w:sz="0" w:space="0" w:color="auto"/>
      </w:divBdr>
    </w:div>
    <w:div w:id="1857881578">
      <w:bodyDiv w:val="1"/>
      <w:marLeft w:val="0"/>
      <w:marRight w:val="0"/>
      <w:marTop w:val="0"/>
      <w:marBottom w:val="0"/>
      <w:divBdr>
        <w:top w:val="none" w:sz="0" w:space="0" w:color="auto"/>
        <w:left w:val="none" w:sz="0" w:space="0" w:color="auto"/>
        <w:bottom w:val="none" w:sz="0" w:space="0" w:color="auto"/>
        <w:right w:val="none" w:sz="0" w:space="0" w:color="auto"/>
      </w:divBdr>
    </w:div>
    <w:div w:id="1862164411">
      <w:bodyDiv w:val="1"/>
      <w:marLeft w:val="0"/>
      <w:marRight w:val="0"/>
      <w:marTop w:val="0"/>
      <w:marBottom w:val="0"/>
      <w:divBdr>
        <w:top w:val="none" w:sz="0" w:space="0" w:color="auto"/>
        <w:left w:val="none" w:sz="0" w:space="0" w:color="auto"/>
        <w:bottom w:val="none" w:sz="0" w:space="0" w:color="auto"/>
        <w:right w:val="none" w:sz="0" w:space="0" w:color="auto"/>
      </w:divBdr>
    </w:div>
    <w:div w:id="1888712781">
      <w:bodyDiv w:val="1"/>
      <w:marLeft w:val="0"/>
      <w:marRight w:val="0"/>
      <w:marTop w:val="0"/>
      <w:marBottom w:val="0"/>
      <w:divBdr>
        <w:top w:val="none" w:sz="0" w:space="0" w:color="auto"/>
        <w:left w:val="none" w:sz="0" w:space="0" w:color="auto"/>
        <w:bottom w:val="none" w:sz="0" w:space="0" w:color="auto"/>
        <w:right w:val="none" w:sz="0" w:space="0" w:color="auto"/>
      </w:divBdr>
    </w:div>
    <w:div w:id="1888952860">
      <w:bodyDiv w:val="1"/>
      <w:marLeft w:val="0"/>
      <w:marRight w:val="0"/>
      <w:marTop w:val="0"/>
      <w:marBottom w:val="0"/>
      <w:divBdr>
        <w:top w:val="none" w:sz="0" w:space="0" w:color="auto"/>
        <w:left w:val="none" w:sz="0" w:space="0" w:color="auto"/>
        <w:bottom w:val="none" w:sz="0" w:space="0" w:color="auto"/>
        <w:right w:val="none" w:sz="0" w:space="0" w:color="auto"/>
      </w:divBdr>
    </w:div>
    <w:div w:id="1935164374">
      <w:bodyDiv w:val="1"/>
      <w:marLeft w:val="0"/>
      <w:marRight w:val="0"/>
      <w:marTop w:val="0"/>
      <w:marBottom w:val="0"/>
      <w:divBdr>
        <w:top w:val="none" w:sz="0" w:space="0" w:color="auto"/>
        <w:left w:val="none" w:sz="0" w:space="0" w:color="auto"/>
        <w:bottom w:val="none" w:sz="0" w:space="0" w:color="auto"/>
        <w:right w:val="none" w:sz="0" w:space="0" w:color="auto"/>
      </w:divBdr>
    </w:div>
    <w:div w:id="1940135476">
      <w:bodyDiv w:val="1"/>
      <w:marLeft w:val="0"/>
      <w:marRight w:val="0"/>
      <w:marTop w:val="0"/>
      <w:marBottom w:val="0"/>
      <w:divBdr>
        <w:top w:val="none" w:sz="0" w:space="0" w:color="auto"/>
        <w:left w:val="none" w:sz="0" w:space="0" w:color="auto"/>
        <w:bottom w:val="none" w:sz="0" w:space="0" w:color="auto"/>
        <w:right w:val="none" w:sz="0" w:space="0" w:color="auto"/>
      </w:divBdr>
    </w:div>
    <w:div w:id="1942760891">
      <w:bodyDiv w:val="1"/>
      <w:marLeft w:val="0"/>
      <w:marRight w:val="0"/>
      <w:marTop w:val="0"/>
      <w:marBottom w:val="0"/>
      <w:divBdr>
        <w:top w:val="none" w:sz="0" w:space="0" w:color="auto"/>
        <w:left w:val="none" w:sz="0" w:space="0" w:color="auto"/>
        <w:bottom w:val="none" w:sz="0" w:space="0" w:color="auto"/>
        <w:right w:val="none" w:sz="0" w:space="0" w:color="auto"/>
      </w:divBdr>
    </w:div>
    <w:div w:id="1946688856">
      <w:bodyDiv w:val="1"/>
      <w:marLeft w:val="0"/>
      <w:marRight w:val="0"/>
      <w:marTop w:val="0"/>
      <w:marBottom w:val="0"/>
      <w:divBdr>
        <w:top w:val="none" w:sz="0" w:space="0" w:color="auto"/>
        <w:left w:val="none" w:sz="0" w:space="0" w:color="auto"/>
        <w:bottom w:val="none" w:sz="0" w:space="0" w:color="auto"/>
        <w:right w:val="none" w:sz="0" w:space="0" w:color="auto"/>
      </w:divBdr>
    </w:div>
    <w:div w:id="1953975664">
      <w:bodyDiv w:val="1"/>
      <w:marLeft w:val="0"/>
      <w:marRight w:val="0"/>
      <w:marTop w:val="0"/>
      <w:marBottom w:val="0"/>
      <w:divBdr>
        <w:top w:val="none" w:sz="0" w:space="0" w:color="auto"/>
        <w:left w:val="none" w:sz="0" w:space="0" w:color="auto"/>
        <w:bottom w:val="none" w:sz="0" w:space="0" w:color="auto"/>
        <w:right w:val="none" w:sz="0" w:space="0" w:color="auto"/>
      </w:divBdr>
    </w:div>
    <w:div w:id="1954629504">
      <w:bodyDiv w:val="1"/>
      <w:marLeft w:val="0"/>
      <w:marRight w:val="0"/>
      <w:marTop w:val="0"/>
      <w:marBottom w:val="0"/>
      <w:divBdr>
        <w:top w:val="none" w:sz="0" w:space="0" w:color="auto"/>
        <w:left w:val="none" w:sz="0" w:space="0" w:color="auto"/>
        <w:bottom w:val="none" w:sz="0" w:space="0" w:color="auto"/>
        <w:right w:val="none" w:sz="0" w:space="0" w:color="auto"/>
      </w:divBdr>
      <w:divsChild>
        <w:div w:id="1568565909">
          <w:marLeft w:val="480"/>
          <w:marRight w:val="0"/>
          <w:marTop w:val="0"/>
          <w:marBottom w:val="0"/>
          <w:divBdr>
            <w:top w:val="none" w:sz="0" w:space="0" w:color="auto"/>
            <w:left w:val="none" w:sz="0" w:space="0" w:color="auto"/>
            <w:bottom w:val="none" w:sz="0" w:space="0" w:color="auto"/>
            <w:right w:val="none" w:sz="0" w:space="0" w:color="auto"/>
          </w:divBdr>
        </w:div>
        <w:div w:id="232160135">
          <w:marLeft w:val="480"/>
          <w:marRight w:val="0"/>
          <w:marTop w:val="0"/>
          <w:marBottom w:val="0"/>
          <w:divBdr>
            <w:top w:val="none" w:sz="0" w:space="0" w:color="auto"/>
            <w:left w:val="none" w:sz="0" w:space="0" w:color="auto"/>
            <w:bottom w:val="none" w:sz="0" w:space="0" w:color="auto"/>
            <w:right w:val="none" w:sz="0" w:space="0" w:color="auto"/>
          </w:divBdr>
        </w:div>
        <w:div w:id="511454715">
          <w:marLeft w:val="480"/>
          <w:marRight w:val="0"/>
          <w:marTop w:val="0"/>
          <w:marBottom w:val="0"/>
          <w:divBdr>
            <w:top w:val="none" w:sz="0" w:space="0" w:color="auto"/>
            <w:left w:val="none" w:sz="0" w:space="0" w:color="auto"/>
            <w:bottom w:val="none" w:sz="0" w:space="0" w:color="auto"/>
            <w:right w:val="none" w:sz="0" w:space="0" w:color="auto"/>
          </w:divBdr>
        </w:div>
        <w:div w:id="494958360">
          <w:marLeft w:val="480"/>
          <w:marRight w:val="0"/>
          <w:marTop w:val="0"/>
          <w:marBottom w:val="0"/>
          <w:divBdr>
            <w:top w:val="none" w:sz="0" w:space="0" w:color="auto"/>
            <w:left w:val="none" w:sz="0" w:space="0" w:color="auto"/>
            <w:bottom w:val="none" w:sz="0" w:space="0" w:color="auto"/>
            <w:right w:val="none" w:sz="0" w:space="0" w:color="auto"/>
          </w:divBdr>
        </w:div>
        <w:div w:id="555049978">
          <w:marLeft w:val="480"/>
          <w:marRight w:val="0"/>
          <w:marTop w:val="0"/>
          <w:marBottom w:val="0"/>
          <w:divBdr>
            <w:top w:val="none" w:sz="0" w:space="0" w:color="auto"/>
            <w:left w:val="none" w:sz="0" w:space="0" w:color="auto"/>
            <w:bottom w:val="none" w:sz="0" w:space="0" w:color="auto"/>
            <w:right w:val="none" w:sz="0" w:space="0" w:color="auto"/>
          </w:divBdr>
        </w:div>
        <w:div w:id="862595022">
          <w:marLeft w:val="480"/>
          <w:marRight w:val="0"/>
          <w:marTop w:val="0"/>
          <w:marBottom w:val="0"/>
          <w:divBdr>
            <w:top w:val="none" w:sz="0" w:space="0" w:color="auto"/>
            <w:left w:val="none" w:sz="0" w:space="0" w:color="auto"/>
            <w:bottom w:val="none" w:sz="0" w:space="0" w:color="auto"/>
            <w:right w:val="none" w:sz="0" w:space="0" w:color="auto"/>
          </w:divBdr>
        </w:div>
        <w:div w:id="869882440">
          <w:marLeft w:val="480"/>
          <w:marRight w:val="0"/>
          <w:marTop w:val="0"/>
          <w:marBottom w:val="0"/>
          <w:divBdr>
            <w:top w:val="none" w:sz="0" w:space="0" w:color="auto"/>
            <w:left w:val="none" w:sz="0" w:space="0" w:color="auto"/>
            <w:bottom w:val="none" w:sz="0" w:space="0" w:color="auto"/>
            <w:right w:val="none" w:sz="0" w:space="0" w:color="auto"/>
          </w:divBdr>
        </w:div>
        <w:div w:id="218177410">
          <w:marLeft w:val="480"/>
          <w:marRight w:val="0"/>
          <w:marTop w:val="0"/>
          <w:marBottom w:val="0"/>
          <w:divBdr>
            <w:top w:val="none" w:sz="0" w:space="0" w:color="auto"/>
            <w:left w:val="none" w:sz="0" w:space="0" w:color="auto"/>
            <w:bottom w:val="none" w:sz="0" w:space="0" w:color="auto"/>
            <w:right w:val="none" w:sz="0" w:space="0" w:color="auto"/>
          </w:divBdr>
        </w:div>
        <w:div w:id="513034394">
          <w:marLeft w:val="480"/>
          <w:marRight w:val="0"/>
          <w:marTop w:val="0"/>
          <w:marBottom w:val="0"/>
          <w:divBdr>
            <w:top w:val="none" w:sz="0" w:space="0" w:color="auto"/>
            <w:left w:val="none" w:sz="0" w:space="0" w:color="auto"/>
            <w:bottom w:val="none" w:sz="0" w:space="0" w:color="auto"/>
            <w:right w:val="none" w:sz="0" w:space="0" w:color="auto"/>
          </w:divBdr>
        </w:div>
        <w:div w:id="2139181331">
          <w:marLeft w:val="480"/>
          <w:marRight w:val="0"/>
          <w:marTop w:val="0"/>
          <w:marBottom w:val="0"/>
          <w:divBdr>
            <w:top w:val="none" w:sz="0" w:space="0" w:color="auto"/>
            <w:left w:val="none" w:sz="0" w:space="0" w:color="auto"/>
            <w:bottom w:val="none" w:sz="0" w:space="0" w:color="auto"/>
            <w:right w:val="none" w:sz="0" w:space="0" w:color="auto"/>
          </w:divBdr>
        </w:div>
        <w:div w:id="637301921">
          <w:marLeft w:val="480"/>
          <w:marRight w:val="0"/>
          <w:marTop w:val="0"/>
          <w:marBottom w:val="0"/>
          <w:divBdr>
            <w:top w:val="none" w:sz="0" w:space="0" w:color="auto"/>
            <w:left w:val="none" w:sz="0" w:space="0" w:color="auto"/>
            <w:bottom w:val="none" w:sz="0" w:space="0" w:color="auto"/>
            <w:right w:val="none" w:sz="0" w:space="0" w:color="auto"/>
          </w:divBdr>
        </w:div>
        <w:div w:id="659190295">
          <w:marLeft w:val="480"/>
          <w:marRight w:val="0"/>
          <w:marTop w:val="0"/>
          <w:marBottom w:val="0"/>
          <w:divBdr>
            <w:top w:val="none" w:sz="0" w:space="0" w:color="auto"/>
            <w:left w:val="none" w:sz="0" w:space="0" w:color="auto"/>
            <w:bottom w:val="none" w:sz="0" w:space="0" w:color="auto"/>
            <w:right w:val="none" w:sz="0" w:space="0" w:color="auto"/>
          </w:divBdr>
        </w:div>
        <w:div w:id="1678993703">
          <w:marLeft w:val="480"/>
          <w:marRight w:val="0"/>
          <w:marTop w:val="0"/>
          <w:marBottom w:val="0"/>
          <w:divBdr>
            <w:top w:val="none" w:sz="0" w:space="0" w:color="auto"/>
            <w:left w:val="none" w:sz="0" w:space="0" w:color="auto"/>
            <w:bottom w:val="none" w:sz="0" w:space="0" w:color="auto"/>
            <w:right w:val="none" w:sz="0" w:space="0" w:color="auto"/>
          </w:divBdr>
        </w:div>
        <w:div w:id="299385583">
          <w:marLeft w:val="480"/>
          <w:marRight w:val="0"/>
          <w:marTop w:val="0"/>
          <w:marBottom w:val="0"/>
          <w:divBdr>
            <w:top w:val="none" w:sz="0" w:space="0" w:color="auto"/>
            <w:left w:val="none" w:sz="0" w:space="0" w:color="auto"/>
            <w:bottom w:val="none" w:sz="0" w:space="0" w:color="auto"/>
            <w:right w:val="none" w:sz="0" w:space="0" w:color="auto"/>
          </w:divBdr>
        </w:div>
        <w:div w:id="938373902">
          <w:marLeft w:val="480"/>
          <w:marRight w:val="0"/>
          <w:marTop w:val="0"/>
          <w:marBottom w:val="0"/>
          <w:divBdr>
            <w:top w:val="none" w:sz="0" w:space="0" w:color="auto"/>
            <w:left w:val="none" w:sz="0" w:space="0" w:color="auto"/>
            <w:bottom w:val="none" w:sz="0" w:space="0" w:color="auto"/>
            <w:right w:val="none" w:sz="0" w:space="0" w:color="auto"/>
          </w:divBdr>
        </w:div>
        <w:div w:id="943881430">
          <w:marLeft w:val="480"/>
          <w:marRight w:val="0"/>
          <w:marTop w:val="0"/>
          <w:marBottom w:val="0"/>
          <w:divBdr>
            <w:top w:val="none" w:sz="0" w:space="0" w:color="auto"/>
            <w:left w:val="none" w:sz="0" w:space="0" w:color="auto"/>
            <w:bottom w:val="none" w:sz="0" w:space="0" w:color="auto"/>
            <w:right w:val="none" w:sz="0" w:space="0" w:color="auto"/>
          </w:divBdr>
        </w:div>
        <w:div w:id="413088090">
          <w:marLeft w:val="480"/>
          <w:marRight w:val="0"/>
          <w:marTop w:val="0"/>
          <w:marBottom w:val="0"/>
          <w:divBdr>
            <w:top w:val="none" w:sz="0" w:space="0" w:color="auto"/>
            <w:left w:val="none" w:sz="0" w:space="0" w:color="auto"/>
            <w:bottom w:val="none" w:sz="0" w:space="0" w:color="auto"/>
            <w:right w:val="none" w:sz="0" w:space="0" w:color="auto"/>
          </w:divBdr>
        </w:div>
        <w:div w:id="365525073">
          <w:marLeft w:val="480"/>
          <w:marRight w:val="0"/>
          <w:marTop w:val="0"/>
          <w:marBottom w:val="0"/>
          <w:divBdr>
            <w:top w:val="none" w:sz="0" w:space="0" w:color="auto"/>
            <w:left w:val="none" w:sz="0" w:space="0" w:color="auto"/>
            <w:bottom w:val="none" w:sz="0" w:space="0" w:color="auto"/>
            <w:right w:val="none" w:sz="0" w:space="0" w:color="auto"/>
          </w:divBdr>
        </w:div>
        <w:div w:id="710348388">
          <w:marLeft w:val="480"/>
          <w:marRight w:val="0"/>
          <w:marTop w:val="0"/>
          <w:marBottom w:val="0"/>
          <w:divBdr>
            <w:top w:val="none" w:sz="0" w:space="0" w:color="auto"/>
            <w:left w:val="none" w:sz="0" w:space="0" w:color="auto"/>
            <w:bottom w:val="none" w:sz="0" w:space="0" w:color="auto"/>
            <w:right w:val="none" w:sz="0" w:space="0" w:color="auto"/>
          </w:divBdr>
        </w:div>
        <w:div w:id="144858435">
          <w:marLeft w:val="480"/>
          <w:marRight w:val="0"/>
          <w:marTop w:val="0"/>
          <w:marBottom w:val="0"/>
          <w:divBdr>
            <w:top w:val="none" w:sz="0" w:space="0" w:color="auto"/>
            <w:left w:val="none" w:sz="0" w:space="0" w:color="auto"/>
            <w:bottom w:val="none" w:sz="0" w:space="0" w:color="auto"/>
            <w:right w:val="none" w:sz="0" w:space="0" w:color="auto"/>
          </w:divBdr>
        </w:div>
        <w:div w:id="261449969">
          <w:marLeft w:val="480"/>
          <w:marRight w:val="0"/>
          <w:marTop w:val="0"/>
          <w:marBottom w:val="0"/>
          <w:divBdr>
            <w:top w:val="none" w:sz="0" w:space="0" w:color="auto"/>
            <w:left w:val="none" w:sz="0" w:space="0" w:color="auto"/>
            <w:bottom w:val="none" w:sz="0" w:space="0" w:color="auto"/>
            <w:right w:val="none" w:sz="0" w:space="0" w:color="auto"/>
          </w:divBdr>
        </w:div>
        <w:div w:id="2057847770">
          <w:marLeft w:val="480"/>
          <w:marRight w:val="0"/>
          <w:marTop w:val="0"/>
          <w:marBottom w:val="0"/>
          <w:divBdr>
            <w:top w:val="none" w:sz="0" w:space="0" w:color="auto"/>
            <w:left w:val="none" w:sz="0" w:space="0" w:color="auto"/>
            <w:bottom w:val="none" w:sz="0" w:space="0" w:color="auto"/>
            <w:right w:val="none" w:sz="0" w:space="0" w:color="auto"/>
          </w:divBdr>
        </w:div>
        <w:div w:id="1710909597">
          <w:marLeft w:val="480"/>
          <w:marRight w:val="0"/>
          <w:marTop w:val="0"/>
          <w:marBottom w:val="0"/>
          <w:divBdr>
            <w:top w:val="none" w:sz="0" w:space="0" w:color="auto"/>
            <w:left w:val="none" w:sz="0" w:space="0" w:color="auto"/>
            <w:bottom w:val="none" w:sz="0" w:space="0" w:color="auto"/>
            <w:right w:val="none" w:sz="0" w:space="0" w:color="auto"/>
          </w:divBdr>
        </w:div>
        <w:div w:id="2141797202">
          <w:marLeft w:val="480"/>
          <w:marRight w:val="0"/>
          <w:marTop w:val="0"/>
          <w:marBottom w:val="0"/>
          <w:divBdr>
            <w:top w:val="none" w:sz="0" w:space="0" w:color="auto"/>
            <w:left w:val="none" w:sz="0" w:space="0" w:color="auto"/>
            <w:bottom w:val="none" w:sz="0" w:space="0" w:color="auto"/>
            <w:right w:val="none" w:sz="0" w:space="0" w:color="auto"/>
          </w:divBdr>
        </w:div>
        <w:div w:id="664666377">
          <w:marLeft w:val="480"/>
          <w:marRight w:val="0"/>
          <w:marTop w:val="0"/>
          <w:marBottom w:val="0"/>
          <w:divBdr>
            <w:top w:val="none" w:sz="0" w:space="0" w:color="auto"/>
            <w:left w:val="none" w:sz="0" w:space="0" w:color="auto"/>
            <w:bottom w:val="none" w:sz="0" w:space="0" w:color="auto"/>
            <w:right w:val="none" w:sz="0" w:space="0" w:color="auto"/>
          </w:divBdr>
        </w:div>
        <w:div w:id="609168525">
          <w:marLeft w:val="480"/>
          <w:marRight w:val="0"/>
          <w:marTop w:val="0"/>
          <w:marBottom w:val="0"/>
          <w:divBdr>
            <w:top w:val="none" w:sz="0" w:space="0" w:color="auto"/>
            <w:left w:val="none" w:sz="0" w:space="0" w:color="auto"/>
            <w:bottom w:val="none" w:sz="0" w:space="0" w:color="auto"/>
            <w:right w:val="none" w:sz="0" w:space="0" w:color="auto"/>
          </w:divBdr>
        </w:div>
        <w:div w:id="1661808711">
          <w:marLeft w:val="480"/>
          <w:marRight w:val="0"/>
          <w:marTop w:val="0"/>
          <w:marBottom w:val="0"/>
          <w:divBdr>
            <w:top w:val="none" w:sz="0" w:space="0" w:color="auto"/>
            <w:left w:val="none" w:sz="0" w:space="0" w:color="auto"/>
            <w:bottom w:val="none" w:sz="0" w:space="0" w:color="auto"/>
            <w:right w:val="none" w:sz="0" w:space="0" w:color="auto"/>
          </w:divBdr>
        </w:div>
        <w:div w:id="1065297795">
          <w:marLeft w:val="480"/>
          <w:marRight w:val="0"/>
          <w:marTop w:val="0"/>
          <w:marBottom w:val="0"/>
          <w:divBdr>
            <w:top w:val="none" w:sz="0" w:space="0" w:color="auto"/>
            <w:left w:val="none" w:sz="0" w:space="0" w:color="auto"/>
            <w:bottom w:val="none" w:sz="0" w:space="0" w:color="auto"/>
            <w:right w:val="none" w:sz="0" w:space="0" w:color="auto"/>
          </w:divBdr>
        </w:div>
        <w:div w:id="959259703">
          <w:marLeft w:val="480"/>
          <w:marRight w:val="0"/>
          <w:marTop w:val="0"/>
          <w:marBottom w:val="0"/>
          <w:divBdr>
            <w:top w:val="none" w:sz="0" w:space="0" w:color="auto"/>
            <w:left w:val="none" w:sz="0" w:space="0" w:color="auto"/>
            <w:bottom w:val="none" w:sz="0" w:space="0" w:color="auto"/>
            <w:right w:val="none" w:sz="0" w:space="0" w:color="auto"/>
          </w:divBdr>
        </w:div>
        <w:div w:id="343672908">
          <w:marLeft w:val="480"/>
          <w:marRight w:val="0"/>
          <w:marTop w:val="0"/>
          <w:marBottom w:val="0"/>
          <w:divBdr>
            <w:top w:val="none" w:sz="0" w:space="0" w:color="auto"/>
            <w:left w:val="none" w:sz="0" w:space="0" w:color="auto"/>
            <w:bottom w:val="none" w:sz="0" w:space="0" w:color="auto"/>
            <w:right w:val="none" w:sz="0" w:space="0" w:color="auto"/>
          </w:divBdr>
        </w:div>
        <w:div w:id="563639423">
          <w:marLeft w:val="480"/>
          <w:marRight w:val="0"/>
          <w:marTop w:val="0"/>
          <w:marBottom w:val="0"/>
          <w:divBdr>
            <w:top w:val="none" w:sz="0" w:space="0" w:color="auto"/>
            <w:left w:val="none" w:sz="0" w:space="0" w:color="auto"/>
            <w:bottom w:val="none" w:sz="0" w:space="0" w:color="auto"/>
            <w:right w:val="none" w:sz="0" w:space="0" w:color="auto"/>
          </w:divBdr>
        </w:div>
        <w:div w:id="425620228">
          <w:marLeft w:val="480"/>
          <w:marRight w:val="0"/>
          <w:marTop w:val="0"/>
          <w:marBottom w:val="0"/>
          <w:divBdr>
            <w:top w:val="none" w:sz="0" w:space="0" w:color="auto"/>
            <w:left w:val="none" w:sz="0" w:space="0" w:color="auto"/>
            <w:bottom w:val="none" w:sz="0" w:space="0" w:color="auto"/>
            <w:right w:val="none" w:sz="0" w:space="0" w:color="auto"/>
          </w:divBdr>
        </w:div>
        <w:div w:id="16809584">
          <w:marLeft w:val="480"/>
          <w:marRight w:val="0"/>
          <w:marTop w:val="0"/>
          <w:marBottom w:val="0"/>
          <w:divBdr>
            <w:top w:val="none" w:sz="0" w:space="0" w:color="auto"/>
            <w:left w:val="none" w:sz="0" w:space="0" w:color="auto"/>
            <w:bottom w:val="none" w:sz="0" w:space="0" w:color="auto"/>
            <w:right w:val="none" w:sz="0" w:space="0" w:color="auto"/>
          </w:divBdr>
        </w:div>
        <w:div w:id="252591823">
          <w:marLeft w:val="480"/>
          <w:marRight w:val="0"/>
          <w:marTop w:val="0"/>
          <w:marBottom w:val="0"/>
          <w:divBdr>
            <w:top w:val="none" w:sz="0" w:space="0" w:color="auto"/>
            <w:left w:val="none" w:sz="0" w:space="0" w:color="auto"/>
            <w:bottom w:val="none" w:sz="0" w:space="0" w:color="auto"/>
            <w:right w:val="none" w:sz="0" w:space="0" w:color="auto"/>
          </w:divBdr>
        </w:div>
        <w:div w:id="1399471509">
          <w:marLeft w:val="480"/>
          <w:marRight w:val="0"/>
          <w:marTop w:val="0"/>
          <w:marBottom w:val="0"/>
          <w:divBdr>
            <w:top w:val="none" w:sz="0" w:space="0" w:color="auto"/>
            <w:left w:val="none" w:sz="0" w:space="0" w:color="auto"/>
            <w:bottom w:val="none" w:sz="0" w:space="0" w:color="auto"/>
            <w:right w:val="none" w:sz="0" w:space="0" w:color="auto"/>
          </w:divBdr>
        </w:div>
        <w:div w:id="1466197261">
          <w:marLeft w:val="480"/>
          <w:marRight w:val="0"/>
          <w:marTop w:val="0"/>
          <w:marBottom w:val="0"/>
          <w:divBdr>
            <w:top w:val="none" w:sz="0" w:space="0" w:color="auto"/>
            <w:left w:val="none" w:sz="0" w:space="0" w:color="auto"/>
            <w:bottom w:val="none" w:sz="0" w:space="0" w:color="auto"/>
            <w:right w:val="none" w:sz="0" w:space="0" w:color="auto"/>
          </w:divBdr>
        </w:div>
        <w:div w:id="2136826541">
          <w:marLeft w:val="480"/>
          <w:marRight w:val="0"/>
          <w:marTop w:val="0"/>
          <w:marBottom w:val="0"/>
          <w:divBdr>
            <w:top w:val="none" w:sz="0" w:space="0" w:color="auto"/>
            <w:left w:val="none" w:sz="0" w:space="0" w:color="auto"/>
            <w:bottom w:val="none" w:sz="0" w:space="0" w:color="auto"/>
            <w:right w:val="none" w:sz="0" w:space="0" w:color="auto"/>
          </w:divBdr>
        </w:div>
        <w:div w:id="801655330">
          <w:marLeft w:val="480"/>
          <w:marRight w:val="0"/>
          <w:marTop w:val="0"/>
          <w:marBottom w:val="0"/>
          <w:divBdr>
            <w:top w:val="none" w:sz="0" w:space="0" w:color="auto"/>
            <w:left w:val="none" w:sz="0" w:space="0" w:color="auto"/>
            <w:bottom w:val="none" w:sz="0" w:space="0" w:color="auto"/>
            <w:right w:val="none" w:sz="0" w:space="0" w:color="auto"/>
          </w:divBdr>
        </w:div>
        <w:div w:id="298455846">
          <w:marLeft w:val="480"/>
          <w:marRight w:val="0"/>
          <w:marTop w:val="0"/>
          <w:marBottom w:val="0"/>
          <w:divBdr>
            <w:top w:val="none" w:sz="0" w:space="0" w:color="auto"/>
            <w:left w:val="none" w:sz="0" w:space="0" w:color="auto"/>
            <w:bottom w:val="none" w:sz="0" w:space="0" w:color="auto"/>
            <w:right w:val="none" w:sz="0" w:space="0" w:color="auto"/>
          </w:divBdr>
        </w:div>
        <w:div w:id="697706383">
          <w:marLeft w:val="480"/>
          <w:marRight w:val="0"/>
          <w:marTop w:val="0"/>
          <w:marBottom w:val="0"/>
          <w:divBdr>
            <w:top w:val="none" w:sz="0" w:space="0" w:color="auto"/>
            <w:left w:val="none" w:sz="0" w:space="0" w:color="auto"/>
            <w:bottom w:val="none" w:sz="0" w:space="0" w:color="auto"/>
            <w:right w:val="none" w:sz="0" w:space="0" w:color="auto"/>
          </w:divBdr>
        </w:div>
        <w:div w:id="429663069">
          <w:marLeft w:val="480"/>
          <w:marRight w:val="0"/>
          <w:marTop w:val="0"/>
          <w:marBottom w:val="0"/>
          <w:divBdr>
            <w:top w:val="none" w:sz="0" w:space="0" w:color="auto"/>
            <w:left w:val="none" w:sz="0" w:space="0" w:color="auto"/>
            <w:bottom w:val="none" w:sz="0" w:space="0" w:color="auto"/>
            <w:right w:val="none" w:sz="0" w:space="0" w:color="auto"/>
          </w:divBdr>
        </w:div>
        <w:div w:id="759639329">
          <w:marLeft w:val="480"/>
          <w:marRight w:val="0"/>
          <w:marTop w:val="0"/>
          <w:marBottom w:val="0"/>
          <w:divBdr>
            <w:top w:val="none" w:sz="0" w:space="0" w:color="auto"/>
            <w:left w:val="none" w:sz="0" w:space="0" w:color="auto"/>
            <w:bottom w:val="none" w:sz="0" w:space="0" w:color="auto"/>
            <w:right w:val="none" w:sz="0" w:space="0" w:color="auto"/>
          </w:divBdr>
        </w:div>
        <w:div w:id="581257633">
          <w:marLeft w:val="480"/>
          <w:marRight w:val="0"/>
          <w:marTop w:val="0"/>
          <w:marBottom w:val="0"/>
          <w:divBdr>
            <w:top w:val="none" w:sz="0" w:space="0" w:color="auto"/>
            <w:left w:val="none" w:sz="0" w:space="0" w:color="auto"/>
            <w:bottom w:val="none" w:sz="0" w:space="0" w:color="auto"/>
            <w:right w:val="none" w:sz="0" w:space="0" w:color="auto"/>
          </w:divBdr>
        </w:div>
      </w:divsChild>
    </w:div>
    <w:div w:id="1960912050">
      <w:bodyDiv w:val="1"/>
      <w:marLeft w:val="0"/>
      <w:marRight w:val="0"/>
      <w:marTop w:val="0"/>
      <w:marBottom w:val="0"/>
      <w:divBdr>
        <w:top w:val="none" w:sz="0" w:space="0" w:color="auto"/>
        <w:left w:val="none" w:sz="0" w:space="0" w:color="auto"/>
        <w:bottom w:val="none" w:sz="0" w:space="0" w:color="auto"/>
        <w:right w:val="none" w:sz="0" w:space="0" w:color="auto"/>
      </w:divBdr>
    </w:div>
    <w:div w:id="1970889849">
      <w:bodyDiv w:val="1"/>
      <w:marLeft w:val="0"/>
      <w:marRight w:val="0"/>
      <w:marTop w:val="0"/>
      <w:marBottom w:val="0"/>
      <w:divBdr>
        <w:top w:val="none" w:sz="0" w:space="0" w:color="auto"/>
        <w:left w:val="none" w:sz="0" w:space="0" w:color="auto"/>
        <w:bottom w:val="none" w:sz="0" w:space="0" w:color="auto"/>
        <w:right w:val="none" w:sz="0" w:space="0" w:color="auto"/>
      </w:divBdr>
    </w:div>
    <w:div w:id="1976174382">
      <w:bodyDiv w:val="1"/>
      <w:marLeft w:val="0"/>
      <w:marRight w:val="0"/>
      <w:marTop w:val="0"/>
      <w:marBottom w:val="0"/>
      <w:divBdr>
        <w:top w:val="none" w:sz="0" w:space="0" w:color="auto"/>
        <w:left w:val="none" w:sz="0" w:space="0" w:color="auto"/>
        <w:bottom w:val="none" w:sz="0" w:space="0" w:color="auto"/>
        <w:right w:val="none" w:sz="0" w:space="0" w:color="auto"/>
      </w:divBdr>
    </w:div>
    <w:div w:id="1983073371">
      <w:bodyDiv w:val="1"/>
      <w:marLeft w:val="0"/>
      <w:marRight w:val="0"/>
      <w:marTop w:val="0"/>
      <w:marBottom w:val="0"/>
      <w:divBdr>
        <w:top w:val="none" w:sz="0" w:space="0" w:color="auto"/>
        <w:left w:val="none" w:sz="0" w:space="0" w:color="auto"/>
        <w:bottom w:val="none" w:sz="0" w:space="0" w:color="auto"/>
        <w:right w:val="none" w:sz="0" w:space="0" w:color="auto"/>
      </w:divBdr>
    </w:div>
    <w:div w:id="1988821276">
      <w:bodyDiv w:val="1"/>
      <w:marLeft w:val="0"/>
      <w:marRight w:val="0"/>
      <w:marTop w:val="0"/>
      <w:marBottom w:val="0"/>
      <w:divBdr>
        <w:top w:val="none" w:sz="0" w:space="0" w:color="auto"/>
        <w:left w:val="none" w:sz="0" w:space="0" w:color="auto"/>
        <w:bottom w:val="none" w:sz="0" w:space="0" w:color="auto"/>
        <w:right w:val="none" w:sz="0" w:space="0" w:color="auto"/>
      </w:divBdr>
    </w:div>
    <w:div w:id="1997957490">
      <w:bodyDiv w:val="1"/>
      <w:marLeft w:val="0"/>
      <w:marRight w:val="0"/>
      <w:marTop w:val="0"/>
      <w:marBottom w:val="0"/>
      <w:divBdr>
        <w:top w:val="none" w:sz="0" w:space="0" w:color="auto"/>
        <w:left w:val="none" w:sz="0" w:space="0" w:color="auto"/>
        <w:bottom w:val="none" w:sz="0" w:space="0" w:color="auto"/>
        <w:right w:val="none" w:sz="0" w:space="0" w:color="auto"/>
      </w:divBdr>
    </w:div>
    <w:div w:id="2002658980">
      <w:bodyDiv w:val="1"/>
      <w:marLeft w:val="0"/>
      <w:marRight w:val="0"/>
      <w:marTop w:val="0"/>
      <w:marBottom w:val="0"/>
      <w:divBdr>
        <w:top w:val="none" w:sz="0" w:space="0" w:color="auto"/>
        <w:left w:val="none" w:sz="0" w:space="0" w:color="auto"/>
        <w:bottom w:val="none" w:sz="0" w:space="0" w:color="auto"/>
        <w:right w:val="none" w:sz="0" w:space="0" w:color="auto"/>
      </w:divBdr>
    </w:div>
    <w:div w:id="2008749177">
      <w:bodyDiv w:val="1"/>
      <w:marLeft w:val="0"/>
      <w:marRight w:val="0"/>
      <w:marTop w:val="0"/>
      <w:marBottom w:val="0"/>
      <w:divBdr>
        <w:top w:val="none" w:sz="0" w:space="0" w:color="auto"/>
        <w:left w:val="none" w:sz="0" w:space="0" w:color="auto"/>
        <w:bottom w:val="none" w:sz="0" w:space="0" w:color="auto"/>
        <w:right w:val="none" w:sz="0" w:space="0" w:color="auto"/>
      </w:divBdr>
    </w:div>
    <w:div w:id="2012634478">
      <w:bodyDiv w:val="1"/>
      <w:marLeft w:val="0"/>
      <w:marRight w:val="0"/>
      <w:marTop w:val="0"/>
      <w:marBottom w:val="0"/>
      <w:divBdr>
        <w:top w:val="none" w:sz="0" w:space="0" w:color="auto"/>
        <w:left w:val="none" w:sz="0" w:space="0" w:color="auto"/>
        <w:bottom w:val="none" w:sz="0" w:space="0" w:color="auto"/>
        <w:right w:val="none" w:sz="0" w:space="0" w:color="auto"/>
      </w:divBdr>
    </w:div>
    <w:div w:id="2015955494">
      <w:bodyDiv w:val="1"/>
      <w:marLeft w:val="0"/>
      <w:marRight w:val="0"/>
      <w:marTop w:val="0"/>
      <w:marBottom w:val="0"/>
      <w:divBdr>
        <w:top w:val="none" w:sz="0" w:space="0" w:color="auto"/>
        <w:left w:val="none" w:sz="0" w:space="0" w:color="auto"/>
        <w:bottom w:val="none" w:sz="0" w:space="0" w:color="auto"/>
        <w:right w:val="none" w:sz="0" w:space="0" w:color="auto"/>
      </w:divBdr>
    </w:div>
    <w:div w:id="2018381786">
      <w:bodyDiv w:val="1"/>
      <w:marLeft w:val="0"/>
      <w:marRight w:val="0"/>
      <w:marTop w:val="0"/>
      <w:marBottom w:val="0"/>
      <w:divBdr>
        <w:top w:val="none" w:sz="0" w:space="0" w:color="auto"/>
        <w:left w:val="none" w:sz="0" w:space="0" w:color="auto"/>
        <w:bottom w:val="none" w:sz="0" w:space="0" w:color="auto"/>
        <w:right w:val="none" w:sz="0" w:space="0" w:color="auto"/>
      </w:divBdr>
    </w:div>
    <w:div w:id="2025743031">
      <w:bodyDiv w:val="1"/>
      <w:marLeft w:val="0"/>
      <w:marRight w:val="0"/>
      <w:marTop w:val="0"/>
      <w:marBottom w:val="0"/>
      <w:divBdr>
        <w:top w:val="none" w:sz="0" w:space="0" w:color="auto"/>
        <w:left w:val="none" w:sz="0" w:space="0" w:color="auto"/>
        <w:bottom w:val="none" w:sz="0" w:space="0" w:color="auto"/>
        <w:right w:val="none" w:sz="0" w:space="0" w:color="auto"/>
      </w:divBdr>
    </w:div>
    <w:div w:id="2034308381">
      <w:bodyDiv w:val="1"/>
      <w:marLeft w:val="0"/>
      <w:marRight w:val="0"/>
      <w:marTop w:val="0"/>
      <w:marBottom w:val="0"/>
      <w:divBdr>
        <w:top w:val="none" w:sz="0" w:space="0" w:color="auto"/>
        <w:left w:val="none" w:sz="0" w:space="0" w:color="auto"/>
        <w:bottom w:val="none" w:sz="0" w:space="0" w:color="auto"/>
        <w:right w:val="none" w:sz="0" w:space="0" w:color="auto"/>
      </w:divBdr>
    </w:div>
    <w:div w:id="2035618106">
      <w:bodyDiv w:val="1"/>
      <w:marLeft w:val="0"/>
      <w:marRight w:val="0"/>
      <w:marTop w:val="0"/>
      <w:marBottom w:val="0"/>
      <w:divBdr>
        <w:top w:val="none" w:sz="0" w:space="0" w:color="auto"/>
        <w:left w:val="none" w:sz="0" w:space="0" w:color="auto"/>
        <w:bottom w:val="none" w:sz="0" w:space="0" w:color="auto"/>
        <w:right w:val="none" w:sz="0" w:space="0" w:color="auto"/>
      </w:divBdr>
    </w:div>
    <w:div w:id="2040233760">
      <w:bodyDiv w:val="1"/>
      <w:marLeft w:val="0"/>
      <w:marRight w:val="0"/>
      <w:marTop w:val="0"/>
      <w:marBottom w:val="0"/>
      <w:divBdr>
        <w:top w:val="none" w:sz="0" w:space="0" w:color="auto"/>
        <w:left w:val="none" w:sz="0" w:space="0" w:color="auto"/>
        <w:bottom w:val="none" w:sz="0" w:space="0" w:color="auto"/>
        <w:right w:val="none" w:sz="0" w:space="0" w:color="auto"/>
      </w:divBdr>
    </w:div>
    <w:div w:id="2041393588">
      <w:bodyDiv w:val="1"/>
      <w:marLeft w:val="0"/>
      <w:marRight w:val="0"/>
      <w:marTop w:val="0"/>
      <w:marBottom w:val="0"/>
      <w:divBdr>
        <w:top w:val="none" w:sz="0" w:space="0" w:color="auto"/>
        <w:left w:val="none" w:sz="0" w:space="0" w:color="auto"/>
        <w:bottom w:val="none" w:sz="0" w:space="0" w:color="auto"/>
        <w:right w:val="none" w:sz="0" w:space="0" w:color="auto"/>
      </w:divBdr>
      <w:divsChild>
        <w:div w:id="732048090">
          <w:marLeft w:val="480"/>
          <w:marRight w:val="0"/>
          <w:marTop w:val="0"/>
          <w:marBottom w:val="0"/>
          <w:divBdr>
            <w:top w:val="none" w:sz="0" w:space="0" w:color="auto"/>
            <w:left w:val="none" w:sz="0" w:space="0" w:color="auto"/>
            <w:bottom w:val="none" w:sz="0" w:space="0" w:color="auto"/>
            <w:right w:val="none" w:sz="0" w:space="0" w:color="auto"/>
          </w:divBdr>
        </w:div>
        <w:div w:id="1737123982">
          <w:marLeft w:val="480"/>
          <w:marRight w:val="0"/>
          <w:marTop w:val="0"/>
          <w:marBottom w:val="0"/>
          <w:divBdr>
            <w:top w:val="none" w:sz="0" w:space="0" w:color="auto"/>
            <w:left w:val="none" w:sz="0" w:space="0" w:color="auto"/>
            <w:bottom w:val="none" w:sz="0" w:space="0" w:color="auto"/>
            <w:right w:val="none" w:sz="0" w:space="0" w:color="auto"/>
          </w:divBdr>
        </w:div>
        <w:div w:id="1875844733">
          <w:marLeft w:val="480"/>
          <w:marRight w:val="0"/>
          <w:marTop w:val="0"/>
          <w:marBottom w:val="0"/>
          <w:divBdr>
            <w:top w:val="none" w:sz="0" w:space="0" w:color="auto"/>
            <w:left w:val="none" w:sz="0" w:space="0" w:color="auto"/>
            <w:bottom w:val="none" w:sz="0" w:space="0" w:color="auto"/>
            <w:right w:val="none" w:sz="0" w:space="0" w:color="auto"/>
          </w:divBdr>
        </w:div>
        <w:div w:id="700401659">
          <w:marLeft w:val="480"/>
          <w:marRight w:val="0"/>
          <w:marTop w:val="0"/>
          <w:marBottom w:val="0"/>
          <w:divBdr>
            <w:top w:val="none" w:sz="0" w:space="0" w:color="auto"/>
            <w:left w:val="none" w:sz="0" w:space="0" w:color="auto"/>
            <w:bottom w:val="none" w:sz="0" w:space="0" w:color="auto"/>
            <w:right w:val="none" w:sz="0" w:space="0" w:color="auto"/>
          </w:divBdr>
        </w:div>
        <w:div w:id="543181785">
          <w:marLeft w:val="480"/>
          <w:marRight w:val="0"/>
          <w:marTop w:val="0"/>
          <w:marBottom w:val="0"/>
          <w:divBdr>
            <w:top w:val="none" w:sz="0" w:space="0" w:color="auto"/>
            <w:left w:val="none" w:sz="0" w:space="0" w:color="auto"/>
            <w:bottom w:val="none" w:sz="0" w:space="0" w:color="auto"/>
            <w:right w:val="none" w:sz="0" w:space="0" w:color="auto"/>
          </w:divBdr>
        </w:div>
        <w:div w:id="1621523851">
          <w:marLeft w:val="480"/>
          <w:marRight w:val="0"/>
          <w:marTop w:val="0"/>
          <w:marBottom w:val="0"/>
          <w:divBdr>
            <w:top w:val="none" w:sz="0" w:space="0" w:color="auto"/>
            <w:left w:val="none" w:sz="0" w:space="0" w:color="auto"/>
            <w:bottom w:val="none" w:sz="0" w:space="0" w:color="auto"/>
            <w:right w:val="none" w:sz="0" w:space="0" w:color="auto"/>
          </w:divBdr>
        </w:div>
        <w:div w:id="1810316401">
          <w:marLeft w:val="480"/>
          <w:marRight w:val="0"/>
          <w:marTop w:val="0"/>
          <w:marBottom w:val="0"/>
          <w:divBdr>
            <w:top w:val="none" w:sz="0" w:space="0" w:color="auto"/>
            <w:left w:val="none" w:sz="0" w:space="0" w:color="auto"/>
            <w:bottom w:val="none" w:sz="0" w:space="0" w:color="auto"/>
            <w:right w:val="none" w:sz="0" w:space="0" w:color="auto"/>
          </w:divBdr>
        </w:div>
        <w:div w:id="29427268">
          <w:marLeft w:val="480"/>
          <w:marRight w:val="0"/>
          <w:marTop w:val="0"/>
          <w:marBottom w:val="0"/>
          <w:divBdr>
            <w:top w:val="none" w:sz="0" w:space="0" w:color="auto"/>
            <w:left w:val="none" w:sz="0" w:space="0" w:color="auto"/>
            <w:bottom w:val="none" w:sz="0" w:space="0" w:color="auto"/>
            <w:right w:val="none" w:sz="0" w:space="0" w:color="auto"/>
          </w:divBdr>
        </w:div>
        <w:div w:id="150759082">
          <w:marLeft w:val="480"/>
          <w:marRight w:val="0"/>
          <w:marTop w:val="0"/>
          <w:marBottom w:val="0"/>
          <w:divBdr>
            <w:top w:val="none" w:sz="0" w:space="0" w:color="auto"/>
            <w:left w:val="none" w:sz="0" w:space="0" w:color="auto"/>
            <w:bottom w:val="none" w:sz="0" w:space="0" w:color="auto"/>
            <w:right w:val="none" w:sz="0" w:space="0" w:color="auto"/>
          </w:divBdr>
        </w:div>
        <w:div w:id="1060401456">
          <w:marLeft w:val="480"/>
          <w:marRight w:val="0"/>
          <w:marTop w:val="0"/>
          <w:marBottom w:val="0"/>
          <w:divBdr>
            <w:top w:val="none" w:sz="0" w:space="0" w:color="auto"/>
            <w:left w:val="none" w:sz="0" w:space="0" w:color="auto"/>
            <w:bottom w:val="none" w:sz="0" w:space="0" w:color="auto"/>
            <w:right w:val="none" w:sz="0" w:space="0" w:color="auto"/>
          </w:divBdr>
        </w:div>
        <w:div w:id="741410005">
          <w:marLeft w:val="480"/>
          <w:marRight w:val="0"/>
          <w:marTop w:val="0"/>
          <w:marBottom w:val="0"/>
          <w:divBdr>
            <w:top w:val="none" w:sz="0" w:space="0" w:color="auto"/>
            <w:left w:val="none" w:sz="0" w:space="0" w:color="auto"/>
            <w:bottom w:val="none" w:sz="0" w:space="0" w:color="auto"/>
            <w:right w:val="none" w:sz="0" w:space="0" w:color="auto"/>
          </w:divBdr>
        </w:div>
        <w:div w:id="533925783">
          <w:marLeft w:val="480"/>
          <w:marRight w:val="0"/>
          <w:marTop w:val="0"/>
          <w:marBottom w:val="0"/>
          <w:divBdr>
            <w:top w:val="none" w:sz="0" w:space="0" w:color="auto"/>
            <w:left w:val="none" w:sz="0" w:space="0" w:color="auto"/>
            <w:bottom w:val="none" w:sz="0" w:space="0" w:color="auto"/>
            <w:right w:val="none" w:sz="0" w:space="0" w:color="auto"/>
          </w:divBdr>
        </w:div>
        <w:div w:id="187957690">
          <w:marLeft w:val="480"/>
          <w:marRight w:val="0"/>
          <w:marTop w:val="0"/>
          <w:marBottom w:val="0"/>
          <w:divBdr>
            <w:top w:val="none" w:sz="0" w:space="0" w:color="auto"/>
            <w:left w:val="none" w:sz="0" w:space="0" w:color="auto"/>
            <w:bottom w:val="none" w:sz="0" w:space="0" w:color="auto"/>
            <w:right w:val="none" w:sz="0" w:space="0" w:color="auto"/>
          </w:divBdr>
        </w:div>
        <w:div w:id="1180386073">
          <w:marLeft w:val="480"/>
          <w:marRight w:val="0"/>
          <w:marTop w:val="0"/>
          <w:marBottom w:val="0"/>
          <w:divBdr>
            <w:top w:val="none" w:sz="0" w:space="0" w:color="auto"/>
            <w:left w:val="none" w:sz="0" w:space="0" w:color="auto"/>
            <w:bottom w:val="none" w:sz="0" w:space="0" w:color="auto"/>
            <w:right w:val="none" w:sz="0" w:space="0" w:color="auto"/>
          </w:divBdr>
        </w:div>
        <w:div w:id="1116676439">
          <w:marLeft w:val="480"/>
          <w:marRight w:val="0"/>
          <w:marTop w:val="0"/>
          <w:marBottom w:val="0"/>
          <w:divBdr>
            <w:top w:val="none" w:sz="0" w:space="0" w:color="auto"/>
            <w:left w:val="none" w:sz="0" w:space="0" w:color="auto"/>
            <w:bottom w:val="none" w:sz="0" w:space="0" w:color="auto"/>
            <w:right w:val="none" w:sz="0" w:space="0" w:color="auto"/>
          </w:divBdr>
        </w:div>
        <w:div w:id="728766726">
          <w:marLeft w:val="480"/>
          <w:marRight w:val="0"/>
          <w:marTop w:val="0"/>
          <w:marBottom w:val="0"/>
          <w:divBdr>
            <w:top w:val="none" w:sz="0" w:space="0" w:color="auto"/>
            <w:left w:val="none" w:sz="0" w:space="0" w:color="auto"/>
            <w:bottom w:val="none" w:sz="0" w:space="0" w:color="auto"/>
            <w:right w:val="none" w:sz="0" w:space="0" w:color="auto"/>
          </w:divBdr>
        </w:div>
        <w:div w:id="371002288">
          <w:marLeft w:val="480"/>
          <w:marRight w:val="0"/>
          <w:marTop w:val="0"/>
          <w:marBottom w:val="0"/>
          <w:divBdr>
            <w:top w:val="none" w:sz="0" w:space="0" w:color="auto"/>
            <w:left w:val="none" w:sz="0" w:space="0" w:color="auto"/>
            <w:bottom w:val="none" w:sz="0" w:space="0" w:color="auto"/>
            <w:right w:val="none" w:sz="0" w:space="0" w:color="auto"/>
          </w:divBdr>
        </w:div>
        <w:div w:id="355741877">
          <w:marLeft w:val="480"/>
          <w:marRight w:val="0"/>
          <w:marTop w:val="0"/>
          <w:marBottom w:val="0"/>
          <w:divBdr>
            <w:top w:val="none" w:sz="0" w:space="0" w:color="auto"/>
            <w:left w:val="none" w:sz="0" w:space="0" w:color="auto"/>
            <w:bottom w:val="none" w:sz="0" w:space="0" w:color="auto"/>
            <w:right w:val="none" w:sz="0" w:space="0" w:color="auto"/>
          </w:divBdr>
        </w:div>
        <w:div w:id="1591428377">
          <w:marLeft w:val="480"/>
          <w:marRight w:val="0"/>
          <w:marTop w:val="0"/>
          <w:marBottom w:val="0"/>
          <w:divBdr>
            <w:top w:val="none" w:sz="0" w:space="0" w:color="auto"/>
            <w:left w:val="none" w:sz="0" w:space="0" w:color="auto"/>
            <w:bottom w:val="none" w:sz="0" w:space="0" w:color="auto"/>
            <w:right w:val="none" w:sz="0" w:space="0" w:color="auto"/>
          </w:divBdr>
        </w:div>
        <w:div w:id="1619409475">
          <w:marLeft w:val="480"/>
          <w:marRight w:val="0"/>
          <w:marTop w:val="0"/>
          <w:marBottom w:val="0"/>
          <w:divBdr>
            <w:top w:val="none" w:sz="0" w:space="0" w:color="auto"/>
            <w:left w:val="none" w:sz="0" w:space="0" w:color="auto"/>
            <w:bottom w:val="none" w:sz="0" w:space="0" w:color="auto"/>
            <w:right w:val="none" w:sz="0" w:space="0" w:color="auto"/>
          </w:divBdr>
        </w:div>
        <w:div w:id="1834253575">
          <w:marLeft w:val="480"/>
          <w:marRight w:val="0"/>
          <w:marTop w:val="0"/>
          <w:marBottom w:val="0"/>
          <w:divBdr>
            <w:top w:val="none" w:sz="0" w:space="0" w:color="auto"/>
            <w:left w:val="none" w:sz="0" w:space="0" w:color="auto"/>
            <w:bottom w:val="none" w:sz="0" w:space="0" w:color="auto"/>
            <w:right w:val="none" w:sz="0" w:space="0" w:color="auto"/>
          </w:divBdr>
        </w:div>
        <w:div w:id="1315797844">
          <w:marLeft w:val="480"/>
          <w:marRight w:val="0"/>
          <w:marTop w:val="0"/>
          <w:marBottom w:val="0"/>
          <w:divBdr>
            <w:top w:val="none" w:sz="0" w:space="0" w:color="auto"/>
            <w:left w:val="none" w:sz="0" w:space="0" w:color="auto"/>
            <w:bottom w:val="none" w:sz="0" w:space="0" w:color="auto"/>
            <w:right w:val="none" w:sz="0" w:space="0" w:color="auto"/>
          </w:divBdr>
        </w:div>
        <w:div w:id="692537039">
          <w:marLeft w:val="480"/>
          <w:marRight w:val="0"/>
          <w:marTop w:val="0"/>
          <w:marBottom w:val="0"/>
          <w:divBdr>
            <w:top w:val="none" w:sz="0" w:space="0" w:color="auto"/>
            <w:left w:val="none" w:sz="0" w:space="0" w:color="auto"/>
            <w:bottom w:val="none" w:sz="0" w:space="0" w:color="auto"/>
            <w:right w:val="none" w:sz="0" w:space="0" w:color="auto"/>
          </w:divBdr>
        </w:div>
        <w:div w:id="2043942615">
          <w:marLeft w:val="480"/>
          <w:marRight w:val="0"/>
          <w:marTop w:val="0"/>
          <w:marBottom w:val="0"/>
          <w:divBdr>
            <w:top w:val="none" w:sz="0" w:space="0" w:color="auto"/>
            <w:left w:val="none" w:sz="0" w:space="0" w:color="auto"/>
            <w:bottom w:val="none" w:sz="0" w:space="0" w:color="auto"/>
            <w:right w:val="none" w:sz="0" w:space="0" w:color="auto"/>
          </w:divBdr>
        </w:div>
        <w:div w:id="678196740">
          <w:marLeft w:val="480"/>
          <w:marRight w:val="0"/>
          <w:marTop w:val="0"/>
          <w:marBottom w:val="0"/>
          <w:divBdr>
            <w:top w:val="none" w:sz="0" w:space="0" w:color="auto"/>
            <w:left w:val="none" w:sz="0" w:space="0" w:color="auto"/>
            <w:bottom w:val="none" w:sz="0" w:space="0" w:color="auto"/>
            <w:right w:val="none" w:sz="0" w:space="0" w:color="auto"/>
          </w:divBdr>
        </w:div>
        <w:div w:id="2005161704">
          <w:marLeft w:val="480"/>
          <w:marRight w:val="0"/>
          <w:marTop w:val="0"/>
          <w:marBottom w:val="0"/>
          <w:divBdr>
            <w:top w:val="none" w:sz="0" w:space="0" w:color="auto"/>
            <w:left w:val="none" w:sz="0" w:space="0" w:color="auto"/>
            <w:bottom w:val="none" w:sz="0" w:space="0" w:color="auto"/>
            <w:right w:val="none" w:sz="0" w:space="0" w:color="auto"/>
          </w:divBdr>
        </w:div>
        <w:div w:id="2008944427">
          <w:marLeft w:val="480"/>
          <w:marRight w:val="0"/>
          <w:marTop w:val="0"/>
          <w:marBottom w:val="0"/>
          <w:divBdr>
            <w:top w:val="none" w:sz="0" w:space="0" w:color="auto"/>
            <w:left w:val="none" w:sz="0" w:space="0" w:color="auto"/>
            <w:bottom w:val="none" w:sz="0" w:space="0" w:color="auto"/>
            <w:right w:val="none" w:sz="0" w:space="0" w:color="auto"/>
          </w:divBdr>
        </w:div>
        <w:div w:id="758255135">
          <w:marLeft w:val="480"/>
          <w:marRight w:val="0"/>
          <w:marTop w:val="0"/>
          <w:marBottom w:val="0"/>
          <w:divBdr>
            <w:top w:val="none" w:sz="0" w:space="0" w:color="auto"/>
            <w:left w:val="none" w:sz="0" w:space="0" w:color="auto"/>
            <w:bottom w:val="none" w:sz="0" w:space="0" w:color="auto"/>
            <w:right w:val="none" w:sz="0" w:space="0" w:color="auto"/>
          </w:divBdr>
        </w:div>
        <w:div w:id="1507095044">
          <w:marLeft w:val="480"/>
          <w:marRight w:val="0"/>
          <w:marTop w:val="0"/>
          <w:marBottom w:val="0"/>
          <w:divBdr>
            <w:top w:val="none" w:sz="0" w:space="0" w:color="auto"/>
            <w:left w:val="none" w:sz="0" w:space="0" w:color="auto"/>
            <w:bottom w:val="none" w:sz="0" w:space="0" w:color="auto"/>
            <w:right w:val="none" w:sz="0" w:space="0" w:color="auto"/>
          </w:divBdr>
        </w:div>
        <w:div w:id="376974247">
          <w:marLeft w:val="480"/>
          <w:marRight w:val="0"/>
          <w:marTop w:val="0"/>
          <w:marBottom w:val="0"/>
          <w:divBdr>
            <w:top w:val="none" w:sz="0" w:space="0" w:color="auto"/>
            <w:left w:val="none" w:sz="0" w:space="0" w:color="auto"/>
            <w:bottom w:val="none" w:sz="0" w:space="0" w:color="auto"/>
            <w:right w:val="none" w:sz="0" w:space="0" w:color="auto"/>
          </w:divBdr>
        </w:div>
        <w:div w:id="1423378351">
          <w:marLeft w:val="480"/>
          <w:marRight w:val="0"/>
          <w:marTop w:val="0"/>
          <w:marBottom w:val="0"/>
          <w:divBdr>
            <w:top w:val="none" w:sz="0" w:space="0" w:color="auto"/>
            <w:left w:val="none" w:sz="0" w:space="0" w:color="auto"/>
            <w:bottom w:val="none" w:sz="0" w:space="0" w:color="auto"/>
            <w:right w:val="none" w:sz="0" w:space="0" w:color="auto"/>
          </w:divBdr>
        </w:div>
        <w:div w:id="245846128">
          <w:marLeft w:val="480"/>
          <w:marRight w:val="0"/>
          <w:marTop w:val="0"/>
          <w:marBottom w:val="0"/>
          <w:divBdr>
            <w:top w:val="none" w:sz="0" w:space="0" w:color="auto"/>
            <w:left w:val="none" w:sz="0" w:space="0" w:color="auto"/>
            <w:bottom w:val="none" w:sz="0" w:space="0" w:color="auto"/>
            <w:right w:val="none" w:sz="0" w:space="0" w:color="auto"/>
          </w:divBdr>
        </w:div>
        <w:div w:id="1150248775">
          <w:marLeft w:val="480"/>
          <w:marRight w:val="0"/>
          <w:marTop w:val="0"/>
          <w:marBottom w:val="0"/>
          <w:divBdr>
            <w:top w:val="none" w:sz="0" w:space="0" w:color="auto"/>
            <w:left w:val="none" w:sz="0" w:space="0" w:color="auto"/>
            <w:bottom w:val="none" w:sz="0" w:space="0" w:color="auto"/>
            <w:right w:val="none" w:sz="0" w:space="0" w:color="auto"/>
          </w:divBdr>
        </w:div>
        <w:div w:id="1085372927">
          <w:marLeft w:val="480"/>
          <w:marRight w:val="0"/>
          <w:marTop w:val="0"/>
          <w:marBottom w:val="0"/>
          <w:divBdr>
            <w:top w:val="none" w:sz="0" w:space="0" w:color="auto"/>
            <w:left w:val="none" w:sz="0" w:space="0" w:color="auto"/>
            <w:bottom w:val="none" w:sz="0" w:space="0" w:color="auto"/>
            <w:right w:val="none" w:sz="0" w:space="0" w:color="auto"/>
          </w:divBdr>
        </w:div>
        <w:div w:id="547763567">
          <w:marLeft w:val="480"/>
          <w:marRight w:val="0"/>
          <w:marTop w:val="0"/>
          <w:marBottom w:val="0"/>
          <w:divBdr>
            <w:top w:val="none" w:sz="0" w:space="0" w:color="auto"/>
            <w:left w:val="none" w:sz="0" w:space="0" w:color="auto"/>
            <w:bottom w:val="none" w:sz="0" w:space="0" w:color="auto"/>
            <w:right w:val="none" w:sz="0" w:space="0" w:color="auto"/>
          </w:divBdr>
        </w:div>
        <w:div w:id="1031297001">
          <w:marLeft w:val="480"/>
          <w:marRight w:val="0"/>
          <w:marTop w:val="0"/>
          <w:marBottom w:val="0"/>
          <w:divBdr>
            <w:top w:val="none" w:sz="0" w:space="0" w:color="auto"/>
            <w:left w:val="none" w:sz="0" w:space="0" w:color="auto"/>
            <w:bottom w:val="none" w:sz="0" w:space="0" w:color="auto"/>
            <w:right w:val="none" w:sz="0" w:space="0" w:color="auto"/>
          </w:divBdr>
        </w:div>
        <w:div w:id="2012640734">
          <w:marLeft w:val="480"/>
          <w:marRight w:val="0"/>
          <w:marTop w:val="0"/>
          <w:marBottom w:val="0"/>
          <w:divBdr>
            <w:top w:val="none" w:sz="0" w:space="0" w:color="auto"/>
            <w:left w:val="none" w:sz="0" w:space="0" w:color="auto"/>
            <w:bottom w:val="none" w:sz="0" w:space="0" w:color="auto"/>
            <w:right w:val="none" w:sz="0" w:space="0" w:color="auto"/>
          </w:divBdr>
        </w:div>
        <w:div w:id="440299361">
          <w:marLeft w:val="480"/>
          <w:marRight w:val="0"/>
          <w:marTop w:val="0"/>
          <w:marBottom w:val="0"/>
          <w:divBdr>
            <w:top w:val="none" w:sz="0" w:space="0" w:color="auto"/>
            <w:left w:val="none" w:sz="0" w:space="0" w:color="auto"/>
            <w:bottom w:val="none" w:sz="0" w:space="0" w:color="auto"/>
            <w:right w:val="none" w:sz="0" w:space="0" w:color="auto"/>
          </w:divBdr>
        </w:div>
        <w:div w:id="1276131726">
          <w:marLeft w:val="480"/>
          <w:marRight w:val="0"/>
          <w:marTop w:val="0"/>
          <w:marBottom w:val="0"/>
          <w:divBdr>
            <w:top w:val="none" w:sz="0" w:space="0" w:color="auto"/>
            <w:left w:val="none" w:sz="0" w:space="0" w:color="auto"/>
            <w:bottom w:val="none" w:sz="0" w:space="0" w:color="auto"/>
            <w:right w:val="none" w:sz="0" w:space="0" w:color="auto"/>
          </w:divBdr>
        </w:div>
        <w:div w:id="631833120">
          <w:marLeft w:val="480"/>
          <w:marRight w:val="0"/>
          <w:marTop w:val="0"/>
          <w:marBottom w:val="0"/>
          <w:divBdr>
            <w:top w:val="none" w:sz="0" w:space="0" w:color="auto"/>
            <w:left w:val="none" w:sz="0" w:space="0" w:color="auto"/>
            <w:bottom w:val="none" w:sz="0" w:space="0" w:color="auto"/>
            <w:right w:val="none" w:sz="0" w:space="0" w:color="auto"/>
          </w:divBdr>
        </w:div>
      </w:divsChild>
    </w:div>
    <w:div w:id="2055305471">
      <w:bodyDiv w:val="1"/>
      <w:marLeft w:val="0"/>
      <w:marRight w:val="0"/>
      <w:marTop w:val="0"/>
      <w:marBottom w:val="0"/>
      <w:divBdr>
        <w:top w:val="none" w:sz="0" w:space="0" w:color="auto"/>
        <w:left w:val="none" w:sz="0" w:space="0" w:color="auto"/>
        <w:bottom w:val="none" w:sz="0" w:space="0" w:color="auto"/>
        <w:right w:val="none" w:sz="0" w:space="0" w:color="auto"/>
      </w:divBdr>
    </w:div>
    <w:div w:id="2056923177">
      <w:bodyDiv w:val="1"/>
      <w:marLeft w:val="0"/>
      <w:marRight w:val="0"/>
      <w:marTop w:val="0"/>
      <w:marBottom w:val="0"/>
      <w:divBdr>
        <w:top w:val="none" w:sz="0" w:space="0" w:color="auto"/>
        <w:left w:val="none" w:sz="0" w:space="0" w:color="auto"/>
        <w:bottom w:val="none" w:sz="0" w:space="0" w:color="auto"/>
        <w:right w:val="none" w:sz="0" w:space="0" w:color="auto"/>
      </w:divBdr>
    </w:div>
    <w:div w:id="2085445658">
      <w:bodyDiv w:val="1"/>
      <w:marLeft w:val="0"/>
      <w:marRight w:val="0"/>
      <w:marTop w:val="0"/>
      <w:marBottom w:val="0"/>
      <w:divBdr>
        <w:top w:val="none" w:sz="0" w:space="0" w:color="auto"/>
        <w:left w:val="none" w:sz="0" w:space="0" w:color="auto"/>
        <w:bottom w:val="none" w:sz="0" w:space="0" w:color="auto"/>
        <w:right w:val="none" w:sz="0" w:space="0" w:color="auto"/>
      </w:divBdr>
    </w:div>
    <w:div w:id="2102069901">
      <w:bodyDiv w:val="1"/>
      <w:marLeft w:val="0"/>
      <w:marRight w:val="0"/>
      <w:marTop w:val="0"/>
      <w:marBottom w:val="0"/>
      <w:divBdr>
        <w:top w:val="none" w:sz="0" w:space="0" w:color="auto"/>
        <w:left w:val="none" w:sz="0" w:space="0" w:color="auto"/>
        <w:bottom w:val="none" w:sz="0" w:space="0" w:color="auto"/>
        <w:right w:val="none" w:sz="0" w:space="0" w:color="auto"/>
      </w:divBdr>
    </w:div>
    <w:div w:id="2122992624">
      <w:bodyDiv w:val="1"/>
      <w:marLeft w:val="0"/>
      <w:marRight w:val="0"/>
      <w:marTop w:val="0"/>
      <w:marBottom w:val="0"/>
      <w:divBdr>
        <w:top w:val="none" w:sz="0" w:space="0" w:color="auto"/>
        <w:left w:val="none" w:sz="0" w:space="0" w:color="auto"/>
        <w:bottom w:val="none" w:sz="0" w:space="0" w:color="auto"/>
        <w:right w:val="none" w:sz="0" w:space="0" w:color="auto"/>
      </w:divBdr>
    </w:div>
    <w:div w:id="2124032612">
      <w:bodyDiv w:val="1"/>
      <w:marLeft w:val="0"/>
      <w:marRight w:val="0"/>
      <w:marTop w:val="0"/>
      <w:marBottom w:val="0"/>
      <w:divBdr>
        <w:top w:val="none" w:sz="0" w:space="0" w:color="auto"/>
        <w:left w:val="none" w:sz="0" w:space="0" w:color="auto"/>
        <w:bottom w:val="none" w:sz="0" w:space="0" w:color="auto"/>
        <w:right w:val="none" w:sz="0" w:space="0" w:color="auto"/>
      </w:divBdr>
    </w:div>
    <w:div w:id="212580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29.JP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0.JP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JPG"/><Relationship Id="rId37" Type="http://schemas.openxmlformats.org/officeDocument/2006/relationships/image" Target="media/image26.emf"/><Relationship Id="rId40" Type="http://schemas.openxmlformats.org/officeDocument/2006/relationships/image" Target="media/image28.emf"/><Relationship Id="rId45" Type="http://schemas.openxmlformats.org/officeDocument/2006/relationships/oleObject" Target="file:///C:\Users\teflo\OneDrive\Desktop\FEJJIRO\FEJI\WindPro%20Analysis\Faje%20Data\windPRO%20Data\Projects\PDF%20for%20WindPro%20Data\VISUAL_Orkney%20Islands%20Scotland%20(Quanterness)%20Five%20New%20Turbines.pdf" TargetMode="External"/><Relationship Id="rId53" Type="http://schemas.openxmlformats.org/officeDocument/2006/relationships/image" Target="media/image39.JP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G"/><Relationship Id="rId19" Type="http://schemas.openxmlformats.org/officeDocument/2006/relationships/image" Target="media/image11.JPG"/><Relationship Id="rId14" Type="http://schemas.openxmlformats.org/officeDocument/2006/relationships/image" Target="media/image6.PN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image" Target="media/image21.emf"/><Relationship Id="rId35" Type="http://schemas.openxmlformats.org/officeDocument/2006/relationships/oleObject" Target="file:///C:\Users\teflo\OneDrive\Desktop\FEJJIRO\FEJI\WindPro%20Analysis\Faje%20Data\windPRO%20Data\Projects\PDF%20for%20WindPro%20Data\DECIBEL_Five%20New%20Installed%20Turbines%20Orkney%20Islands%20(Quanter%20Ness).pdf" TargetMode="External"/><Relationship Id="rId43" Type="http://schemas.openxmlformats.org/officeDocument/2006/relationships/image" Target="media/image30.jp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image" Target="media/image1.png"/><Relationship Id="rId51" Type="http://schemas.openxmlformats.org/officeDocument/2006/relationships/image" Target="media/image37.JP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3.JPG"/><Relationship Id="rId38" Type="http://schemas.openxmlformats.org/officeDocument/2006/relationships/oleObject" Target="file:///C:\Users\teflo\OneDrive\Desktop\FEJJIRO\FEJI\WindPro%20Analysis\Faje%20Data\windPRO%20Data\Projects\PDF%20for%20WindPro%20Data\SHADOW_Five%20New%20Installed%20Turbines%20Orkney%20Islands%20(Quanter%20Ness).pdf" TargetMode="External"/><Relationship Id="rId46" Type="http://schemas.openxmlformats.org/officeDocument/2006/relationships/image" Target="media/image32.PNG"/><Relationship Id="rId59" Type="http://schemas.openxmlformats.org/officeDocument/2006/relationships/image" Target="media/image45.JPG"/><Relationship Id="rId67" Type="http://schemas.openxmlformats.org/officeDocument/2006/relationships/image" Target="media/image53.png"/><Relationship Id="rId20" Type="http://schemas.openxmlformats.org/officeDocument/2006/relationships/image" Target="media/image12.JPG"/><Relationship Id="rId41" Type="http://schemas.openxmlformats.org/officeDocument/2006/relationships/oleObject" Target="file:///C:\Users\teflo\OneDrive\Desktop\FEJJIRO\FEJI\WindPro%20Analysis\Faje%20Data\windPRO%20Data\Projects\PDF%20for%20WindPro%20Data\ZVI_Five%20New%20Installed%20Turbines%20Orkney%20Islands%20Scotland.pdf" TargetMode="External"/><Relationship Id="rId54" Type="http://schemas.openxmlformats.org/officeDocument/2006/relationships/image" Target="media/image40.JPG"/><Relationship Id="rId62" Type="http://schemas.openxmlformats.org/officeDocument/2006/relationships/image" Target="media/image48.JPG"/><Relationship Id="rId70"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36" Type="http://schemas.openxmlformats.org/officeDocument/2006/relationships/image" Target="media/image25.JPG"/><Relationship Id="rId49" Type="http://schemas.openxmlformats.org/officeDocument/2006/relationships/image" Target="media/image35.PNG"/><Relationship Id="rId57" Type="http://schemas.openxmlformats.org/officeDocument/2006/relationships/image" Target="media/image43.JPG"/><Relationship Id="rId10" Type="http://schemas.openxmlformats.org/officeDocument/2006/relationships/image" Target="media/image2.PNG"/><Relationship Id="rId31" Type="http://schemas.openxmlformats.org/officeDocument/2006/relationships/oleObject" Target="file:///C:\Users\teflo\OneDrive\Desktop\FEJJIRO\FEJI\WindPro%20Analysis\Faje%20Data\windPRO%20Data\Projects\PDF%20for%20WindPro%20Data\PARK_Five%20New%20Installed%20Wind%20Turbines%20Orkney%20Islands%20Scotland%20(Quanterness).pdf" TargetMode="External"/><Relationship Id="rId44" Type="http://schemas.openxmlformats.org/officeDocument/2006/relationships/image" Target="media/image31.emf"/><Relationship Id="rId52" Type="http://schemas.openxmlformats.org/officeDocument/2006/relationships/image" Target="media/image38.JPG"/><Relationship Id="rId60" Type="http://schemas.openxmlformats.org/officeDocument/2006/relationships/image" Target="media/image46.JPG"/><Relationship Id="rId65" Type="http://schemas.openxmlformats.org/officeDocument/2006/relationships/image" Target="media/image51.png"/><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JPG"/><Relationship Id="rId39" Type="http://schemas.openxmlformats.org/officeDocument/2006/relationships/image" Target="media/image27.JPG"/><Relationship Id="rId34" Type="http://schemas.openxmlformats.org/officeDocument/2006/relationships/image" Target="media/image24.emf"/><Relationship Id="rId50" Type="http://schemas.openxmlformats.org/officeDocument/2006/relationships/image" Target="media/image36.JPG"/><Relationship Id="rId55" Type="http://schemas.openxmlformats.org/officeDocument/2006/relationships/image" Target="media/image41.JPG"/><Relationship Id="rId7" Type="http://schemas.openxmlformats.org/officeDocument/2006/relationships/endnotes" Target="endnotes.xml"/><Relationship Id="rId71" Type="http://schemas.openxmlformats.org/officeDocument/2006/relationships/image" Target="media/image5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0240BFA-2BF4-47B3-8D86-A0C8B7729415}"/>
      </w:docPartPr>
      <w:docPartBody>
        <w:p w:rsidR="00CA0709" w:rsidRDefault="00E72B1F">
          <w:r w:rsidRPr="00160F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B1F"/>
    <w:rsid w:val="000438E7"/>
    <w:rsid w:val="00116D93"/>
    <w:rsid w:val="00141538"/>
    <w:rsid w:val="00167336"/>
    <w:rsid w:val="00183329"/>
    <w:rsid w:val="002A0962"/>
    <w:rsid w:val="002F3BA2"/>
    <w:rsid w:val="003432B8"/>
    <w:rsid w:val="00380D65"/>
    <w:rsid w:val="0041781B"/>
    <w:rsid w:val="008455B5"/>
    <w:rsid w:val="00855E3B"/>
    <w:rsid w:val="00A23A5D"/>
    <w:rsid w:val="00A56853"/>
    <w:rsid w:val="00BF677B"/>
    <w:rsid w:val="00C05FF5"/>
    <w:rsid w:val="00C34C3E"/>
    <w:rsid w:val="00C863FD"/>
    <w:rsid w:val="00C90C43"/>
    <w:rsid w:val="00C94E0F"/>
    <w:rsid w:val="00CA0709"/>
    <w:rsid w:val="00D16765"/>
    <w:rsid w:val="00D22C9F"/>
    <w:rsid w:val="00D5697C"/>
    <w:rsid w:val="00D7631D"/>
    <w:rsid w:val="00DD5215"/>
    <w:rsid w:val="00E72B1F"/>
    <w:rsid w:val="00EE6AD8"/>
    <w:rsid w:val="00FA7AC2"/>
    <w:rsid w:val="00FF1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3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69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5BEF9DE-E79C-40E4-AFD8-FAD90B3ECDF1}">
  <we:reference id="wa104382081" version="1.55.1.0" store="en-US" storeType="OMEX"/>
  <we:alternateReferences>
    <we:reference id="wa104382081" version="1.55.1.0" store="WA104382081" storeType="OMEX"/>
  </we:alternateReferences>
  <we:properties>
    <we:property name="MENDELEY_CITATIONS" value="[{&quot;citationID&quot;:&quot;MENDELEY_CITATION_99b150a5-2d0b-4a34-9afb-9d8d83d289e5&quot;,&quot;properties&quot;:{&quot;noteIndex&quot;:0},&quot;isEdited&quot;:false,&quot;manualOverride&quot;:{&quot;isManuallyOverridden&quot;:false,&quot;citeprocText&quot;:&quot;(Smail &lt;i&gt;et al.&lt;/i&gt;, 2018)&quot;,&quot;manualOverrideText&quot;:&quot;&quot;},&quot;citationTag&quot;:&quot;MENDELEY_CITATION_v3_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&quot;,&quot;citationItems&quot;:[{&quot;id&quot;:&quot;639a6b88-c650-39c4-b2cd-1b6e7c8fcf76&quot;,&quot;itemData&quot;:{&quot;type&quot;:&quot;article-journal&quot;,&quot;id&quot;:&quot;639a6b88-c650-39c4-b2cd-1b6e7c8fcf76&quot;,&quot;title&quot;:&quot;Optimal design of the electric connection of a wind farm&quot;,&quot;author&quot;:[{&quot;family&quot;:&quot;Smail&quot;,&quot;given&quot;:&quot;Houria&quot;,&quot;parse-names&quot;:false,&quot;dropping-particle&quot;:&quot;&quot;,&quot;non-dropping-particle&quot;:&quot;&quot;},{&quot;family&quot;:&quot;Alkama&quot;,&quot;given&quot;:&quot;Rezak&quot;,&quot;parse-names&quot;:false,&quot;dropping-particle&quot;:&quot;&quot;,&quot;non-dropping-particle&quot;:&quot;&quot;},{&quot;family&quot;:&quot;Medjdoub&quot;,&quot;given&quot;:&quot;Abdellah&quot;,&quot;parse-names&quot;:false,&quot;dropping-particle&quot;:&quot;&quot;,&quot;non-dropping-particle&quot;:&quot;&quot;}],&quot;container-title&quot;:&quot;Energy&quot;,&quot;ISSN&quot;:&quot;0360-5442&quot;,&quot;issued&quot;:{&quot;date-parts&quot;:[[2018]]},&quot;page&quot;:&quot;972-983&quot;,&quot;publisher&quot;:&quot;Elsevier&quot;,&quot;volume&quot;:&quot;165&quot;,&quot;container-title-short&quot;:&quot;&quot;},&quot;isTemporary&quot;:false}]},{&quot;citationID&quot;:&quot;MENDELEY_CITATION_8f69a5be-be03-4ae1-81c5-2cc7ef65dadb&quot;,&quot;properties&quot;:{&quot;noteIndex&quot;:0},&quot;isEdited&quot;:false,&quot;manualOverride&quot;:{&quot;isManuallyOverridden&quot;:false,&quot;citeprocText&quot;:&quot;(González &lt;i&gt;et al.&lt;/i&gt;, 2010)&quot;,&quot;manualOverrideText&quot;:&quot;&quot;},&quot;citationTag&quot;:&quot;MENDELEY_CITATION_v3_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&quot;,&quot;citationItems&quot;:[{&quot;id&quot;:&quot;57072c68-d006-35e5-8cbe-94993f3e4969&quot;,&quot;itemData&quot;:{&quot;type&quot;:&quot;article-journal&quot;,&quot;id&quot;:&quot;57072c68-d006-35e5-8cbe-94993f3e4969&quot;,&quot;title&quot;:&quot;Optimization of wind farm turbines layout using an evolutive algorithm&quot;,&quot;author&quot;:[{&quot;family&quot;:&quot;González&quot;,&quot;given&quot;:&quot;Javier Serrano&quot;,&quot;parse-names&quot;:false,&quot;dropping-particle&quot;:&quot;&quot;,&quot;non-dropping-particle&quot;:&quot;&quot;},{&quot;family&quot;:&quot;Rodriguez&quot;,&quot;given&quot;:&quot;Angel G Gonzalez&quot;,&quot;parse-names&quot;:false,&quot;dropping-particle&quot;:&quot;&quot;,&quot;non-dropping-particle&quot;:&quot;&quot;},{&quot;family&quot;:&quot;Mora&quot;,&quot;given&quot;:&quot;José Castro&quot;,&quot;parse-names&quot;:false,&quot;dropping-particle&quot;:&quot;&quot;,&quot;non-dropping-particle&quot;:&quot;&quot;},{&quot;family&quot;:&quot;Santos&quot;,&quot;given&quot;:&quot;Jesús Riquelme&quot;,&quot;parse-names&quot;:false,&quot;dropping-particle&quot;:&quot;&quot;,&quot;non-dropping-particle&quot;:&quot;&quot;},{&quot;family&quot;:&quot;Payan&quot;,&quot;given&quot;:&quot;Manuel Burgos&quot;,&quot;parse-names&quot;:false,&quot;dropping-particle&quot;:&quot;&quot;,&quot;non-dropping-particle&quot;:&quot;&quot;}],&quot;container-title&quot;:&quot;Renewable energy&quot;,&quot;container-title-short&quot;:&quot;Renew Energy&quot;,&quot;ISSN&quot;:&quot;0960-1481&quot;,&quot;issued&quot;:{&quot;date-parts&quot;:[[2010]]},&quot;page&quot;:&quot;1671-1681&quot;,&quot;publisher&quot;:&quot;Elsevier&quot;,&quot;issue&quot;:&quot;8&quot;,&quot;volume&quot;:&quot;35&quot;},&quot;isTemporary&quot;:false}]},{&quot;citationID&quot;:&quot;MENDELEY_CITATION_3a854812-2e2a-4ab4-bf3d-2708022f80c5&quot;,&quot;properties&quot;:{&quot;noteIndex&quot;:0},&quot;isEdited&quot;:false,&quot;manualOverride&quot;:{&quot;isManuallyOverridden&quot;:false,&quot;citeprocText&quot;:&quot;(Kusiak and Song, 2010)&quot;,&quot;manualOverrideText&quot;:&quot;&quot;},&quot;citationTag&quot;:&quot;MENDELEY_CITATION_v3_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&quot;,&quot;citationItems&quot;:[{&quot;id&quot;:&quot;72008b11-f907-384b-ad53-bbe8f72e1ae2&quot;,&quot;itemData&quot;:{&quot;type&quot;:&quot;article-journal&quot;,&quot;id&quot;:&quot;72008b11-f907-384b-ad53-bbe8f72e1ae2&quot;,&quot;title&quot;:&quot;Design of wind farm layout for maximum wind energy capture&quot;,&quot;author&quot;:[{&quot;family&quot;:&quot;Kusiak&quot;,&quot;given&quot;:&quot;Andrew&quot;,&quot;parse-names&quot;:false,&quot;dropping-particle&quot;:&quot;&quot;,&quot;non-dropping-particle&quot;:&quot;&quot;},{&quot;family&quot;:&quot;Song&quot;,&quot;given&quot;:&quot;Zhe&quot;,&quot;parse-names&quot;:false,&quot;dropping-particle&quot;:&quot;&quot;,&quot;non-dropping-particle&quot;:&quot;&quot;}],&quot;container-title&quot;:&quot;Renewable energy&quot;,&quot;container-title-short&quot;:&quot;Renew Energy&quot;,&quot;ISSN&quot;:&quot;0960-1481&quot;,&quot;issued&quot;:{&quot;date-parts&quot;:[[2010]]},&quot;page&quot;:&quot;685-694&quot;,&quot;publisher&quot;:&quot;Elsevier&quot;,&quot;issue&quot;:&quot;3&quot;,&quot;volume&quot;:&quot;35&quot;},&quot;isTemporary&quot;:false}]},{&quot;citationID&quot;:&quot;MENDELEY_CITATION_44f41f64-9bbf-4190-9d17-a50a6197d706&quot;,&quot;properties&quot;:{&quot;noteIndex&quot;:0},&quot;isEdited&quot;:false,&quot;manualOverride&quot;:{&quot;isManuallyOverridden&quot;:true,&quot;citeprocText&quot;:&quot;(Kusiak and Song, 2010)&quot;,&quot;manualOverrideText&quot;:&quot;(Kusiak and Song, 2010).&quot;},&quot;citationTag&quot;:&quot;MENDELEY_CITATION_v3_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&quot;,&quot;citationItems&quot;:[{&quot;id&quot;:&quot;72008b11-f907-384b-ad53-bbe8f72e1ae2&quot;,&quot;itemData&quot;:{&quot;type&quot;:&quot;article-journal&quot;,&quot;id&quot;:&quot;72008b11-f907-384b-ad53-bbe8f72e1ae2&quot;,&quot;title&quot;:&quot;Design of wind farm layout for maximum wind energy capture&quot;,&quot;author&quot;:[{&quot;family&quot;:&quot;Kusiak&quot;,&quot;given&quot;:&quot;Andrew&quot;,&quot;parse-names&quot;:false,&quot;dropping-particle&quot;:&quot;&quot;,&quot;non-dropping-particle&quot;:&quot;&quot;},{&quot;family&quot;:&quot;Song&quot;,&quot;given&quot;:&quot;Zhe&quot;,&quot;parse-names&quot;:false,&quot;dropping-particle&quot;:&quot;&quot;,&quot;non-dropping-particle&quot;:&quot;&quot;}],&quot;container-title&quot;:&quot;Renewable energy&quot;,&quot;container-title-short&quot;:&quot;Renew Energy&quot;,&quot;ISSN&quot;:&quot;0960-1481&quot;,&quot;issued&quot;:{&quot;date-parts&quot;:[[2010]]},&quot;page&quot;:&quot;685-694&quot;,&quot;publisher&quot;:&quot;Elsevier&quot;,&quot;issue&quot;:&quot;3&quot;,&quot;volume&quot;:&quot;35&quot;},&quot;isTemporary&quot;:false}]},{&quot;citationID&quot;:&quot;MENDELEY_CITATION_8112f573-cf15-4e7e-af77-8fed5b0d8abc&quot;,&quot;properties&quot;:{&quot;noteIndex&quot;:0},&quot;isEdited&quot;:false,&quot;manualOverride&quot;:{&quot;isManuallyOverridden&quot;:true,&quot;citeprocText&quot;:&quot;(Smail &lt;i&gt;et al.&lt;/i&gt;, 2018)&quot;,&quot;manualOverrideText&quot;:&quot;(Smail et al., 2018).&quot;},&quot;citationTag&quot;:&quot;MENDELEY_CITATION_v3_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&quot;,&quot;citationItems&quot;:[{&quot;id&quot;:&quot;639a6b88-c650-39c4-b2cd-1b6e7c8fcf76&quot;,&quot;itemData&quot;:{&quot;type&quot;:&quot;article-journal&quot;,&quot;id&quot;:&quot;639a6b88-c650-39c4-b2cd-1b6e7c8fcf76&quot;,&quot;title&quot;:&quot;Optimal design of the electric connection of a wind farm&quot;,&quot;author&quot;:[{&quot;family&quot;:&quot;Smail&quot;,&quot;given&quot;:&quot;Houria&quot;,&quot;parse-names&quot;:false,&quot;dropping-particle&quot;:&quot;&quot;,&quot;non-dropping-particle&quot;:&quot;&quot;},{&quot;family&quot;:&quot;Alkama&quot;,&quot;given&quot;:&quot;Rezak&quot;,&quot;parse-names&quot;:false,&quot;dropping-particle&quot;:&quot;&quot;,&quot;non-dropping-particle&quot;:&quot;&quot;},{&quot;family&quot;:&quot;Medjdoub&quot;,&quot;given&quot;:&quot;Abdellah&quot;,&quot;parse-names&quot;:false,&quot;dropping-particle&quot;:&quot;&quot;,&quot;non-dropping-particle&quot;:&quot;&quot;}],&quot;container-title&quot;:&quot;Energy&quot;,&quot;ISSN&quot;:&quot;0360-5442&quot;,&quot;issued&quot;:{&quot;date-parts&quot;:[[2018]]},&quot;page&quot;:&quot;972-983&quot;,&quot;publisher&quot;:&quot;Elsevier&quot;,&quot;volume&quot;:&quot;165&quot;,&quot;container-title-short&quot;:&quot;&quot;},&quot;isTemporary&quot;:false}]},{&quot;citationID&quot;:&quot;MENDELEY_CITATION_a04a2845-e3e3-4811-b414-25f138271fed&quot;,&quot;properties&quot;:{&quot;noteIndex&quot;:0},&quot;isEdited&quot;:false,&quot;manualOverride&quot;:{&quot;isManuallyOverridden&quot;:true,&quot;citeprocText&quot;:&quot;(Alternative Energy Tutorials, n.d.)&quot;,&quot;manualOverrideText&quot;:&quot;(Alternative Energy Tutorials, n.d.).&quot;},&quot;citationTag&quot;:&quot;MENDELEY_CITATION_v3_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&quot;,&quot;citationItems&quot;:[{&quot;id&quot;:&quot;6414ab84-3d4a-3555-9e17-0064cf7eff47&quot;,&quot;itemData&quot;:{&quot;type&quot;:&quot;webpage&quot;,&quot;id&quot;:&quot;6414ab84-3d4a-3555-9e17-0064cf7eff47&quot;,&quot;title&quot;:&quot;Wind Turbine Design &quot;,&quot;author&quot;:[{&quot;family&quot;:&quot;Alternative Energy Tutorials&quot;,&quot;given&quot;:&quot;&quot;,&quot;parse-names&quot;:false,&quot;dropping-particle&quot;:&quot;&quot;,&quot;non-dropping-particle&quot;:&quot;&quot;}],&quot;container-title&quot;:&quot;Alternative Energy Tutorials&quot;,&quot;accessed&quot;:{&quot;date-parts&quot;:[[2024,2,10]]},&quot;URL&quot;:&quot;https://www.alternative-energy-tutorials.com/wind-energy/wind-turbine-design.html&quot;,&quot;container-title-short&quot;:&quot;&quot;},&quot;isTemporary&quot;:false}]},{&quot;citationID&quot;:&quot;MENDELEY_CITATION_4c6f2cc9-218f-489b-b15c-0af70a68e89a&quot;,&quot;properties&quot;:{&quot;noteIndex&quot;:0},&quot;isEdited&quot;:false,&quot;manualOverride&quot;:{&quot;isManuallyOverridden&quot;:true,&quot;citeprocText&quot;:&quot;(Energy Encyclopedia, 2024)&quot;,&quot;manualOverrideText&quot;:&quot;(Energy Encyclopedia, 2024).&quot;},&quot;citationTag&quot;:&quot;MENDELEY_CITATION_v3_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&quot;,&quot;citationItems&quot;:[{&quot;id&quot;:&quot;a25c7672-ebde-3bdc-9e78-9fbca1da5c73&quot;,&quot;itemData&quot;:{&quot;type&quot;:&quot;entry-encyclopedia&quot;,&quot;id&quot;:&quot;a25c7672-ebde-3bdc-9e78-9fbca1da5c73&quot;,&quot;title&quot;:&quot;Wind Turbine, Schematic Diagram &quot;,&quot;author&quot;:[{&quot;family&quot;:&quot;Energy Encyclopedia&quot;,&quot;given&quot;:&quot;&quot;,&quot;parse-names&quot;:false,&quot;dropping-particle&quot;:&quot;&quot;,&quot;non-dropping-particle&quot;:&quot;&quot;}],&quot;accessed&quot;:{&quot;date-parts&quot;:[[2024,2,10]]},&quot;URL&quot;:&quot;https://www.energyencyclopedia.com/en/free-downloads/images/wind-turbine-schematic-diagram-166&quot;,&quot;issued&quot;:{&quot;date-parts&quot;:[[2024]]},&quot;container-title-short&quot;:&quot;&quot;},&quot;isTemporary&quot;:false}]},{&quot;citationID&quot;:&quot;MENDELEY_CITATION_5a0919de-c6e2-451f-af12-2f3491ab3803&quot;,&quot;properties&quot;:{&quot;noteIndex&quot;:0},&quot;isEdited&quot;:false,&quot;manualOverride&quot;:{&quot;isManuallyOverridden&quot;:true,&quot;citeprocText&quot;:&quot;(OREF, 2024)&quot;,&quot;manualOverrideText&quot;:&quot;(OREF, 2024).&quot;},&quot;citationTag&quot;:&quot;MENDELEY_CITATION_v3_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&quot;,&quot;citationItems&quot;:[{&quot;id&quot;:&quot;d2d59b60-8f14-3ef9-93c0-58b2d75014c6&quot;,&quot;itemData&quot;:{&quot;type&quot;:&quot;webpage&quot;,&quot;id&quot;:&quot;d2d59b60-8f14-3ef9-93c0-58b2d75014c6&quot;,&quot;title&quot;:&quot;ORKNEY RENEWABLE ENERGY FORUM&quot;,&quot;author&quot;:[{&quot;family&quot;:&quot;OREF&quot;,&quot;given&quot;:&quot;&quot;,&quot;parse-names&quot;:false,&quot;dropping-particle&quot;:&quot;&quot;,&quot;non-dropping-particle&quot;:&quot;&quot;}],&quot;container-title&quot;:&quot;Registered in Scotland with Registration Number SC287437&quot;,&quot;accessed&quot;:{&quot;date-parts&quot;:[[2024,2,12]]},&quot;URL&quot;:&quot;https://www.oref.co.uk/orkneys-energy-1/wind/&quot;,&quot;issued&quot;:{&quot;date-parts&quot;:[[2024]]},&quot;container-title-short&quot;:&quot;&quot;},&quot;isTemporary&quot;:false}]},{&quot;citationID&quot;:&quot;MENDELEY_CITATION_e785c6b3-7739-4ff6-a06c-86217e01781c&quot;,&quot;properties&quot;:{&quot;noteIndex&quot;:0},&quot;isEdited&quot;:false,&quot;manualOverride&quot;:{&quot;isManuallyOverridden&quot;:false,&quot;citeprocText&quot;:&quot;(Wind Global Atlas, n.d.)&quot;,&quot;manualOverrideText&quot;:&quot;&quot;},&quot;citationTag&quot;:&quot;MENDELEY_CITATION_v3_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&quot;,&quot;citationItems&quot;:[{&quot;id&quot;:&quot;73e4f56f-a581-3807-a2a5-be3672d518ec&quot;,&quot;itemData&quot;:{&quot;type&quot;:&quot;webpage&quot;,&quot;id&quot;:&quot;73e4f56f-a581-3807-a2a5-be3672d518ec&quot;,&quot;title&quot;:&quot;Wind Global Atlas&quot;,&quot;author&quot;:[{&quot;family&quot;:&quot;Wind Global Atlas&quot;,&quot;given&quot;:&quot;&quot;,&quot;parse-names&quot;:false,&quot;dropping-particle&quot;:&quot;&quot;,&quot;non-dropping-particle&quot;:&quot;&quot;}],&quot;container-title&quot;:&quot;2024&quot;,&quot;accessed&quot;:{&quot;date-parts&quot;:[[2024,2,12]]},&quot;URL&quot;:&quot;https://globalwindatlas.info/en/&quot;,&quot;container-title-short&quot;:&quot;&quot;},&quot;isTemporary&quot;:false}]},{&quot;citationID&quot;:&quot;MENDELEY_CITATION_66ee7a03-3265-4b9a-bdec-570533a22e60&quot;,&quot;properties&quot;:{&quot;noteIndex&quot;:0},&quot;isEdited&quot;:false,&quot;manualOverride&quot;:{&quot;isManuallyOverridden&quot;:false,&quot;citeprocText&quot;:&quot;(Wind Global Atlas, n.d.)&quot;,&quot;manualOverrideText&quot;:&quot;&quot;},&quot;citationTag&quot;:&quot;MENDELEY_CITATION_v3_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&quot;,&quot;citationItems&quot;:[{&quot;id&quot;:&quot;73e4f56f-a581-3807-a2a5-be3672d518ec&quot;,&quot;itemData&quot;:{&quot;type&quot;:&quot;webpage&quot;,&quot;id&quot;:&quot;73e4f56f-a581-3807-a2a5-be3672d518ec&quot;,&quot;title&quot;:&quot;Wind Global Atlas&quot;,&quot;author&quot;:[{&quot;family&quot;:&quot;Wind Global Atlas&quot;,&quot;given&quot;:&quot;&quot;,&quot;parse-names&quot;:false,&quot;dropping-particle&quot;:&quot;&quot;,&quot;non-dropping-particle&quot;:&quot;&quot;}],&quot;container-title&quot;:&quot;2024&quot;,&quot;accessed&quot;:{&quot;date-parts&quot;:[[2024,2,12]]},&quot;URL&quot;:&quot;https://globalwindatlas.info/en/&quot;,&quot;container-title-short&quot;:&quot;&quot;},&quot;isTemporary&quot;:false}]},{&quot;citationID&quot;:&quot;MENDELEY_CITATION_91cfa1cb-f3bd-40e6-b06c-34fc4f61196b&quot;,&quot;properties&quot;:{&quot;noteIndex&quot;:0},&quot;isEdited&quot;:false,&quot;manualOverride&quot;:{&quot;isManuallyOverridden&quot;:true,&quot;citeprocText&quot;:&quot;(Kaewpet and Bullen, n.d.)&quot;,&quot;manualOverrideText&quot;:&quot;(Kaewpet and Bullen, n.d.).&quot;},&quot;citationTag&quot;:&quot;MENDELEY_CITATION_v3_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&quot;,&quot;citationItems&quot;:[{&quot;id&quot;:&quot;5fdb70a8-5148-3a12-ac27-d7cbf3d4d7c2&quot;,&quot;itemData&quot;:{&quot;type&quot;:&quot;article-journal&quot;,&quot;id&quot;:&quot;5fdb70a8-5148-3a12-ac27-d7cbf3d4d7c2&quot;,&quot;title&quot;:&quot;FEASIBILITY STUDY OF ORKNEY’S WINDFARM DEVELOPMENT FOR SELF-SUFFICIENT FOR ENERGY IN ELECTRICITY DEMAND AND ROAD TRANSPORT SECTORS&quot;,&quot;author&quot;:[{&quot;family&quot;:&quot;Kaewpet&quot;,&quot;given&quot;:&quot;Prattana&quot;,&quot;parse-names&quot;:false,&quot;dropping-particle&quot;:&quot;&quot;,&quot;non-dropping-particle&quot;:&quot;&quot;},{&quot;family&quot;:&quot;Bullen&quot;,&quot;given&quot;:&quot;Colin&quot;,&quot;parse-names&quot;:false,&quot;dropping-particle&quot;:&quot;&quot;,&quot;non-dropping-particle&quot;:&quot;&quot;}],&quot;container-title-short&quot;:&quot;&quot;},&quot;isTemporary&quot;:false}]},{&quot;citationID&quot;:&quot;MENDELEY_CITATION_b9c5ea5a-fc66-4558-8ee3-4aff5892267c&quot;,&quot;properties&quot;:{&quot;noteIndex&quot;:0},&quot;isEdited&quot;:false,&quot;manualOverride&quot;:{&quot;isManuallyOverridden&quot;:true,&quot;citeprocText&quot;:&quot;(Wind Global Atlas, n.d.)&quot;,&quot;manualOverrideText&quot;:&quot;(Wind Global Atlas, n.d.).&quot;},&quot;citationTag&quot;:&quot;MENDELEY_CITATION_v3_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&quot;,&quot;citationItems&quot;:[{&quot;id&quot;:&quot;73e4f56f-a581-3807-a2a5-be3672d518ec&quot;,&quot;itemData&quot;:{&quot;type&quot;:&quot;webpage&quot;,&quot;id&quot;:&quot;73e4f56f-a581-3807-a2a5-be3672d518ec&quot;,&quot;title&quot;:&quot;Wind Global Atlas&quot;,&quot;author&quot;:[{&quot;family&quot;:&quot;Wind Global Atlas&quot;,&quot;given&quot;:&quot;&quot;,&quot;parse-names&quot;:false,&quot;dropping-particle&quot;:&quot;&quot;,&quot;non-dropping-particle&quot;:&quot;&quot;}],&quot;container-title&quot;:&quot;2024&quot;,&quot;accessed&quot;:{&quot;date-parts&quot;:[[2024,2,12]]},&quot;URL&quot;:&quot;https://globalwindatlas.info/en/&quot;,&quot;container-title-short&quot;:&quot;&quot;},&quot;isTemporary&quot;:false}]},{&quot;citationID&quot;:&quot;MENDELEY_CITATION_42d17d13-efb1-4f7f-b8b9-1aaf34a3ca76&quot;,&quot;properties&quot;:{&quot;noteIndex&quot;:0},&quot;isEdited&quot;:false,&quot;manualOverride&quot;:{&quot;isManuallyOverridden&quot;:true,&quot;citeprocText&quot;:&quot;(Wind Global Atlas, n.d.)&quot;,&quot;manualOverrideText&quot;:&quot;(Wind Global Atlas, n.d.).&quot;},&quot;citationTag&quot;:&quot;MENDELEY_CITATION_v3_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&quot;,&quot;citationItems&quot;:[{&quot;id&quot;:&quot;73e4f56f-a581-3807-a2a5-be3672d518ec&quot;,&quot;itemData&quot;:{&quot;type&quot;:&quot;webpage&quot;,&quot;id&quot;:&quot;73e4f56f-a581-3807-a2a5-be3672d518ec&quot;,&quot;title&quot;:&quot;Wind Global Atlas&quot;,&quot;author&quot;:[{&quot;family&quot;:&quot;Wind Global Atlas&quot;,&quot;given&quot;:&quot;&quot;,&quot;parse-names&quot;:false,&quot;dropping-particle&quot;:&quot;&quot;,&quot;non-dropping-particle&quot;:&quot;&quot;}],&quot;container-title&quot;:&quot;2024&quot;,&quot;accessed&quot;:{&quot;date-parts&quot;:[[2024,2,12]]},&quot;URL&quot;:&quot;https://globalwindatlas.info/en/&quot;,&quot;container-title-short&quot;:&quot;&quot;},&quot;isTemporary&quot;:false}]},{&quot;citationID&quot;:&quot;MENDELEY_CITATION_2ad55a1b-de98-43d4-bc4f-b7cc8c105fa9&quot;,&quot;properties&quot;:{&quot;noteIndex&quot;:0},&quot;isEdited&quot;:false,&quot;manualOverride&quot;:{&quot;isManuallyOverridden&quot;:false,&quot;citeprocText&quot;:&quot;(WindPro, 2024)&quot;,&quot;manualOverrideText&quot;:&quot;&quot;},&quot;citationTag&quot;:&quot;MENDELEY_CITATION_v3_eyJjaXRhdGlvbklEIjoiTUVOREVMRVlfQ0lUQVRJT05fMmFkNTVhMWItZGU5OC00M2Q0LWJjNGYtYjdjYzhjMTA1ZmE5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fe05591c-7c05-4ca6-94f0-bbb3029943ef&quot;,&quot;properties&quot;:{&quot;noteIndex&quot;:0},&quot;isEdited&quot;:false,&quot;manualOverride&quot;:{&quot;isManuallyOverridden&quot;:false,&quot;citeprocText&quot;:&quot;(WindPro, 2024)&quot;,&quot;manualOverrideText&quot;:&quot;&quot;},&quot;citationTag&quot;:&quot;MENDELEY_CITATION_v3_eyJjaXRhdGlvbklEIjoiTUVOREVMRVlfQ0lUQVRJT05fZmUwNTU5MWMtN2MwNS00Y2E2LTk0ZjAtYmJiMzAyOTk0M2Vm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31e3c3c2-4635-4d3e-97d6-3b87a16d37b2&quot;,&quot;properties&quot;:{&quot;noteIndex&quot;:0},&quot;isEdited&quot;:false,&quot;manualOverride&quot;:{&quot;isManuallyOverridden&quot;:false,&quot;citeprocText&quot;:&quot;(WindPro, 2024)&quot;,&quot;manualOverrideText&quot;:&quot;&quot;},&quot;citationTag&quot;:&quot;MENDELEY_CITATION_v3_eyJjaXRhdGlvbklEIjoiTUVOREVMRVlfQ0lUQVRJT05fMzFlM2MzYzItNDYzNS00ZDNlLTk3ZDYtM2I4N2ExNmQzN2Iy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5c196fad-e0e2-459b-b9ed-cecc816ce623&quot;,&quot;properties&quot;:{&quot;noteIndex&quot;:0},&quot;isEdited&quot;:false,&quot;manualOverride&quot;:{&quot;isManuallyOverridden&quot;:false,&quot;citeprocText&quot;:&quot;(WindPro, 2024)&quot;,&quot;manualOverrideText&quot;:&quot;&quot;},&quot;citationTag&quot;:&quot;MENDELEY_CITATION_v3_eyJjaXRhdGlvbklEIjoiTUVOREVMRVlfQ0lUQVRJT05fNWMxOTZmYWQtZTBlMi00NTliLWI5ZWQtY2VjYzgxNmNlNjIz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dca198f6-aa49-4026-8d42-0c53bcd1f2b9&quot;,&quot;properties&quot;:{&quot;noteIndex&quot;:0},&quot;isEdited&quot;:false,&quot;manualOverride&quot;:{&quot;isManuallyOverridden&quot;:false,&quot;citeprocText&quot;:&quot;(WindPro, 2024)&quot;,&quot;manualOverrideText&quot;:&quot;&quot;},&quot;citationTag&quot;:&quot;MENDELEY_CITATION_v3_eyJjaXRhdGlvbklEIjoiTUVOREVMRVlfQ0lUQVRJT05fZGNhMTk4ZjYtYWE0OS00MDI2LThkNDItMGM1M2JjZDFmMmI5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7339c984-b001-4d0c-927f-e178bd20c1ce&quot;,&quot;properties&quot;:{&quot;noteIndex&quot;:0},&quot;isEdited&quot;:false,&quot;manualOverride&quot;:{&quot;isManuallyOverridden&quot;:false,&quot;citeprocText&quot;:&quot;(wind-turbine-models.com, 2011)&quot;,&quot;manualOverrideText&quot;:&quot;&quot;},&quot;citationTag&quot;:&quot;MENDELEY_CITATION_v3_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&quot;,&quot;citationItems&quot;:[{&quot;id&quot;:&quot;1b4cf81b-49ea-3eb2-999b-262c548c9349&quot;,&quot;itemData&quot;:{&quot;type&quot;:&quot;webpage&quot;,&quot;id&quot;:&quot;1b4cf81b-49ea-3eb2-999b-262c548c9349&quot;,&quot;title&quot;:&quot;Vestas V150-6.0 &quot;,&quot;author&quot;:[{&quot;family&quot;:&quot;wind-turbine-models.com&quot;,&quot;given&quot;:&quot;&quot;,&quot;parse-names&quot;:false,&quot;dropping-particle&quot;:&quot;&quot;,&quot;non-dropping-particle&quot;:&quot;&quot;}],&quot;container-title&quot;:&quot;Lucas Bauer &amp; Silvio Matysik&quot;,&quot;accessed&quot;:{&quot;date-parts&quot;:[[2024,2,18]]},&quot;URL&quot;:&quot;https://en.wind-turbine-models.com/turbines/2293-vestas-v150-6.0-enventus&quot;,&quot;issued&quot;:{&quot;date-parts&quot;:[[2011]]},&quot;container-title-short&quot;:&quot;&quot;},&quot;isTemporary&quot;:false}]},{&quot;citationID&quot;:&quot;MENDELEY_CITATION_67206193-c73d-4259-b97a-da905c880531&quot;,&quot;properties&quot;:{&quot;noteIndex&quot;:0},&quot;isEdited&quot;:false,&quot;manualOverride&quot;:{&quot;isManuallyOverridden&quot;:false,&quot;citeprocText&quot;:&quot;(wind-turbine-models.com, 2011)&quot;,&quot;manualOverrideText&quot;:&quot;&quot;},&quot;citationTag&quot;:&quot;MENDELEY_CITATION_v3_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&quot;,&quot;citationItems&quot;:[{&quot;id&quot;:&quot;1b4cf81b-49ea-3eb2-999b-262c548c9349&quot;,&quot;itemData&quot;:{&quot;type&quot;:&quot;webpage&quot;,&quot;id&quot;:&quot;1b4cf81b-49ea-3eb2-999b-262c548c9349&quot;,&quot;title&quot;:&quot;Vestas V150-6.0 &quot;,&quot;author&quot;:[{&quot;family&quot;:&quot;wind-turbine-models.com&quot;,&quot;given&quot;:&quot;&quot;,&quot;parse-names&quot;:false,&quot;dropping-particle&quot;:&quot;&quot;,&quot;non-dropping-particle&quot;:&quot;&quot;}],&quot;container-title&quot;:&quot;Lucas Bauer &amp; Silvio Matysik&quot;,&quot;accessed&quot;:{&quot;date-parts&quot;:[[2024,2,18]]},&quot;URL&quot;:&quot;https://en.wind-turbine-models.com/turbines/2293-vestas-v150-6.0-enventus&quot;,&quot;issued&quot;:{&quot;date-parts&quot;:[[2011]]},&quot;container-title-short&quot;:&quot;&quot;},&quot;isTemporary&quot;:false}]},{&quot;citationID&quot;:&quot;MENDELEY_CITATION_074dcca5-d4ab-4f55-80e2-347c06b0498e&quot;,&quot;properties&quot;:{&quot;noteIndex&quot;:0},&quot;isEdited&quot;:false,&quot;manualOverride&quot;:{&quot;isManuallyOverridden&quot;:false,&quot;citeprocText&quot;:&quot;(WindPro, 2024)&quot;,&quot;manualOverrideText&quot;:&quot;&quot;},&quot;citationTag&quot;:&quot;MENDELEY_CITATION_v3_eyJjaXRhdGlvbklEIjoiTUVOREVMRVlfQ0lUQVRJT05fMDc0ZGNjYTUtZDRhYi00ZjU1LTgwZTItMzQ3YzA2YjA0OThl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2c48791f-03cd-4027-b237-ee3b051ceca8&quot;,&quot;properties&quot;:{&quot;noteIndex&quot;:0},&quot;isEdited&quot;:false,&quot;manualOverride&quot;:{&quot;isManuallyOverridden&quot;:false,&quot;citeprocText&quot;:&quot;(WindPro, 2024)&quot;,&quot;manualOverrideText&quot;:&quot;&quot;},&quot;citationTag&quot;:&quot;MENDELEY_CITATION_v3_eyJjaXRhdGlvbklEIjoiTUVOREVMRVlfQ0lUQVRJT05fMmM0ODc5MWYtMDNjZC00MDI3LWIyMzctZWUzYjA1MWNlY2E4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82f35d7c-fae4-4173-8d48-d0bf966d2800&quot;,&quot;properties&quot;:{&quot;noteIndex&quot;:0},&quot;isEdited&quot;:false,&quot;manualOverride&quot;:{&quot;isManuallyOverridden&quot;:false,&quot;citeprocText&quot;:&quot;(OREF, 2024)&quot;,&quot;manualOverrideText&quot;:&quot;&quot;},&quot;citationTag&quot;:&quot;MENDELEY_CITATION_v3_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&quot;,&quot;citationItems&quot;:[{&quot;id&quot;:&quot;d2d59b60-8f14-3ef9-93c0-58b2d75014c6&quot;,&quot;itemData&quot;:{&quot;type&quot;:&quot;webpage&quot;,&quot;id&quot;:&quot;d2d59b60-8f14-3ef9-93c0-58b2d75014c6&quot;,&quot;title&quot;:&quot;ORKNEY RENEWABLE ENERGY FORUM&quot;,&quot;author&quot;:[{&quot;family&quot;:&quot;OREF&quot;,&quot;given&quot;:&quot;&quot;,&quot;parse-names&quot;:false,&quot;dropping-particle&quot;:&quot;&quot;,&quot;non-dropping-particle&quot;:&quot;&quot;}],&quot;container-title&quot;:&quot;Registered in Scotland with Registration Number SC287437&quot;,&quot;accessed&quot;:{&quot;date-parts&quot;:[[2024,2,12]]},&quot;URL&quot;:&quot;https://www.oref.co.uk/orkneys-energy-1/wind/&quot;,&quot;issued&quot;:{&quot;date-parts&quot;:[[2024]]},&quot;container-title-short&quot;:&quot;&quot;},&quot;isTemporary&quot;:false}]},{&quot;citationID&quot;:&quot;MENDELEY_CITATION_354d2562-f0d3-4da5-824d-060947b3678f&quot;,&quot;properties&quot;:{&quot;noteIndex&quot;:0},&quot;isEdited&quot;:false,&quot;manualOverride&quot;:{&quot;isManuallyOverridden&quot;:false,&quot;citeprocText&quot;:&quot;(Weather Spark, n.d.)&quot;,&quot;manualOverrideText&quot;:&quot;&quot;},&quot;citationTag&quot;:&quot;MENDELEY_CITATION_v3_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&quot;,&quot;citationItems&quot;:[{&quot;id&quot;:&quot;76a658e8-12b3-399a-ad5c-29e7f44e20db&quot;,&quot;itemData&quot;:{&quot;type&quot;:&quot;webpage&quot;,&quot;id&quot;:&quot;76a658e8-12b3-399a-ad5c-29e7f44e20db&quot;,&quot;title&quot;:&quot;Climate and Average Weather Year Round in Orkney, Scotland, United Kingdom&quot;,&quot;author&quot;:[{&quot;family&quot;:&quot;Weather Spark&quot;,&quot;given&quot;:&quot;&quot;,&quot;parse-names&quot;:false,&quot;dropping-particle&quot;:&quot;&quot;,&quot;non-dropping-particle&quot;:&quot;&quot;}],&quot;container-title&quot;:&quot;Cedar Lake Ventures, Inc&quot;,&quot;accessed&quot;:{&quot;date-parts&quot;:[[2024,2,13]]},&quot;URL&quot;:&quot;https://weatherspark.com/y/40130/Average-Weather-in-Orkney-United-Kingdom-Year-Round#Sections-Temperature&quot;,&quot;container-title-short&quot;:&quot;&quot;},&quot;isTemporary&quot;:false}]},{&quot;citationID&quot;:&quot;MENDELEY_CITATION_bdc04bb5-fa09-46c8-b266-df92c4ad6570&quot;,&quot;properties&quot;:{&quot;noteIndex&quot;:0},&quot;isEdited&quot;:false,&quot;manualOverride&quot;:{&quot;isManuallyOverridden&quot;:false,&quot;citeprocText&quot;:&quot;(Weather Spark, n.d.)&quot;,&quot;manualOverrideText&quot;:&quot;&quot;},&quot;citationTag&quot;:&quot;MENDELEY_CITATION_v3_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&quot;,&quot;citationItems&quot;:[{&quot;id&quot;:&quot;76a658e8-12b3-399a-ad5c-29e7f44e20db&quot;,&quot;itemData&quot;:{&quot;type&quot;:&quot;webpage&quot;,&quot;id&quot;:&quot;76a658e8-12b3-399a-ad5c-29e7f44e20db&quot;,&quot;title&quot;:&quot;Climate and Average Weather Year Round in Orkney, Scotland, United Kingdom&quot;,&quot;author&quot;:[{&quot;family&quot;:&quot;Weather Spark&quot;,&quot;given&quot;:&quot;&quot;,&quot;parse-names&quot;:false,&quot;dropping-particle&quot;:&quot;&quot;,&quot;non-dropping-particle&quot;:&quot;&quot;}],&quot;container-title&quot;:&quot;Cedar Lake Ventures, Inc&quot;,&quot;accessed&quot;:{&quot;date-parts&quot;:[[2024,2,13]]},&quot;URL&quot;:&quot;https://weatherspark.com/y/40130/Average-Weather-in-Orkney-United-Kingdom-Year-Round#Sections-Temperature&quot;,&quot;container-title-short&quot;:&quot;&quot;},&quot;isTemporary&quot;:false}]},{&quot;citationID&quot;:&quot;MENDELEY_CITATION_494bd1c9-3432-4e27-ab37-3bf1f69d817e&quot;,&quot;properties&quot;:{&quot;noteIndex&quot;:0},&quot;isEdited&quot;:false,&quot;manualOverride&quot;:{&quot;isManuallyOverridden&quot;:false,&quot;citeprocText&quot;:&quot;(Weather Spark, n.d.)&quot;,&quot;manualOverrideText&quot;:&quot;&quot;},&quot;citationTag&quot;:&quot;MENDELEY_CITATION_v3_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&quot;,&quot;citationItems&quot;:[{&quot;id&quot;:&quot;76a658e8-12b3-399a-ad5c-29e7f44e20db&quot;,&quot;itemData&quot;:{&quot;type&quot;:&quot;webpage&quot;,&quot;id&quot;:&quot;76a658e8-12b3-399a-ad5c-29e7f44e20db&quot;,&quot;title&quot;:&quot;Climate and Average Weather Year Round in Orkney, Scotland, United Kingdom&quot;,&quot;author&quot;:[{&quot;family&quot;:&quot;Weather Spark&quot;,&quot;given&quot;:&quot;&quot;,&quot;parse-names&quot;:false,&quot;dropping-particle&quot;:&quot;&quot;,&quot;non-dropping-particle&quot;:&quot;&quot;}],&quot;container-title&quot;:&quot;Cedar Lake Ventures, Inc&quot;,&quot;accessed&quot;:{&quot;date-parts&quot;:[[2024,2,13]]},&quot;URL&quot;:&quot;https://weatherspark.com/y/40130/Average-Weather-in-Orkney-United-Kingdom-Year-Round#Sections-Temperature&quot;,&quot;container-title-short&quot;:&quot;&quot;},&quot;isTemporary&quot;:false}]},{&quot;citationID&quot;:&quot;MENDELEY_CITATION_52b9f1f7-5c31-4bd5-a885-7b0128829503&quot;,&quot;properties&quot;:{&quot;noteIndex&quot;:0},&quot;isEdited&quot;:false,&quot;manualOverride&quot;:{&quot;isManuallyOverridden&quot;:true,&quot;citeprocText&quot;:&quot;(Orkney Islands Council, 1854)&quot;,&quot;manualOverrideText&quot;:&quot;(Orkney Islands Council, 1854).&quot;},&quot;citationTag&quot;:&quot;MENDELEY_CITATION_v3_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&quot;,&quot;citationItems&quot;:[{&quot;id&quot;:&quot;3d8ffcf6-7536-3136-89ee-8cc1e889a373&quot;,&quot;itemData&quot;:{&quot;type&quot;:&quot;webpage&quot;,&quot;id&quot;:&quot;3d8ffcf6-7536-3136-89ee-8cc1e889a373&quot;,&quot;title&quot;:&quot;Orkney Community Wind Farms&quot;,&quot;author&quot;:[{&quot;family&quot;:&quot;Orkney Islands Council&quot;,&quot;given&quot;:&quot;&quot;,&quot;parse-names&quot;:false,&quot;dropping-particle&quot;:&quot;&quot;,&quot;non-dropping-particle&quot;:&quot;&quot;}],&quot;container-title&quot;:&quot;Orkney Wind Farm&quot;,&quot;accessed&quot;:{&quot;date-parts&quot;:[[2024,2,12]]},&quot;URL&quot;:&quot;https://www.orkney.gov.uk/Council/C/orkneys-community-wind-farm-project.htm&quot;,&quot;issued&quot;:{&quot;date-parts&quot;:[[1854]]},&quot;container-title-short&quot;:&quot;&quot;},&quot;isTemporary&quot;:false}]},{&quot;citationID&quot;:&quot;MENDELEY_CITATION_627b2500-132f-4f16-acaf-4f325fd9fabb&quot;,&quot;properties&quot;:{&quot;noteIndex&quot;:0},&quot;isEdited&quot;:false,&quot;manualOverride&quot;:{&quot;isManuallyOverridden&quot;:true,&quot;citeprocText&quot;:&quot;(Brian McClendon, 2001)&quot;,&quot;manualOverrideText&quot;:&quot;(Brian McClendon, 2001).&quot;},&quot;citationTag&quot;:&quot;MENDELEY_CITATION_v3_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&quot;,&quot;citationItems&quot;:[{&quot;id&quot;:&quot;328a7f9d-e0cf-3218-95eb-b742eafad28a&quot;,&quot;itemData&quot;:{&quot;type&quot;:&quot;webpage&quot;,&quot;id&quot;:&quot;328a7f9d-e0cf-3218-95eb-b742eafad28a&quot;,&quot;title&quot;:&quot;Google Earth&quot;,&quot;author&quot;:[{&quot;family&quot;:&quot;Brian McClendon&quot;,&quot;given&quot;:&quot;&quot;,&quot;parse-names&quot;:false,&quot;dropping-particle&quot;:&quot;&quot;,&quot;non-dropping-particle&quot;:&quot;&quot;}],&quot;container-title&quot;:&quot;Keyhole &quot;,&quot;accessed&quot;:{&quot;date-parts&quot;:[[2024,2,13]]},&quot;URL&quot;:&quot;https://earth.google.com/web/search/quanterness/@58.99851988,-3.03132043,19.33634376a,6748.35645385d,35y,0h,0t,0r/data=CigiJgokCc-Gck5zfk1AEXS0mOQxfE1AGWRBaSvW5gfAISw30rnbdgjAOgMKATA&quot;,&quot;issued&quot;:{&quot;date-parts&quot;:[[2001,6,10]]},&quot;container-title-short&quot;:&quot;&quot;},&quot;isTemporary&quot;:false}]},{&quot;citationID&quot;:&quot;MENDELEY_CITATION_a8c275c7-8601-4af0-99d2-b15030f43005&quot;,&quot;properties&quot;:{&quot;noteIndex&quot;:0},&quot;isEdited&quot;:false,&quot;manualOverride&quot;:{&quot;isManuallyOverridden&quot;:true,&quot;citeprocText&quot;:&quot;(Orkney Islands Council, 1854)&quot;,&quot;manualOverrideText&quot;:&quot;(Orkney Islands Council, 1854).&quot;},&quot;citationTag&quot;:&quot;MENDELEY_CITATION_v3_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&quot;,&quot;citationItems&quot;:[{&quot;id&quot;:&quot;3d8ffcf6-7536-3136-89ee-8cc1e889a373&quot;,&quot;itemData&quot;:{&quot;type&quot;:&quot;webpage&quot;,&quot;id&quot;:&quot;3d8ffcf6-7536-3136-89ee-8cc1e889a373&quot;,&quot;title&quot;:&quot;Orkney Community Wind Farms&quot;,&quot;author&quot;:[{&quot;family&quot;:&quot;Orkney Islands Council&quot;,&quot;given&quot;:&quot;&quot;,&quot;parse-names&quot;:false,&quot;dropping-particle&quot;:&quot;&quot;,&quot;non-dropping-particle&quot;:&quot;&quot;}],&quot;container-title&quot;:&quot;Orkney Wind Farm&quot;,&quot;accessed&quot;:{&quot;date-parts&quot;:[[2024,2,12]]},&quot;URL&quot;:&quot;https://www.orkney.gov.uk/Council/C/orkneys-community-wind-farm-project.htm&quot;,&quot;issued&quot;:{&quot;date-parts&quot;:[[1854]]},&quot;container-title-short&quot;:&quot;&quot;},&quot;isTemporary&quot;:false}]},{&quot;citationID&quot;:&quot;MENDELEY_CITATION_afad52db-b4d3-404f-a8a6-e345b146e16c&quot;,&quot;properties&quot;:{&quot;noteIndex&quot;:0},&quot;isEdited&quot;:false,&quot;manualOverride&quot;:{&quot;isManuallyOverridden&quot;:true,&quot;citeprocText&quot;:&quot;(Orkney Community Wind Farms, 2019)&quot;,&quot;manualOverrideText&quot;:&quot;(Orkney Community Wind Farms, 2019).&quot;},&quot;citationTag&quot;:&quot;MENDELEY_CITATION_v3_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&quot;,&quot;citationItems&quot;:[{&quot;id&quot;:&quot;bbfb31db-db0b-36ac-b376-a434ddbbfb78&quot;,&quot;itemData&quot;:{&quot;type&quot;:&quot;webpage&quot;,&quot;id&quot;:&quot;bbfb31db-db0b-36ac-b376-a434ddbbfb78&quot;,&quot;title&quot;:&quot;Carbon Neutral&quot;,&quot;author&quot;:[{&quot;family&quot;:&quot;Orkney Community Wind Farms&quot;,&quot;given&quot;:&quot;&quot;,&quot;parse-names&quot;:false,&quot;dropping-particle&quot;:&quot;&quot;,&quot;non-dropping-particle&quot;:&quot;&quot;}],&quot;container-title&quot;:&quot;Orkney Island Council&quot;,&quot;accessed&quot;:{&quot;date-parts&quot;:[[2024,2,13]]},&quot;URL&quot;:&quot;https://orkneywindfarms.co.uk/carbon-neutral&quot;,&quot;issued&quot;:{&quot;date-parts&quot;:[[2019]]},&quot;container-title-short&quot;:&quot;&quot;},&quot;isTemporary&quot;:false}]},{&quot;citationID&quot;:&quot;MENDELEY_CITATION_521d03aa-8cc9-4c27-9632-7a096ae891d8&quot;,&quot;properties&quot;:{&quot;noteIndex&quot;:0},&quot;isEdited&quot;:false,&quot;manualOverride&quot;:{&quot;isManuallyOverridden&quot;:true,&quot;citeprocText&quot;:&quot;(National Renewable Energy Laboratory (NREL), 2024)&quot;,&quot;manualOverrideText&quot;:&quot;(National Renewable Energy Laboratory (NREL), 2024).&quot;},&quot;citationTag&quot;:&quot;MENDELEY_CITATION_v3_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&quot;,&quot;citationItems&quot;:[{&quot;id&quot;:&quot;f45bce2f-6338-39eb-a0e0-c0619ed71058&quot;,&quot;itemData&quot;:{&quot;type&quot;:&quot;webpage&quot;,&quot;id&quot;:&quot;f45bce2f-6338-39eb-a0e0-c0619ed71058&quot;,&quot;title&quot;:&quot;Carbon Footprint&quot;,&quot;author&quot;:[{&quot;family&quot;:&quot;National Renewable Energy Laboratory (NREL)&quot;,&quot;given&quot;:&quot;&quot;,&quot;parse-names&quot;:false,&quot;dropping-particle&quot;:&quot;&quot;,&quot;non-dropping-particle&quot;:&quot;&quot;}],&quot;container-title&quot;:&quot;BBC News&quot;,&quot;accessed&quot;:{&quot;date-parts&quot;:[[2024,2,15]]},&quot;URL&quot;:&quot;https://www.bbc.co.uk/news/explainers-60945298&quot;,&quot;issued&quot;:{&quot;date-parts&quot;:[[2024]]},&quot;container-title-short&quot;:&quot;&quot;},&quot;isTemporary&quot;:false}]},{&quot;citationID&quot;:&quot;MENDELEY_CITATION_1a051628-82cd-46e9-b684-6dc9bce85fec&quot;,&quot;properties&quot;:{&quot;noteIndex&quot;:0},&quot;isEdited&quot;:false,&quot;manualOverride&quot;:{&quot;isManuallyOverridden&quot;:false,&quot;citeprocText&quot;:&quot;(Orkney Community Wind Farms, 2019)&quot;,&quot;manualOverrideText&quot;:&quot;&quot;},&quot;citationTag&quot;:&quot;MENDELEY_CITATION_v3_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&quot;,&quot;citationItems&quot;:[{&quot;id&quot;:&quot;bbfb31db-db0b-36ac-b376-a434ddbbfb78&quot;,&quot;itemData&quot;:{&quot;type&quot;:&quot;webpage&quot;,&quot;id&quot;:&quot;bbfb31db-db0b-36ac-b376-a434ddbbfb78&quot;,&quot;title&quot;:&quot;Carbon Neutral&quot;,&quot;author&quot;:[{&quot;family&quot;:&quot;Orkney Community Wind Farms&quot;,&quot;given&quot;:&quot;&quot;,&quot;parse-names&quot;:false,&quot;dropping-particle&quot;:&quot;&quot;,&quot;non-dropping-particle&quot;:&quot;&quot;}],&quot;container-title&quot;:&quot;Orkney Island Council&quot;,&quot;accessed&quot;:{&quot;date-parts&quot;:[[2024,2,13]]},&quot;URL&quot;:&quot;https://orkneywindfarms.co.uk/carbon-neutral&quot;,&quot;issued&quot;:{&quot;date-parts&quot;:[[2019]]},&quot;container-title-short&quot;:&quot;&quot;},&quot;isTemporary&quot;:false}]},{&quot;citationID&quot;:&quot;MENDELEY_CITATION_b11d0cd3-9b8a-4c0d-81ca-2d34860c7dcd&quot;,&quot;properties&quot;:{&quot;noteIndex&quot;:0},&quot;isEdited&quot;:false,&quot;manualOverride&quot;:{&quot;isManuallyOverridden&quot;:false,&quot;citeprocText&quot;:&quot;(WindPro, 2024)&quot;,&quot;manualOverrideText&quot;:&quot;&quot;},&quot;citationTag&quot;:&quot;MENDELEY_CITATION_v3_eyJjaXRhdGlvbklEIjoiTUVOREVMRVlfQ0lUQVRJT05fYjExZDBjZDMtOWI4YS00YzBkLTgxY2EtMmQzNDg2MGM3ZGNk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baaa738e-09a1-4578-851d-1395756790ed&quot;,&quot;properties&quot;:{&quot;noteIndex&quot;:0},&quot;isEdited&quot;:false,&quot;manualOverride&quot;:{&quot;isManuallyOverridden&quot;:false,&quot;citeprocText&quot;:&quot;(WindPro, 2024)&quot;,&quot;manualOverrideText&quot;:&quot;&quot;},&quot;citationTag&quot;:&quot;MENDELEY_CITATION_v3_eyJjaXRhdGlvbklEIjoiTUVOREVMRVlfQ0lUQVRJT05fYmFhYTczOGUtMDlhMS00NTc4LTg1MWQtMTM5NTc1Njc5MGVk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46d1f00c-37e1-4d32-a3bd-0663ba22d499&quot;,&quot;properties&quot;:{&quot;noteIndex&quot;:0},&quot;isEdited&quot;:false,&quot;manualOverride&quot;:{&quot;isManuallyOverridden&quot;:false,&quot;citeprocText&quot;:&quot;(EMD Internationals, 2021)&quot;,&quot;manualOverrideText&quot;:&quot;&quot;},&quot;citationTag&quot;:&quot;MENDELEY_CITATION_v3_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&quot;,&quot;citationItems&quot;:[{&quot;id&quot;:&quot;01e70a1b-12e1-362e-a707-66259e5b5764&quot;,&quot;itemData&quot;:{&quot;type&quot;:&quot;webpage&quot;,&quot;id&quot;:&quot;01e70a1b-12e1-362e-a707-66259e5b5764&quot;,&quot;title&quot;:&quot;WindPro&quot;,&quot;author&quot;:[{&quot;family&quot;:&quot;EMD Internationals&quot;,&quot;given&quot;:&quot;&quot;,&quot;parse-names&quot;:false,&quot;dropping-particle&quot;:&quot;&quot;,&quot;non-dropping-particle&quot;:&quot;&quot;}],&quot;container-title&quot;:&quot;Niels Jernes&quot;,&quot;accessed&quot;:{&quot;date-parts&quot;:[[2024,2,19]]},&quot;URL&quot;:&quot;chrome-extension://efaidnbmnnnibpcajpcglclefindmkaj/https://www.emd-international.com/files/windpro/windPRO-module-description.pdf&quot;,&quot;issued&quot;:{&quot;date-parts&quot;:[[2021]]},&quot;container-title-short&quot;:&quot;&quot;},&quot;isTemporary&quot;:false}]},{&quot;citationID&quot;:&quot;MENDELEY_CITATION_dcc87914-8b1b-40c4-9d8d-f6fc3faf15df&quot;,&quot;properties&quot;:{&quot;noteIndex&quot;:0},&quot;isEdited&quot;:false,&quot;manualOverride&quot;:{&quot;isManuallyOverridden&quot;:false,&quot;citeprocText&quot;:&quot;(ETSU., 1996)&quot;,&quot;manualOverrideText&quot;:&quot;&quot;},&quot;citationTag&quot;:&quot;MENDELEY_CITATION_v3_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&quot;,&quot;citationItems&quot;:[{&quot;id&quot;:&quot;cd94545a-5ed0-31d9-8931-f8c269c1067a&quot;,&quot;itemData&quot;:{&quot;type&quot;:&quot;book&quot;,&quot;id&quot;:&quot;cd94545a-5ed0-31d9-8931-f8c269c1067a&quot;,&quot;title&quot;:&quot;The Assessment and Rating of Noise from Wind Farms&quot;,&quot;author&quot;:[{&quot;family&quot;:&quot;ETSU.&quot;,&quot;given&quot;:&quot;Working group on Noise from Wind Turbines;&quot;,&quot;parse-names&quot;:false,&quot;dropping-particle&quot;:&quot;&quot;,&quot;non-dropping-particle&quot;:&quot;&quot;}],&quot;issued&quot;:{&quot;date-parts&quot;:[[1996]]},&quot;publisher&quot;:&quot;ETSU&quot;,&quot;container-title-short&quot;:&quot;&quot;},&quot;isTemporary&quot;:false}]},{&quot;citationID&quot;:&quot;MENDELEY_CITATION_cd110695-a776-40f3-bb66-10b36094e9c1&quot;,&quot;properties&quot;:{&quot;noteIndex&quot;:0},&quot;isEdited&quot;:false,&quot;manualOverride&quot;:{&quot;isManuallyOverridden&quot;:false,&quot;citeprocText&quot;:&quot;(WindPro, 2024)&quot;,&quot;manualOverrideText&quot;:&quot;&quot;},&quot;citationTag&quot;:&quot;MENDELEY_CITATION_v3_eyJjaXRhdGlvbklEIjoiTUVOREVMRVlfQ0lUQVRJT05fY2QxMTA2OTUtYTc3Ni00MGYzLWJiNjYtMTBiMzYwOTRlOWMx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25560c2d-5b04-4f66-bc89-2e65a2242ab4&quot;,&quot;properties&quot;:{&quot;noteIndex&quot;:0},&quot;isEdited&quot;:false,&quot;manualOverride&quot;:{&quot;isManuallyOverridden&quot;:false,&quot;citeprocText&quot;:&quot;(Clausen &lt;i&gt;et al.&lt;/i&gt;, 2013)&quot;,&quot;manualOverrideText&quot;:&quot;&quot;},&quot;citationTag&quot;:&quot;MENDELEY_CITATION_v3_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&quot;,&quot;citationItems&quot;:[{&quot;id&quot;:&quot;c4cde23a-2aba-37f9-8645-3d464a7f10e1&quot;,&quot;itemData&quot;:{&quot;type&quot;:&quot;article-journal&quot;,&quot;id&quot;:&quot;c4cde23a-2aba-37f9-8645-3d464a7f10e1&quot;,&quot;title&quot;:&quot;Planning and development of wind farms: Environmental impact and grid connection&quot;,&quot;author&quot;:[{&quot;family&quot;:&quot;Clausen&quot;,&quot;given&quot;:&quot;Niels-Erik&quot;,&quot;parse-names&quot;:false,&quot;dropping-particle&quot;:&quot;&quot;,&quot;non-dropping-particle&quot;:&quot;&quot;},{&quot;family&quot;:&quot;Cronin&quot;,&quot;given&quot;:&quot;Tom&quot;,&quot;parse-names&quot;:false,&quot;dropping-particle&quot;:&quot;&quot;,&quot;non-dropping-particle&quot;:&quot;&quot;},{&quot;family&quot;:&quot;Jowittt&quot;,&quot;given&quot;:&quot;William&quot;,&quot;parse-names&quot;:false,&quot;dropping-particle&quot;:&quot;&quot;,&quot;non-dropping-particle&quot;:&quot;&quot;}],&quot;container-title&quot;:&quot;DTU Wind Energy. DTU Wind Energy I,(46)[in English]&quot;,&quot;issued&quot;:{&quot;date-parts&quot;:[[2013]]},&quot;container-title-short&quot;:&quot;&quot;},&quot;isTemporary&quot;:false}]},{&quot;citationID&quot;:&quot;MENDELEY_CITATION_2623a61e-e708-4690-b195-7735c3506d9c&quot;,&quot;properties&quot;:{&quot;noteIndex&quot;:0},&quot;isEdited&quot;:false,&quot;manualOverride&quot;:{&quot;isManuallyOverridden&quot;:false,&quot;citeprocText&quot;:&quot;(WindPro, 2024)&quot;,&quot;manualOverrideText&quot;:&quot;&quot;},&quot;citationTag&quot;:&quot;MENDELEY_CITATION_v3_eyJjaXRhdGlvbklEIjoiTUVOREVMRVlfQ0lUQVRJT05fMjYyM2E2MWUtZTcwOC00NjkwLWIxOTUtNzczNWMzNTA2ZDlj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a95f909f-c671-4f0c-a28a-348997fdc1aa&quot;,&quot;properties&quot;:{&quot;noteIndex&quot;:0},&quot;isEdited&quot;:false,&quot;manualOverride&quot;:{&quot;isManuallyOverridden&quot;:false,&quot;citeprocText&quot;:&quot;(Bolton, 2007)&quot;,&quot;manualOverrideText&quot;:&quot;&quot;},&quot;citationTag&quot;:&quot;MENDELEY_CITATION_v3_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&quot;,&quot;citationItems&quot;:[{&quot;id&quot;:&quot;2a77679d-fe8c-3dd6-adc7-d037a879efff&quot;,&quot;itemData&quot;:{&quot;type&quot;:&quot;article-journal&quot;,&quot;id&quot;:&quot;2a77679d-fe8c-3dd6-adc7-d037a879efff&quot;,&quot;title&quot;:&quot;Evaluation of Environmental Shadow Flicker Analysis for Dutch Hill Wind Power Project&quot;,&quot;author&quot;:[{&quot;family&quot;:&quot;Bolton&quot;,&quot;given&quot;:&quot;R&quot;,&quot;parse-names&quot;:false,&quot;dropping-particle&quot;:&quot;&quot;,&quot;non-dropping-particle&quot;:&quot;&quot;}],&quot;container-title&quot;:&quot;Environ. Compliance Alliance, New York&quot;,&quot;issued&quot;:{&quot;date-parts&quot;:[[2007]]},&quot;container-title-short&quot;:&quot;&quot;},&quot;isTemporary&quot;:false}]},{&quot;citationID&quot;:&quot;MENDELEY_CITATION_5f1fc2a5-b6fd-4a9b-aa8d-1ba413f6e8d8&quot;,&quot;properties&quot;:{&quot;noteIndex&quot;:0},&quot;isEdited&quot;:false,&quot;manualOverride&quot;:{&quot;isManuallyOverridden&quot;:true,&quot;citeprocText&quot;:&quot;(WindPro, 2024)&quot;,&quot;manualOverrideText&quot;:&quot;(WindPro, 2024).&quot;},&quot;citationTag&quot;:&quot;MENDELEY_CITATION_v3_eyJjaXRhdGlvbklEIjoiTUVOREVMRVlfQ0lUQVRJT05fNWYxZmMyYTUtYjZmZC00YTliLWFhOGQtMWJhNDEzZjZlOGQ4IiwicHJvcGVydGllcyI6eyJub3RlSW5kZXgiOjB9LCJpc0VkaXRlZCI6ZmFsc2UsIm1hbnVhbE92ZXJyaWRlIjp7ImlzTWFudWFsbHlPdmVycmlkZGVuIjp0cnVlLCJjaXRlcHJvY1RleHQiOiIoV2luZFBybywgMjAyNCkiLCJtYW51YWxPdmVycmlkZVRleHQiOiIoV2luZFBybywgMjAyNCku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31158aeb-ae93-4dfd-aa02-f262de3c6582&quot;,&quot;properties&quot;:{&quot;noteIndex&quot;:0},&quot;isEdited&quot;:false,&quot;manualOverride&quot;:{&quot;isManuallyOverridden&quot;:false,&quot;citeprocText&quot;:&quot;(WindPro, 2024)&quot;,&quot;manualOverrideText&quot;:&quot;&quot;},&quot;citationTag&quot;:&quot;MENDELEY_CITATION_v3_eyJjaXRhdGlvbklEIjoiTUVOREVMRVlfQ0lUQVRJT05fMzExNThhZWItYWU5My00ZGZkLWFhMDItZjI2MmRlM2M2NTgy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9cc2dfe3-0fbb-4d41-a88e-b1a9dd29d88f&quot;,&quot;properties&quot;:{&quot;noteIndex&quot;:0},&quot;isEdited&quot;:false,&quot;manualOverride&quot;:{&quot;isManuallyOverridden&quot;:false,&quot;citeprocText&quot;:&quot;(EIA Registration, 2017)&quot;,&quot;manualOverrideText&quot;:&quot;&quot;},&quot;citationTag&quot;:&quot;MENDELEY_CITATION_v3_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&quot;,&quot;citationItems&quot;:[{&quot;id&quot;:&quot;0563f69f-7450-3947-a6d0-895c5bdcd852&quot;,&quot;itemData&quot;:{&quot;type&quot;:&quot;article-journal&quot;,&quot;id&quot;:&quot;0563f69f-7450-3947-a6d0-895c5bdcd852&quot;,&quot;title&quot;:&quot;VISUAL IMPACT ASSESSMENT-Kent Hill 3 Wind Project&quot;,&quot;author&quot;:[{&quot;family&quot;:&quot;EIA Registration&quot;,&quot;given&quot;:&quot;&quot;,&quot;parse-names&quot;:false,&quot;dropping-particle&quot;:&quot;&quot;,&quot;non-dropping-particle&quot;:&quot;&quot;}],&quot;container-title&quot;:&quot;Transalta&quot;,&quot;accessed&quot;:{&quot;date-parts&quot;:[[2024,2,19]]},&quot;URL&quot;:&quot;https://www2.gnb.ca/content/dam/gnb/Departments/env/pdf/EIA-EIE/Registrations-Engegistrements/documents/EIARegistration1478/EIARegistration1478-AppendixJ.pdf&quot;,&quot;issued&quot;:{&quot;date-parts&quot;:[[2017,9,12]]},&quot;container-title-short&quot;:&quot;&quot;},&quot;isTemporary&quot;:false}]},{&quot;citationID&quot;:&quot;MENDELEY_CITATION_f266ea04-c3c1-431f-87c8-0085b6f5d5e6&quot;,&quot;properties&quot;:{&quot;noteIndex&quot;:0},&quot;isEdited&quot;:false,&quot;manualOverride&quot;:{&quot;isManuallyOverridden&quot;:false,&quot;citeprocText&quot;:&quot;(WindPro, 2024)&quot;,&quot;manualOverrideText&quot;:&quot;&quot;},&quot;citationTag&quot;:&quot;MENDELEY_CITATION_v3_eyJjaXRhdGlvbklEIjoiTUVOREVMRVlfQ0lUQVRJT05fZjI2NmVhMDQtYzNjMS00MzFmLTg3YzgtMDA4NWI2ZjVkNWU2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a74dd16b-c36a-40ce-8092-8549a2481528&quot;,&quot;properties&quot;:{&quot;noteIndex&quot;:0},&quot;isEdited&quot;:false,&quot;manualOverride&quot;:{&quot;isManuallyOverridden&quot;:false,&quot;citeprocText&quot;:&quot;(WindPro, 2024)&quot;,&quot;manualOverrideText&quot;:&quot;&quot;},&quot;citationTag&quot;:&quot;MENDELEY_CITATION_v3_eyJjaXRhdGlvbklEIjoiTUVOREVMRVlfQ0lUQVRJT05fYTc0ZGQxNmItYzM2YS00MGNlLTgwOTItODU0OWEyNDgxNTI4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cfe9f64c-a7ec-4cf4-8e9e-1228ed6b5a47&quot;,&quot;properties&quot;:{&quot;noteIndex&quot;:0},&quot;isEdited&quot;:false,&quot;manualOverride&quot;:{&quot;isManuallyOverridden&quot;:false,&quot;citeprocText&quot;:&quot;(Bord na Mona and Winter, 2022)&quot;,&quot;manualOverrideText&quot;:&quot;&quot;},&quot;citationTag&quot;:&quot;MENDELEY_CITATION_v3_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&quot;,&quot;citationItems&quot;:[{&quot;id&quot;:&quot;b5632ac9-d6fc-35b3-91d7-8b8408dae1c4&quot;,&quot;itemData&quot;:{&quot;type&quot;:&quot;article-journal&quot;,&quot;id&quot;:&quot;b5632ac9-d6fc-35b3-91d7-8b8408dae1c4&quot;,&quot;title&quot;:&quot;Photomontage Booklet for Proposed Garryhinch Wind Farm&quot;,&quot;author&quot;:[{&quot;family&quot;:&quot;Bord na Mona&quot;,&quot;given&quot;:&quot;&quot;,&quot;parse-names&quot;:false,&quot;dropping-particle&quot;:&quot;&quot;,&quot;non-dropping-particle&quot;:&quot;&quot;},{&quot;family&quot;:&quot;Winter&quot;,&quot;given&quot;:&quot;&quot;,&quot;parse-names&quot;:false,&quot;dropping-particle&quot;:&quot;&quot;,&quot;non-dropping-particle&quot;:&quot;&quot;}],&quot;container-title&quot;:&quot;Proposed Garryhinch Wind Farm&quot;,&quot;accessed&quot;:{&quot;date-parts&quot;:[[2024,2,19]]},&quot;URL&quot;:&quot;chrome-extension://efaidnbmnnnibpcajpcglclefindmkaj/https://www.garryhinchwindfarm.ie/wp-content/uploads/sites/22/2022/11/Garryhinch-Wind-Farm-Project-Photomontage-Booklet.pdf&quot;,&quot;issued&quot;:{&quot;date-parts&quot;:[[2022]]},&quot;container-title-short&quot;:&quot;&quot;},&quot;isTemporary&quot;:false}]},{&quot;citationID&quot;:&quot;MENDELEY_CITATION_64c94cd7-367b-46b9-9917-5d10168d3686&quot;,&quot;properties&quot;:{&quot;noteIndex&quot;:0},&quot;isEdited&quot;:false,&quot;manualOverride&quot;:{&quot;isManuallyOverridden&quot;:false,&quot;citeprocText&quot;:&quot;(Google Earth, 2024)&quot;,&quot;manualOverrideText&quot;:&quot;&quot;},&quot;citationTag&quot;:&quot;MENDELEY_CITATION_v3_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&quot;,&quot;citationItems&quot;:[{&quot;id&quot;:&quot;32725a0d-e2ae-3859-b3f0-ea1c033fc8fe&quot;,&quot;itemData&quot;:{&quot;type&quot;:&quot;webpage&quot;,&quot;id&quot;:&quot;32725a0d-e2ae-3859-b3f0-ea1c033fc8fe&quot;,&quot;title&quot;:&quot;Earth Version&quot;,&quot;author&quot;:[{&quot;family&quot;:&quot;Google Earth&quot;,&quot;given&quot;:&quot;&quot;,&quot;parse-names&quot;:false,&quot;dropping-particle&quot;:&quot;&quot;,&quot;non-dropping-particle&quot;:&quot;&quot;}],&quot;container-title&quot;:&quot;Google &quot;,&quot;accessed&quot;:{&quot;date-parts&quot;:[[2024,2,19]]},&quot;URL&quot;:&quot;https://earth.google.com/web/@59.00212048,-3.01745229,18.55958948a,70.24640739d,35y,-77.79833118h,67.57001451t,0r/data=OgMKATA&quot;,&quot;issued&quot;:{&quot;date-parts&quot;:[[2024]]},&quot;container-title-short&quot;:&quot;&quot;},&quot;isTemporary&quot;:false}]},{&quot;citationID&quot;:&quot;MENDELEY_CITATION_aec13c20-480a-48ad-8c44-5f0a2c1c4f72&quot;,&quot;properties&quot;:{&quot;noteIndex&quot;:0},&quot;isEdited&quot;:false,&quot;manualOverride&quot;:{&quot;isManuallyOverridden&quot;:false,&quot;citeprocText&quot;:&quot;(WindPro, 2024)&quot;,&quot;manualOverrideText&quot;:&quot;&quot;},&quot;citationTag&quot;:&quot;MENDELEY_CITATION_v3_eyJjaXRhdGlvbklEIjoiTUVOREVMRVlfQ0lUQVRJT05fYWVjMTNjMjAtNDgwYS00OGFkLThjNDQtNWYwYTJjMWM0Zjcy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07a9139a-761f-4258-80fc-562beb0c2dd7&quot;,&quot;properties&quot;:{&quot;noteIndex&quot;:0},&quot;isEdited&quot;:false,&quot;manualOverride&quot;:{&quot;isManuallyOverridden&quot;:false,&quot;citeprocText&quot;:&quot;(WindPro, 2024)&quot;,&quot;manualOverrideText&quot;:&quot;&quot;},&quot;citationTag&quot;:&quot;MENDELEY_CITATION_v3_eyJjaXRhdGlvbklEIjoiTUVOREVMRVlfQ0lUQVRJT05fMDdhOTEzOWEtNzYxZi00MjU4LTgwZmMtNTYyYmViMGMyZGQ3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5b03741f-632c-4a9a-810d-021785a7e8e2&quot;,&quot;properties&quot;:{&quot;noteIndex&quot;:0},&quot;isEdited&quot;:false,&quot;manualOverride&quot;:{&quot;isManuallyOverridden&quot;:false,&quot;citeprocText&quot;:&quot;(Esri, 2022)&quot;,&quot;manualOverrideText&quot;:&quot;&quot;},&quot;citationTag&quot;:&quot;MENDELEY_CITATION_v3_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&quot;,&quot;citationItems&quot;:[{&quot;id&quot;:&quot;77adff2e-48ec-31f3-ad9d-e37a3f71ebdb&quot;,&quot;itemData&quot;:{&quot;type&quot;:&quot;webpage&quot;,&quot;id&quot;:&quot;77adff2e-48ec-31f3-ad9d-e37a3f71ebdb&quot;,&quot;title&quot;:&quot;What is GIS&quot;,&quot;author&quot;:[{&quot;family&quot;:&quot;Esri&quot;,&quot;given&quot;:&quot;&quot;,&quot;parse-names&quot;:false,&quot;dropping-particle&quot;:&quot;&quot;,&quot;non-dropping-particle&quot;:&quot;&quot;}],&quot;container-title&quot;:&quot;National Geographic Explorers&quot;,&quot;accessed&quot;:{&quot;date-parts&quot;:[[2024,2,19]]},&quot;URL&quot;:&quot;https://www.esri.com/en-us/what-is-gis/overview&quot;,&quot;issued&quot;:{&quot;date-parts&quot;:[[2022]]},&quot;container-title-short&quot;:&quot;&quot;},&quot;isTemporary&quot;:false}]},{&quot;citationID&quot;:&quot;MENDELEY_CITATION_f9daaf0b-078c-4982-b4ef-5958199beb76&quot;,&quot;properties&quot;:{&quot;noteIndex&quot;:0},&quot;isEdited&quot;:false,&quot;manualOverride&quot;:{&quot;isManuallyOverridden&quot;:false,&quot;citeprocText&quot;:&quot;(WindPro, 2024)&quot;,&quot;manualOverrideText&quot;:&quot;&quot;},&quot;citationTag&quot;:&quot;MENDELEY_CITATION_v3_eyJjaXRhdGlvbklEIjoiTUVOREVMRVlfQ0lUQVRJT05fZjlkYWFmMGItMDc4Yy00OTgyLWI0ZWYtNTk1ODE5OWJlYjc2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ec61cf1c-360c-4661-abc0-3bb958961858&quot;,&quot;properties&quot;:{&quot;noteIndex&quot;:0},&quot;isEdited&quot;:false,&quot;manualOverride&quot;:{&quot;isManuallyOverridden&quot;:false,&quot;citeprocText&quot;:&quot;(Microsoft Project, 2024)&quot;,&quot;manualOverrideText&quot;:&quot;&quot;},&quot;citationTag&quot;:&quot;MENDELEY_CITATION_v3_eyJjaXRhdGlvbklEIjoiTUVOREVMRVlfQ0lUQVRJT05fZWM2MWNmMWMtMzYwYy00NjYxLWFiYzAtM2JiOTU4OTYxODU4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quot;,&quot;citationItems&quot;:[{&quot;id&quot;:&quot;c8e54242-0939-3bf3-8ea6-e741ce91f841&quot;,&quot;itemData&quot;:{&quot;type&quot;:&quot;article&quot;,&quot;id&quot;:&quot;c8e54242-0939-3bf3-8ea6-e741ce91f841&quot;,&quot;title&quot;:&quot;Construction Schedule&quot;,&quot;author&quot;:[{&quot;family&quot;:&quot;Microsoft Project&quot;,&quot;given&quot;:&quot;&quot;,&quot;parse-names&quot;:false,&quot;dropping-particle&quot;:&quot;&quot;,&quot;non-dropping-particle&quot;:&quot;&quot;}],&quot;number&quot;:&quot;2022&quot;,&quot;issued&quot;:{&quot;date-parts&quot;:[[2024,2,16]]},&quot;publisher-place&quot;:&quot;Kingston, London &quot;,&quot;publisher&quot;:&quot;Microsoft&quot;,&quot;container-title-short&quot;:&quot;&quot;},&quot;isTemporary&quot;:false}]},{&quot;citationID&quot;:&quot;MENDELEY_CITATION_cdfb1b4d-a55f-460d-85d6-02aad50704b8&quot;,&quot;properties&quot;:{&quot;noteIndex&quot;:0},&quot;isEdited&quot;:false,&quot;manualOverride&quot;:{&quot;isManuallyOverridden&quot;:false,&quot;citeprocText&quot;:&quot;(Irish Wind Energy Association, 2019)&quot;,&quot;manualOverrideText&quot;:&quot;&quot;},&quot;citationTag&quot;:&quot;MENDELEY_CITATION_v3_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&quot;,&quot;citationItems&quot;:[{&quot;id&quot;:&quot;b43e059a-23c4-361a-b97b-efb0d29b24d0&quot;,&quot;itemData&quot;:{&quot;type&quot;:&quot;webpage&quot;,&quot;id&quot;:&quot;b43e059a-23c4-361a-b97b-efb0d29b24d0&quot;,&quot;title&quot;:&quot;Life Cycle of an Onshore Wind Farm &quot;,&quot;author&quot;:[{&quot;family&quot;:&quot;Irish Wind Energy Association&quot;,&quot;given&quot;:&quot;&quot;,&quot;parse-names&quot;:false,&quot;dropping-particle&quot;:&quot;&quot;,&quot;non-dropping-particle&quot;:&quot;&quot;}],&quot;container-title&quot;:&quot;Ionic Consulting &quot;,&quot;accessed&quot;:{&quot;date-parts&quot;:[[2024,2,20]]},&quot;URL&quot;:&quot;chrome-extension://efaidnbmnnnibpcajpcglclefindmkaj/https://windenergyireland.com/images/files/iwea-onshore-wind-farm-report.pdf&quot;,&quot;issued&quot;:{&quot;date-parts&quot;:[[2019,3]]},&quot;container-title-short&quot;:&quot;&quot;},&quot;isTemporary&quot;:false}]},{&quot;citationID&quot;:&quot;MENDELEY_CITATION_895f26d3-1060-44f9-a956-ff69dcb620dd&quot;,&quot;properties&quot;:{&quot;noteIndex&quot;:0},&quot;isEdited&quot;:false,&quot;manualOverride&quot;:{&quot;isManuallyOverridden&quot;:false,&quot;citeprocText&quot;:&quot;(Microsoft Project, 2024)&quot;,&quot;manualOverrideText&quot;:&quot;&quot;},&quot;citationTag&quot;:&quot;MENDELEY_CITATION_v3_eyJjaXRhdGlvbklEIjoiTUVOREVMRVlfQ0lUQVRJT05fODk1ZjI2ZDMtMTA2MC00NGY5LWE5NTYtZmY2OWRjYjYyMGRk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quot;,&quot;citationItems&quot;:[{&quot;id&quot;:&quot;c8e54242-0939-3bf3-8ea6-e741ce91f841&quot;,&quot;itemData&quot;:{&quot;type&quot;:&quot;article&quot;,&quot;id&quot;:&quot;c8e54242-0939-3bf3-8ea6-e741ce91f841&quot;,&quot;title&quot;:&quot;Construction Schedule&quot;,&quot;author&quot;:[{&quot;family&quot;:&quot;Microsoft Project&quot;,&quot;given&quot;:&quot;&quot;,&quot;parse-names&quot;:false,&quot;dropping-particle&quot;:&quot;&quot;,&quot;non-dropping-particle&quot;:&quot;&quot;}],&quot;number&quot;:&quot;2022&quot;,&quot;issued&quot;:{&quot;date-parts&quot;:[[2024,2,16]]},&quot;publisher-place&quot;:&quot;Kingston, London &quot;,&quot;publisher&quot;:&quot;Microsoft&quot;,&quot;container-title-short&quot;:&quot;&quot;},&quot;isTemporary&quot;:false}]},{&quot;citationID&quot;:&quot;MENDELEY_CITATION_f600cbb1-2652-464a-92e0-a259a0b3456f&quot;,&quot;properties&quot;:{&quot;noteIndex&quot;:0},&quot;isEdited&quot;:false,&quot;manualOverride&quot;:{&quot;isManuallyOverridden&quot;:false,&quot;citeprocText&quot;:&quot;(Microsoft Project, 2024)&quot;,&quot;manualOverrideText&quot;:&quot;&quot;},&quot;citationTag&quot;:&quot;MENDELEY_CITATION_v3_eyJjaXRhdGlvbklEIjoiTUVOREVMRVlfQ0lUQVRJT05fZjYwMGNiYjEtMjY1Mi00NjRhLTkyZTAtYTI1OWEwYjM0NTZm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quot;,&quot;citationItems&quot;:[{&quot;id&quot;:&quot;c8e54242-0939-3bf3-8ea6-e741ce91f841&quot;,&quot;itemData&quot;:{&quot;type&quot;:&quot;article&quot;,&quot;id&quot;:&quot;c8e54242-0939-3bf3-8ea6-e741ce91f841&quot;,&quot;title&quot;:&quot;Construction Schedule&quot;,&quot;author&quot;:[{&quot;family&quot;:&quot;Microsoft Project&quot;,&quot;given&quot;:&quot;&quot;,&quot;parse-names&quot;:false,&quot;dropping-particle&quot;:&quot;&quot;,&quot;non-dropping-particle&quot;:&quot;&quot;}],&quot;number&quot;:&quot;2022&quot;,&quot;issued&quot;:{&quot;date-parts&quot;:[[2024,2,16]]},&quot;publisher-place&quot;:&quot;Kingston, London &quot;,&quot;publisher&quot;:&quot;Microsoft&quot;,&quot;container-title-short&quot;:&quot;&quot;},&quot;isTemporary&quot;:false}]},{&quot;citationID&quot;:&quot;MENDELEY_CITATION_997c1579-457d-43bb-8465-e9f176c1e7cf&quot;,&quot;properties&quot;:{&quot;noteIndex&quot;:0},&quot;isEdited&quot;:false,&quot;manualOverride&quot;:{&quot;isManuallyOverridden&quot;:false,&quot;citeprocText&quot;:&quot;(Heddle Civil Engineering, 2019)&quot;,&quot;manualOverrideText&quot;:&quot;&quot;},&quot;citationTag&quot;:&quot;MENDELEY_CITATION_v3_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&quot;,&quot;citationItems&quot;:[{&quot;id&quot;:&quot;d2baecaa-0a97-31db-9044-b3e148d71930&quot;,&quot;itemData&quot;:{&quot;type&quot;:&quot;webpage&quot;,&quot;id&quot;:&quot;d2baecaa-0a97-31db-9044-b3e148d71930&quot;,&quot;title&quot;:&quot;WIND ENERGY&quot;,&quot;author&quot;:[{&quot;family&quot;:&quot;Heddle Civil Engineering&quot;,&quot;given&quot;:&quot;&quot;,&quot;parse-names&quot;:false,&quot;dropping-particle&quot;:&quot;&quot;,&quot;non-dropping-particle&quot;:&quot;&quot;}],&quot;container-title&quot;:&quot;Heddle Construction Limited&quot;,&quot;accessed&quot;:{&quot;date-parts&quot;:[[2024,2,20]]},&quot;URL&quot;:&quot;https://www.heddle.co.uk/renewables/wind-energy#:~:text=Wind%20energy%20is%20a%20well,Plant%20projects%20in%20the%20islands.&quot;,&quot;issued&quot;:{&quot;date-parts&quot;:[[2019]]},&quot;container-title-short&quot;:&quot;&quot;},&quot;isTemporary&quot;:false}]},{&quot;citationID&quot;:&quot;MENDELEY_CITATION_820befc7-2fb8-4a94-906b-a87a5cb14e28&quot;,&quot;properties&quot;:{&quot;noteIndex&quot;:0},&quot;isEdited&quot;:false,&quot;manualOverride&quot;:{&quot;isManuallyOverridden&quot;:false,&quot;citeprocText&quot;:&quot;(CNBM International, 2018)&quot;,&quot;manualOverrideText&quot;:&quot;&quot;},&quot;citationTag&quot;:&quot;MENDELEY_CITATION_v3_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&quot;,&quot;citationItems&quot;:[{&quot;id&quot;:&quot;2a1c07e9-b247-3afc-8c73-596e2031eb98&quot;,&quot;itemData&quot;:{&quot;type&quot;:&quot;webpage&quot;,&quot;id&quot;:&quot;2a1c07e9-b247-3afc-8c73-596e2031eb98&quot;,&quot;title&quot;:&quot;Onshore Wind Turbines Foundation Types&quot;,&quot;author&quot;:[{&quot;family&quot;:&quot;CNBM International&quot;,&quot;given&quot;:&quot;&quot;,&quot;parse-names&quot;:false,&quot;dropping-particle&quot;:&quot;&quot;,&quot;non-dropping-particle&quot;:&quot;&quot;}],&quot;container-title&quot;:&quot;CNBM International Wind Power&quot;,&quot;accessed&quot;:{&quot;date-parts&quot;:[[2024,2,20]]},&quot;URL&quot;:&quot;http://www.steelwindtower.com/wind-turbine-foundation-5-foundation-types-explained-for-onshore-wind-turbine/&quot;,&quot;issued&quot;:{&quot;date-parts&quot;:[[2018,5,11]]},&quot;container-title-short&quot;:&quot;&quot;},&quot;isTemporary&quot;:false}]},{&quot;citationID&quot;:&quot;MENDELEY_CITATION_de93c751-c39e-43b4-bb83-73b18779f886&quot;,&quot;properties&quot;:{&quot;noteIndex&quot;:0},&quot;isEdited&quot;:false,&quot;manualOverride&quot;:{&quot;isManuallyOverridden&quot;:false,&quot;citeprocText&quot;:&quot;(Currie &lt;i&gt;et al.&lt;/i&gt;, 2015)&quot;,&quot;manualOverrideText&quot;:&quot;&quot;},&quot;citationTag&quot;:&quot;MENDELEY_CITATION_v3_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&quot;,&quot;citationItems&quot;:[{&quot;id&quot;:&quot;11ccfa00-4e46-34d3-b5cd-d4e0ca221a35&quot;,&quot;itemData&quot;:{&quot;type&quot;:&quot;article-journal&quot;,&quot;id&quot;:&quot;11ccfa00-4e46-34d3-b5cd-d4e0ca221a35&quot;,&quot;title&quot;:&quot;Structural integrity monitoring of onshore wind turbine concrete foundations&quot;,&quot;author&quot;:[{&quot;family&quot;:&quot;Currie&quot;,&quot;given&quot;:&quot;Magnus&quot;,&quot;parse-names&quot;:false,&quot;dropping-particle&quot;:&quot;&quot;,&quot;non-dropping-particle&quot;:&quot;&quot;},{&quot;family&quot;:&quot;Saafi&quot;,&quot;given&quot;:&quot;Mohamed&quot;,&quot;parse-names&quot;:false,&quot;dropping-particle&quot;:&quot;&quot;,&quot;non-dropping-particle&quot;:&quot;&quot;},{&quot;family&quot;:&quot;Tachtatzis&quot;,&quot;given&quot;:&quot;Christos&quot;,&quot;parse-names&quot;:false,&quot;dropping-particle&quot;:&quot;&quot;,&quot;non-dropping-particle&quot;:&quot;&quot;},{&quot;family&quot;:&quot;Quail&quot;,&quot;given&quot;:&quot;Francis&quot;,&quot;parse-names&quot;:false,&quot;dropping-particle&quot;:&quot;&quot;,&quot;non-dropping-particle&quot;:&quot;&quot;}],&quot;container-title&quot;:&quot;Renewable energy&quot;,&quot;ISSN&quot;:&quot;0960-1481&quot;,&quot;issued&quot;:{&quot;date-parts&quot;:[[2015]]},&quot;page&quot;:&quot;1131-1138&quot;,&quot;publisher&quot;:&quot;Elsevier&quot;,&quot;volume&quot;:&quot;83&quot;,&quot;container-title-short&quot;:&quot;Renew Energy&quot;},&quot;isTemporary&quot;:false}]},{&quot;citationID&quot;:&quot;MENDELEY_CITATION_6bdda1e2-38d4-4a84-b671-6eb767991945&quot;,&quot;properties&quot;:{&quot;noteIndex&quot;:0},&quot;isEdited&quot;:false,&quot;manualOverride&quot;:{&quot;isManuallyOverridden&quot;:false,&quot;citeprocText&quot;:&quot;(Collector wind farm, 2021)&quot;,&quot;manualOverrideText&quot;:&quot;&quot;},&quot;citationTag&quot;:&quot;MENDELEY_CITATION_v3_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&quot;,&quot;citationItems&quot;:[{&quot;id&quot;:&quot;3832ef8f-b7ee-33f0-a3fd-8a068463381a&quot;,&quot;itemData&quot;:{&quot;type&quot;:&quot;webpage&quot;,&quot;id&quot;:&quot;3832ef8f-b7ee-33f0-a3fd-8a068463381a&quot;,&quot;title&quot;:&quot;Gallery&quot;,&quot;author&quot;:[{&quot;family&quot;:&quot;Collector wind farm&quot;,&quot;given&quot;:&quot;&quot;,&quot;parse-names&quot;:false,&quot;dropping-particle&quot;:&quot;&quot;,&quot;non-dropping-particle&quot;:&quot;&quot;}],&quot;container-title&quot;:&quot;Ratch - Australia Project&quot;,&quot;accessed&quot;:{&quot;date-parts&quot;:[[2024,2,20]]},&quot;URL&quot;:&quot;https://www.collectorwindfarm.com.au/gallery&quot;,&quot;issued&quot;:{&quot;date-parts&quot;:[[2021]]},&quot;container-title-short&quot;:&quot;&quot;},&quot;isTemporary&quot;:false}]},{&quot;citationID&quot;:&quot;MENDELEY_CITATION_ca5bc664-3723-460e-8c4e-e32ac746339b&quot;,&quot;properties&quot;:{&quot;noteIndex&quot;:0},&quot;isEdited&quot;:false,&quot;manualOverride&quot;:{&quot;isManuallyOverridden&quot;:false,&quot;citeprocText&quot;:&quot;(La Richardais, 2022)&quot;,&quot;manualOverrideText&quot;:&quot;&quot;},&quot;citationTag&quot;:&quot;MENDELEY_CITATION_v3_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&quot;,&quot;citationItems&quot;:[{&quot;id&quot;:&quot;739a16dc-9ce3-3cf8-a1ba-c5e285ba0332&quot;,&quot;itemData&quot;:{&quot;type&quot;:&quot;article-journal&quot;,&quot;id&quot;:&quot;739a16dc-9ce3-3cf8-a1ba-c5e285ba0332&quot;,&quot;title&quot;:&quot;Engineering of Wind Turbine Foundations&quot;,&quot;author&quot;:[{&quot;family&quot;:&quot;Richardais&quot;,&quot;given&quot;:&quot;&quot;,&quot;parse-names&quot;:false,&quot;dropping-particle&quot;:&quot;&quot;,&quot;non-dropping-particle&quot;:&quot;La&quot;}],&quot;container-title&quot;:&quot;CTE Wind International &quot;,&quot;accessed&quot;:{&quot;date-parts&quot;:[[2024,2,20]]},&quot;URL&quot;:&quot;chrome-extension://efaidnbmnnnibpcajpcglclefindmkaj/https://windeurope.org/annual2022/wp-content/uploads/ninja-forms/5/Pressrelease-CTE-Wind-Bilbao-2022.pdf&quot;,&quot;issued&quot;:{&quot;date-parts&quot;:[[2022,3,22]]},&quot;container-title-short&quot;:&quot;&quot;},&quot;isTemporary&quot;:false}]},{&quot;citationID&quot;:&quot;MENDELEY_CITATION_2c29b81b-8fa8-4ba1-8276-d8928bc74208&quot;,&quot;properties&quot;:{&quot;noteIndex&quot;:0},&quot;isEdited&quot;:false,&quot;manualOverride&quot;:{&quot;isManuallyOverridden&quot;:false,&quot;citeprocText&quot;:&quot;(Pines Burn Deliveries, 2024)&quot;,&quot;manualOverrideText&quot;:&quot;&quot;},&quot;citationTag&quot;:&quot;MENDELEY_CITATION_v3_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&quot;,&quot;citationItems&quot;:[{&quot;id&quot;:&quot;85624f1d-a5e5-341b-8825-3fdce874a9e3&quot;,&quot;itemData&quot;:{&quot;type&quot;:&quot;webpage&quot;,&quot;id&quot;:&quot;85624f1d-a5e5-341b-8825-3fdce874a9e3&quot;,&quot;title&quot;:&quot;Transport arrangements&quot;,&quot;author&quot;:[{&quot;family&quot;:&quot;Pines Burn Deliveries&quot;,&quot;given&quot;:&quot;&quot;,&quot;parse-names&quot;:false,&quot;dropping-particle&quot;:&quot;&quot;,&quot;non-dropping-particle&quot;:&quot;&quot;}],&quot;container-title&quot;:&quot; Energie Kontor&quot;,&quot;accessed&quot;:{&quot;date-parts&quot;:[[2024,2,21]]},&quot;URL&quot;:&quot;https://energiekontor.co.uk/pines-burn-deliveries/#:~:text=The%20transport%20of%20the%20turbine,low%20speeds%20on%20certain%20routes.&quot;,&quot;issued&quot;:{&quot;date-parts&quot;:[[2024]]},&quot;container-title-short&quot;:&quot;&quot;},&quot;isTemporary&quot;:false}]},{&quot;citationID&quot;:&quot;MENDELEY_CITATION_7cf90ad5-77ad-4b73-8d50-8b4523a600c4&quot;,&quot;properties&quot;:{&quot;noteIndex&quot;:0},&quot;isEdited&quot;:false,&quot;manualOverride&quot;:{&quot;isManuallyOverridden&quot;:false,&quot;citeprocText&quot;:&quot;(Collett &amp;#38; Sons, 2024)&quot;,&quot;manualOverrideText&quot;:&quot;&quot;},&quot;citationTag&quot;:&quot;MENDELEY_CITATION_v3_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&quot;,&quot;citationItems&quot;:[{&quot;id&quot;:&quot;cc0e2e17-c86d-3a4f-8584-dfcefbdf9efd&quot;,&quot;itemData&quot;:{&quot;type&quot;:&quot;webpage&quot;,&quot;id&quot;:&quot;cc0e2e17-c86d-3a4f-8584-dfcefbdf9efd&quot;,&quot;title&quot;:&quot;Collett &amp; Sons to transport components for Scotland wind farm&quot;,&quot;author&quot;:[{&quot;family&quot;:&quot;Collett &amp; Sons&quot;,&quot;given&quot;:&quot;&quot;,&quot;parse-names&quot;:false,&quot;dropping-particle&quot;:&quot;&quot;,&quot;non-dropping-particle&quot;:&quot;&quot;}],&quot;container-title&quot;:&quot;Giving wind direction wind system &quot;,&quot;accessed&quot;:{&quot;date-parts&quot;:[[2024,2,21]]},&quot;URL&quot;:&quot;https://www.windsystemsmag.com/collett-sons-to-transport-components-for-scotland-wind-farm/#:~:text=Heavy%20haulage%20specialists%20Collett%20are,in%20Dumfries%20%26%20Galloway%2C%20Scotland.&quot;,&quot;issued&quot;:{&quot;date-parts&quot;:[[2024,2,21]]},&quot;container-title-short&quot;:&quot;&quot;},&quot;isTemporary&quot;:false}]},{&quot;citationID&quot;:&quot;MENDELEY_CITATION_525827d4-f8a0-41e6-b987-52d376c5b534&quot;,&quot;properties&quot;:{&quot;noteIndex&quot;:0},&quot;isEdited&quot;:false,&quot;manualOverride&quot;:{&quot;isManuallyOverridden&quot;:false,&quot;citeprocText&quot;:&quot;(Google Earth, 2024; Google Map, 2024)&quot;,&quot;manualOverrideText&quot;:&quot;&quot;},&quot;citationTag&quot;:&quot;MENDELEY_CITATION_v3_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&quot;,&quot;citationItems&quot;:[{&quot;id&quot;:&quot;9e3d4525-56cb-3a90-bfe7-2300195ce660&quot;,&quot;itemData&quot;:{&quot;type&quot;:&quot;webpage&quot;,&quot;id&quot;:&quot;9e3d4525-56cb-3a90-bfe7-2300195ce660&quot;,&quot;title&quot;:&quot;Northward Ltd Depot to Wind Farm Site St Ola Kirkwall Quanterness Orkney Island Scotland&quot;,&quot;author&quot;:[{&quot;family&quot;:&quot;Google Map&quot;,&quot;given&quot;:&quot;&quot;,&quot;parse-names&quot;:false,&quot;dropping-particle&quot;:&quot;&quot;,&quot;non-dropping-particle&quot;:&quot;&quot;}],&quot;container-title&quot;:&quot;Google &quot;,&quot;accessed&quot;:{&quot;date-parts&quot;:[[2024,2,21]]},&quot;URL&quot;:&quot;https://www.google.com/maps/dir/58.9991562,-2.9718449/59.0065629,-3.02387/@58.9980428,-2.9896125,13.25z/data=!4m2!4m1!3e0?hl=en&amp;entry=ttu&quot;,&quot;issued&quot;:{&quot;date-parts&quot;:[[2024,2,20]]},&quot;container-title-short&quot;:&quot;&quot;},&quot;isTemporary&quot;:false},{&quot;id&quot;:&quot;32725a0d-e2ae-3859-b3f0-ea1c033fc8fe&quot;,&quot;itemData&quot;:{&quot;type&quot;:&quot;webpage&quot;,&quot;id&quot;:&quot;32725a0d-e2ae-3859-b3f0-ea1c033fc8fe&quot;,&quot;title&quot;:&quot;Earth Version&quot;,&quot;author&quot;:[{&quot;family&quot;:&quot;Google Earth&quot;,&quot;given&quot;:&quot;&quot;,&quot;parse-names&quot;:false,&quot;dropping-particle&quot;:&quot;&quot;,&quot;non-dropping-particle&quot;:&quot;&quot;}],&quot;container-title&quot;:&quot;Google &quot;,&quot;accessed&quot;:{&quot;date-parts&quot;:[[2024,2,19]]},&quot;URL&quot;:&quot;https://earth.google.com/web/@59.00212048,-3.01745229,18.55958948a,70.24640739d,35y,-77.79833118h,67.57001451t,0r/data=OgMKATA&quot;,&quot;issued&quot;:{&quot;date-parts&quot;:[[2024]]},&quot;container-title-short&quot;:&quot;&quot;},&quot;isTemporary&quot;:false}]},{&quot;citationID&quot;:&quot;MENDELEY_CITATION_3ef8a6bc-d094-405c-9d68-fac23dfbf8f3&quot;,&quot;properties&quot;:{&quot;noteIndex&quot;:0},&quot;isEdited&quot;:false,&quot;manualOverride&quot;:{&quot;isManuallyOverridden&quot;:false,&quot;citeprocText&quot;:&quot;(Google Earth, 2024)&quot;,&quot;manualOverrideText&quot;:&quot;&quot;},&quot;citationTag&quot;:&quot;MENDELEY_CITATION_v3_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&quot;,&quot;citationItems&quot;:[{&quot;id&quot;:&quot;32725a0d-e2ae-3859-b3f0-ea1c033fc8fe&quot;,&quot;itemData&quot;:{&quot;type&quot;:&quot;webpage&quot;,&quot;id&quot;:&quot;32725a0d-e2ae-3859-b3f0-ea1c033fc8fe&quot;,&quot;title&quot;:&quot;Earth Version&quot;,&quot;author&quot;:[{&quot;family&quot;:&quot;Google Earth&quot;,&quot;given&quot;:&quot;&quot;,&quot;parse-names&quot;:false,&quot;dropping-particle&quot;:&quot;&quot;,&quot;non-dropping-particle&quot;:&quot;&quot;}],&quot;container-title&quot;:&quot;Google &quot;,&quot;accessed&quot;:{&quot;date-parts&quot;:[[2024,2,19]]},&quot;URL&quot;:&quot;https://earth.google.com/web/@59.00212048,-3.01745229,18.55958948a,70.24640739d,35y,-77.79833118h,67.57001451t,0r/data=OgMKATA&quot;,&quot;issued&quot;:{&quot;date-parts&quot;:[[2024]]},&quot;container-title-short&quot;:&quot;&quot;},&quot;isTemporary&quot;:false}]},{&quot;citationID&quot;:&quot;MENDELEY_CITATION_1a0a2869-5588-444e-8f79-e3191c76614e&quot;,&quot;properties&quot;:{&quot;noteIndex&quot;:0},&quot;isEdited&quot;:false,&quot;manualOverride&quot;:{&quot;isManuallyOverridden&quot;:false,&quot;citeprocText&quot;:&quot;(Google Earth, 2024)&quot;,&quot;manualOverrideText&quot;:&quot;&quot;},&quot;citationTag&quot;:&quot;MENDELEY_CITATION_v3_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&quot;,&quot;citationItems&quot;:[{&quot;id&quot;:&quot;32725a0d-e2ae-3859-b3f0-ea1c033fc8fe&quot;,&quot;itemData&quot;:{&quot;type&quot;:&quot;webpage&quot;,&quot;id&quot;:&quot;32725a0d-e2ae-3859-b3f0-ea1c033fc8fe&quot;,&quot;title&quot;:&quot;Earth Version&quot;,&quot;author&quot;:[{&quot;family&quot;:&quot;Google Earth&quot;,&quot;given&quot;:&quot;&quot;,&quot;parse-names&quot;:false,&quot;dropping-particle&quot;:&quot;&quot;,&quot;non-dropping-particle&quot;:&quot;&quot;}],&quot;container-title&quot;:&quot;Google &quot;,&quot;accessed&quot;:{&quot;date-parts&quot;:[[2024,2,19]]},&quot;URL&quot;:&quot;https://earth.google.com/web/@59.00212048,-3.01745229,18.55958948a,70.24640739d,35y,-77.79833118h,67.57001451t,0r/data=OgMKATA&quot;,&quot;issued&quot;:{&quot;date-parts&quot;:[[2024]]},&quot;container-title-short&quot;:&quot;&quot;},&quot;isTemporary&quot;:false}]},{&quot;citationID&quot;:&quot;MENDELEY_CITATION_e2120856-35a5-40f5-878d-6905b2bc4f13&quot;,&quot;properties&quot;:{&quot;noteIndex&quot;:0},&quot;isEdited&quot;:false,&quot;manualOverride&quot;:{&quot;isManuallyOverridden&quot;:false,&quot;citeprocText&quot;:&quot;(WindPro, 2024)&quot;,&quot;manualOverrideText&quot;:&quot;&quot;},&quot;citationTag&quot;:&quot;MENDELEY_CITATION_v3_eyJjaXRhdGlvbklEIjoiTUVOREVMRVlfQ0lUQVRJT05fZTIxMjA4NTYtMzVhNS00MGY1LTg3OGQtNjkwNWIyYmM0ZjEz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06b6a316-2198-49cf-ae50-d4c754f11eaa&quot;,&quot;properties&quot;:{&quot;noteIndex&quot;:0},&quot;isEdited&quot;:false,&quot;manualOverride&quot;:{&quot;isManuallyOverridden&quot;:false,&quot;citeprocText&quot;:&quot;(WindPro, 2024)&quot;,&quot;manualOverrideText&quot;:&quot;&quot;},&quot;citationTag&quot;:&quot;MENDELEY_CITATION_v3_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&quot;,&quot;citationItems&quot;:[{&quot;id&quot;:&quot;79513243-302a-3ce6-99ba-74292ba74c20&quot;,&quot;itemData&quot;:{&quot;type&quot;:&quot;article&quot;,&quot;id&quot;:&quot;79513243-302a-3ce6-99ba-74292ba74c20&quot;,&quot;title&quot;:&quot;EMD Internationals&quot;,&quot;author&quot;:[{&quot;family&quot;:&quot;WindPro&quot;,&quot;given&quot;:&quot;&quot;,&quot;parse-names&quot;:false,&quot;dropping-particle&quot;:&quot;&quot;,&quot;non-dropping-particle&quot;:&quot;&quot;}],&quot;number&quot;:&quot;2024&quot;,&quot;issued&quot;:{&quot;date-parts&quot;:[[2024,2,17]]},&quot;abstract&quot;:&quot;WindPro Simulation Analysis on Orkney Islands Scotland (Quanterness) Wind Farm for the installation of five new turbines.&quot;,&quot;publisher&quot;:&quot;Windpro&quot;,&quot;container-title-short&quot;:&quot;&quot;},&quot;isTemporary&quot;:false}]},{&quot;citationID&quot;:&quot;MENDELEY_CITATION_e138ced9-1724-441a-8432-a2594f36713b&quot;,&quot;properties&quot;:{&quot;noteIndex&quot;:0},&quot;isEdited&quot;:false,&quot;manualOverride&quot;:{&quot;isManuallyOverridden&quot;:false,&quot;citeprocText&quot;:&quot;(Nexan Energy, 2018)&quot;,&quot;manualOverrideText&quot;:&quot;&quot;},&quot;citationTag&quot;:&quot;MENDELEY_CITATION_v3_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&quot;,&quot;citationItems&quot;:[{&quot;id&quot;:&quot;b54d6549-49c4-33fb-a698-71cbb0a0dc60&quot;,&quot;itemData&quot;:{&quot;type&quot;:&quot;article-journal&quot;,&quot;id&quot;:&quot;b54d6549-49c4-33fb-a698-71cbb0a0dc60&quot;,&quot;title&quot;:&quot;ONSHORE WINDFARM SOLUTIONS&quot;,&quot;author&quot;:[{&quot;family&quot;:&quot;Nexan Energy&quot;,&quot;given&quot;:&quot;&quot;,&quot;parse-names&quot;:false,&quot;dropping-particle&quot;:&quot;&quot;,&quot;non-dropping-particle&quot;:&quot;&quot;}],&quot;container-title&quot;:&quot;WindLink&quot;,&quot;accessed&quot;:{&quot;date-parts&quot;:[[2024,2,21]]},&quot;URL&quot;:&quot;file:///C:/Users/user1/Downloads/WindLink_OnShore_2018-A4.pdf&quot;,&quot;issued&quot;:{&quot;date-parts&quot;:[[2018]]},&quot;container-title-short&quot;:&quot;&quot;},&quot;isTemporary&quot;:false}]},{&quot;citationID&quot;:&quot;MENDELEY_CITATION_54722dc5-1553-4c1c-ab8a-9b1f3144e4a6&quot;,&quot;properties&quot;:{&quot;noteIndex&quot;:0},&quot;isEdited&quot;:false,&quot;manualOverride&quot;:{&quot;isManuallyOverridden&quot;:false,&quot;citeprocText&quot;:&quot;(Nexan Energy, 2018)&quot;,&quot;manualOverrideText&quot;:&quot;&quot;},&quot;citationTag&quot;:&quot;MENDELEY_CITATION_v3_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&quot;,&quot;citationItems&quot;:[{&quot;id&quot;:&quot;b54d6549-49c4-33fb-a698-71cbb0a0dc60&quot;,&quot;itemData&quot;:{&quot;type&quot;:&quot;article-journal&quot;,&quot;id&quot;:&quot;b54d6549-49c4-33fb-a698-71cbb0a0dc60&quot;,&quot;title&quot;:&quot;ONSHORE WINDFARM SOLUTIONS&quot;,&quot;author&quot;:[{&quot;family&quot;:&quot;Nexan Energy&quot;,&quot;given&quot;:&quot;&quot;,&quot;parse-names&quot;:false,&quot;dropping-particle&quot;:&quot;&quot;,&quot;non-dropping-particle&quot;:&quot;&quot;}],&quot;container-title&quot;:&quot;WindLink&quot;,&quot;accessed&quot;:{&quot;date-parts&quot;:[[2024,2,21]]},&quot;URL&quot;:&quot;file:///C:/Users/user1/Downloads/WindLink_OnShore_2018-A4.pdf&quot;,&quot;issued&quot;:{&quot;date-parts&quot;:[[2018]]},&quot;container-title-short&quot;:&quot;&quot;},&quot;isTemporary&quot;:false}]},{&quot;citationID&quot;:&quot;MENDELEY_CITATION_a7bd0d62-2b4c-48f5-a87a-42d0f3ef56a0&quot;,&quot;properties&quot;:{&quot;noteIndex&quot;:0},&quot;isEdited&quot;:false,&quot;manualOverride&quot;:{&quot;isManuallyOverridden&quot;:false,&quot;citeprocText&quot;:&quot;(Amruta Patil, 2024)&quot;,&quot;manualOverrideText&quot;:&quot;&quot;},&quot;citationTag&quot;:&quot;MENDELEY_CITATION_v3_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&quot;,&quot;citationItems&quot;:[{&quot;id&quot;:&quot;38e9a1d1-6b55-357e-9146-b0566754342c&quot;,&quot;itemData&quot;:{&quot;type&quot;:&quot;article-journal&quot;,&quot;id&quot;:&quot;38e9a1d1-6b55-357e-9146-b0566754342c&quot;,&quot;title&quot;:&quot;Wind Farm - Environment Notes&quot;,&quot;author&quot;:[{&quot;family&quot;:&quot;Amruta Patil&quot;,&quot;given&quot;:&quot;&quot;,&quot;parse-names&quot;:false,&quot;dropping-particle&quot;:&quot;&quot;,&quot;non-dropping-particle&quot;:&quot;&quot;}],&quot;container-title&quot;:&quot;Wind Farm - Environment Notes&quot;,&quot;accessed&quot;:{&quot;date-parts&quot;:[[2024,2,21]]},&quot;URL&quot;:&quot;https://prepp.in/news/e-492-wind-farm-environment-notes&quot;,&quot;issued&quot;:{&quot;date-parts&quot;:[[2024,2,14]]},&quot;container-title-short&quot;:&quot;&quot;},&quot;isTemporary&quot;:false}]},{&quot;citationID&quot;:&quot;MENDELEY_CITATION_f2edbd03-8ccd-4992-abbd-e05657657173&quot;,&quot;properties&quot;:{&quot;noteIndex&quot;:0},&quot;isEdited&quot;:false,&quot;manualOverride&quot;:{&quot;isManuallyOverridden&quot;:false,&quot;citeprocText&quot;:&quot;(Ingeteam, 2024)&quot;,&quot;manualOverrideText&quot;:&quot;&quot;},&quot;citationTag&quot;:&quot;MENDELEY_CITATION_v3_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&quot;,&quot;citationItems&quot;:[{&quot;id&quot;:&quot;eaebff6e-cc77-308b-97a8-11c554858439&quot;,&quot;itemData&quot;:{&quot;type&quot;:&quot;webpage&quot;,&quot;id&quot;:&quot;eaebff6e-cc77-308b-97a8-11c554858439&quot;,&quot;title&quot;:&quot;O&amp;M Onshore Wind Power&quot;,&quot;author&quot;:[{&quot;family&quot;:&quot;Ingeteam&quot;,&quot;given&quot;:&quot;&quot;,&quot;parse-names&quot;:false,&quot;dropping-particle&quot;:&quot;&quot;,&quot;non-dropping-particle&quot;:&quot;&quot;}],&quot;container-title&quot;:&quot;Ingeteam Power Technology S.A.&quot;,&quot;accessed&quot;:{&quot;date-parts&quot;:[[2024,2,21]]},&quot;URL&quot;:&quot;https://www.ingeteam.com/cz/cs-cz/industry/provoz-a-udrzbace/p16_64_338/operation-and-maintenance-onshore-wind-power.aspx&quot;,&quot;issued&quot;:{&quot;date-parts&quot;:[[2024,2,7]]},&quot;container-title-short&quot;:&quot;&quot;},&quot;isTemporary&quot;:false}]},{&quot;citationID&quot;:&quot;MENDELEY_CITATION_6be19cbf-9f70-467b-8a9e-0ce26733e7ec&quot;,&quot;properties&quot;:{&quot;noteIndex&quot;:0},&quot;isEdited&quot;:false,&quot;manualOverride&quot;:{&quot;isManuallyOverridden&quot;:false,&quot;citeprocText&quot;:&quot;(Irish Wind Energy Association, 2019)&quot;,&quot;manualOverrideText&quot;:&quot;&quot;},&quot;citationTag&quot;:&quot;MENDELEY_CITATION_v3_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&quot;,&quot;citationItems&quot;:[{&quot;id&quot;:&quot;b43e059a-23c4-361a-b97b-efb0d29b24d0&quot;,&quot;itemData&quot;:{&quot;type&quot;:&quot;webpage&quot;,&quot;id&quot;:&quot;b43e059a-23c4-361a-b97b-efb0d29b24d0&quot;,&quot;title&quot;:&quot;Life Cycle of an Onshore Wind Farm &quot;,&quot;author&quot;:[{&quot;family&quot;:&quot;Irish Wind Energy Association&quot;,&quot;given&quot;:&quot;&quot;,&quot;parse-names&quot;:false,&quot;dropping-particle&quot;:&quot;&quot;,&quot;non-dropping-particle&quot;:&quot;&quot;}],&quot;container-title&quot;:&quot;Ionic Consulting &quot;,&quot;accessed&quot;:{&quot;date-parts&quot;:[[2024,2,20]]},&quot;URL&quot;:&quot;chrome-extension://efaidnbmnnnibpcajpcglclefindmkaj/https://windenergyireland.com/images/files/iwea-onshore-wind-farm-report.pdf&quot;,&quot;issued&quot;:{&quot;date-parts&quot;:[[2019,3]]},&quot;container-title-short&quot;:&quot;&quot;},&quot;isTemporary&quot;:false}]},{&quot;citationID&quot;:&quot;MENDELEY_CITATION_ec023e2c-9146-4959-b957-22b79137c841&quot;,&quot;properties&quot;:{&quot;noteIndex&quot;:0},&quot;isEdited&quot;:false,&quot;manualOverride&quot;:{&quot;isManuallyOverridden&quot;:false,&quot;citeprocText&quot;:&quot;(Díaz and Soares, 2023)&quot;,&quot;manualOverrideText&quot;:&quot;&quot;},&quot;citationTag&quot;:&quot;MENDELEY_CITATION_v3_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&quot;,&quot;citationItems&quot;:[{&quot;id&quot;:&quot;15c1ead6-50b7-3a9a-aab9-853604aa9ae9&quot;,&quot;itemData&quot;:{&quot;type&quot;:&quot;article-journal&quot;,&quot;id&quot;:&quot;15c1ead6-50b7-3a9a-aab9-853604aa9ae9&quot;,&quot;title&quot;:&quot;Cost and financial evaluation model for the design of floating offshore wind farms&quot;,&quot;author&quot;:[{&quot;family&quot;:&quot;Díaz&quot;,&quot;given&quot;:&quot;H&quot;,&quot;parse-names&quot;:false,&quot;dropping-particle&quot;:&quot;&quot;,&quot;non-dropping-particle&quot;:&quot;&quot;},{&quot;family&quot;:&quot;Soares&quot;,&quot;given&quot;:&quot;C Guedes&quot;,&quot;parse-names&quot;:false,&quot;dropping-particle&quot;:&quot;&quot;,&quot;non-dropping-particle&quot;:&quot;&quot;}],&quot;container-title&quot;:&quot;Ocean Engineering&quot;,&quot;ISSN&quot;:&quot;0029-8018&quot;,&quot;issued&quot;:{&quot;date-parts&quot;:[[2023]]},&quot;page&quot;:&quot;115841&quot;,&quot;publisher&quot;:&quot;Elsevier&quot;,&quot;volume&quot;:&quot;287&quot;,&quot;container-title-short&quot;:&quot;&quot;},&quot;isTemporary&quot;:false}]},{&quot;citationID&quot;:&quot;MENDELEY_CITATION_67af5aed-0d0e-429e-92bf-585d8d8efcef&quot;,&quot;properties&quot;:{&quot;noteIndex&quot;:0},&quot;isEdited&quot;:false,&quot;manualOverride&quot;:{&quot;isManuallyOverridden&quot;:false,&quot;citeprocText&quot;:&quot;(Orkney Islands Council, 1854)&quot;,&quot;manualOverrideText&quot;:&quot;&quot;},&quot;citationTag&quot;:&quot;MENDELEY_CITATION_v3_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&quot;,&quot;citationItems&quot;:[{&quot;id&quot;:&quot;3d8ffcf6-7536-3136-89ee-8cc1e889a373&quot;,&quot;itemData&quot;:{&quot;type&quot;:&quot;webpage&quot;,&quot;id&quot;:&quot;3d8ffcf6-7536-3136-89ee-8cc1e889a373&quot;,&quot;title&quot;:&quot;Orkney Community Wind Farms&quot;,&quot;author&quot;:[{&quot;family&quot;:&quot;Orkney Islands Council&quot;,&quot;given&quot;:&quot;&quot;,&quot;parse-names&quot;:false,&quot;dropping-particle&quot;:&quot;&quot;,&quot;non-dropping-particle&quot;:&quot;&quot;}],&quot;container-title&quot;:&quot;Orkney Wind Farm&quot;,&quot;accessed&quot;:{&quot;date-parts&quot;:[[2024,2,12]]},&quot;URL&quot;:&quot;https://www.orkney.gov.uk/Council/C/orkneys-community-wind-farm-project.htm&quot;,&quot;issued&quot;:{&quot;date-parts&quot;:[[1854]]},&quot;container-title-short&quot;:&quot;&quot;},&quot;isTemporary&quot;:false}]},{&quot;citationID&quot;:&quot;MENDELEY_CITATION_adafe992-10eb-4e8e-b434-1000ad819b0c&quot;,&quot;properties&quot;:{&quot;noteIndex&quot;:0},&quot;isEdited&quot;:false,&quot;manualOverride&quot;:{&quot;isManuallyOverridden&quot;:false,&quot;citeprocText&quot;:&quot;(Mohamed &lt;i&gt;et al.&lt;/i&gt;, 2020)&quot;,&quot;manualOverrideText&quot;:&quot;&quot;},&quot;citationTag&quot;:&quot;MENDELEY_CITATION_v3_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&quot;,&quot;citationItems&quot;:[{&quot;id&quot;:&quot;39229aa6-d8e6-351f-8f95-0ad054b220e2&quot;,&quot;itemData&quot;:{&quot;type&quot;:&quot;paper-conference&quot;,&quot;id&quot;:&quot;39229aa6-d8e6-351f-8f95-0ad054b220e2&quot;,&quot;title&quot;:&quot;Simulation-based approach for risk assessment in onshore wind farm construction projects&quot;,&quot;author&quot;:[{&quot;family&quot;:&quot;Mohamed&quot;,&quot;given&quot;:&quot;Emad&quot;,&quot;parse-names&quot;:false,&quot;dropping-particle&quot;:&quot;&quot;,&quot;non-dropping-particle&quot;:&quot;&quot;},{&quot;family&quot;:&quot;Seresht&quot;,&quot;given&quot;:&quot;Nima Gerami&quot;,&quot;parse-names&quot;:false,&quot;dropping-particle&quot;:&quot;&quot;,&quot;non-dropping-particle&quot;:&quot;&quot;},{&quot;family&quot;:&quot;Hague&quot;,&quot;given&quot;:&quot;Stephen&quot;,&quot;parse-names&quot;:false,&quot;dropping-particle&quot;:&quot;&quot;,&quot;non-dropping-particle&quot;:&quot;&quot;},{&quot;family&quot;:&quot;AbouRizk&quot;,&quot;given&quot;:&quot;Simaan M&quot;,&quot;parse-names&quot;:false,&quot;dropping-particle&quot;:&quot;&quot;,&quot;non-dropping-particle&quot;:&quot;&quot;}],&quot;container-title&quot;:&quot;2020 Asia-Pacific International Symposium on Advanced Reliability and Maintenance Modeling (APARM)&quot;,&quot;ISBN&quot;:&quot;1728171024&quot;,&quot;issued&quot;:{&quot;date-parts&quot;:[[2020]]},&quot;page&quot;:&quot;1-7&quot;,&quot;publisher&quot;:&quot;IEEE&quot;,&quot;container-title-short&quot;:&quot;&quot;},&quot;isTemporary&quot;:false}]},{&quot;citationID&quot;:&quot;MENDELEY_CITATION_4ca1be71-2e09-4882-a72e-e72f51b3c6e2&quot;,&quot;properties&quot;:{&quot;noteIndex&quot;:0},&quot;isEdited&quot;:false,&quot;manualOverride&quot;:{&quot;isManuallyOverridden&quot;:false,&quot;citeprocText&quot;:&quot;(Microsoft Project, 2024)&quot;,&quot;manualOverrideText&quot;:&quot;&quot;},&quot;citationTag&quot;:&quot;MENDELEY_CITATION_v3_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&quot;,&quot;citationItems&quot;:[{&quot;id&quot;:&quot;c8e54242-0939-3bf3-8ea6-e741ce91f841&quot;,&quot;itemData&quot;:{&quot;type&quot;:&quot;article&quot;,&quot;id&quot;:&quot;c8e54242-0939-3bf3-8ea6-e741ce91f841&quot;,&quot;title&quot;:&quot;Construction Schedule&quot;,&quot;author&quot;:[{&quot;family&quot;:&quot;Microsoft Project&quot;,&quot;given&quot;:&quot;&quot;,&quot;parse-names&quot;:false,&quot;dropping-particle&quot;:&quot;&quot;,&quot;non-dropping-particle&quot;:&quot;&quot;}],&quot;number&quot;:&quot;2022&quot;,&quot;issued&quot;:{&quot;date-parts&quot;:[[2024,2,16]]},&quot;publisher-place&quot;:&quot;Kingston, London &quot;,&quot;publisher&quot;:&quot;Microsoft&quot;,&quot;container-title-short&quot;:&quot;&quot;},&quot;isTemporary&quot;:false}]},{&quot;citationID&quot;:&quot;MENDELEY_CITATION_c47dad01-26c1-465e-9947-1d71508426d8&quot;,&quot;properties&quot;:{&quot;noteIndex&quot;:0},&quot;isEdited&quot;:false,&quot;manualOverride&quot;:{&quot;isManuallyOverridden&quot;:false,&quot;citeprocText&quot;:&quot;(Microsoft Excel, 2022)&quot;,&quot;manualOverrideText&quot;:&quot;&quot;},&quot;citationTag&quot;:&quot;MENDELEY_CITATION_v3_eyJjaXRhdGlvbklEIjoiTUVOREVMRVlfQ0lUQVRJT05fYzQ3ZGFkMDEtMjZjMS00NjVlLTk5NDctMWQ3MTUwODQyNmQ4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quot;,&quot;citationItems&quot;:[{&quot;id&quot;:&quot;a694f19f-24c9-3e6a-80b7-aaee2c7a173b&quot;,&quot;itemData&quot;:{&quot;type&quot;:&quot;article&quot;,&quot;id&quot;:&quot;a694f19f-24c9-3e6a-80b7-aaee2c7a173b&quot;,&quot;title&quot;:&quot;EXCEL &quot;,&quot;author&quot;:[{&quot;family&quot;:&quot;Microsoft Excel&quot;,&quot;given&quot;:&quot;&quot;,&quot;parse-names&quot;:false,&quot;dropping-particle&quot;:&quot;&quot;,&quot;non-dropping-particle&quot;:&quot;&quot;}],&quot;issued&quot;:{&quot;date-parts&quot;:[[2022,2,20]]},&quot;container-title-short&quot;:&quot;&quot;},&quot;isTemporary&quot;:false}]},{&quot;citationID&quot;:&quot;MENDELEY_CITATION_280c29fd-6446-4b03-aaf5-5efcfc5b0497&quot;,&quot;properties&quot;:{&quot;noteIndex&quot;:0},&quot;isEdited&quot;:false,&quot;manualOverride&quot;:{&quot;isManuallyOverridden&quot;:false,&quot;citeprocText&quot;:&quot;(Tyler Stehly and Patrick Duffy, 2022)&quot;,&quot;manualOverrideText&quot;:&quot;&quot;},&quot;citationTag&quot;:&quot;MENDELEY_CITATION_v3_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&quot;,&quot;citationItems&quot;:[{&quot;id&quot;:&quot;006e7d14-5b1a-33b3-bccf-c7053095ca98&quot;,&quot;itemData&quot;:{&quot;type&quot;:&quot;article-journal&quot;,&quot;id&quot;:&quot;006e7d14-5b1a-33b3-bccf-c7053095ca98&quot;,&quot;title&quot;:&quot;Cost of Wind Energy Review&quot;,&quot;author&quot;:[{&quot;family&quot;:&quot;Tyler Stehly and Patrick Duffy&quot;,&quot;given&quot;:&quot;&quot;,&quot;parse-names&quot;:false,&quot;dropping-particle&quot;:&quot;&quot;,&quot;non-dropping-particle&quot;:&quot;&quot;}],&quot;container-title&quot;:&quot;2021 Cost of Wind Energy Review&quot;,&quot;accessed&quot;:{&quot;date-parts&quot;:[[2024,2,22]]},&quot;URL&quot;:&quot;https://www.nrel.gov/docs/fy23osti/84774.pdf&quot;,&quot;issued&quot;:{&quot;date-parts&quot;:[[2022]]},&quot;container-title-short&quot;:&quot;&quot;},&quot;isTemporary&quot;:false}]},{&quot;citationID&quot;:&quot;MENDELEY_CITATION_2f146ea2-8258-409e-842f-5ba6b22c239e&quot;,&quot;properties&quot;:{&quot;noteIndex&quot;:0},&quot;isEdited&quot;:false,&quot;manualOverride&quot;:{&quot;isManuallyOverridden&quot;:false,&quot;citeprocText&quot;:&quot;(Tyler Stehly and Patrick Duffy, 2022)&quot;,&quot;manualOverrideText&quot;:&quot;&quot;},&quot;citationTag&quot;:&quot;MENDELEY_CITATION_v3_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&quot;,&quot;citationItems&quot;:[{&quot;id&quot;:&quot;006e7d14-5b1a-33b3-bccf-c7053095ca98&quot;,&quot;itemData&quot;:{&quot;type&quot;:&quot;article-journal&quot;,&quot;id&quot;:&quot;006e7d14-5b1a-33b3-bccf-c7053095ca98&quot;,&quot;title&quot;:&quot;Cost of Wind Energy Review&quot;,&quot;author&quot;:[{&quot;family&quot;:&quot;Tyler Stehly and Patrick Duffy&quot;,&quot;given&quot;:&quot;&quot;,&quot;parse-names&quot;:false,&quot;dropping-particle&quot;:&quot;&quot;,&quot;non-dropping-particle&quot;:&quot;&quot;}],&quot;container-title&quot;:&quot;2021 Cost of Wind Energy Review&quot;,&quot;accessed&quot;:{&quot;date-parts&quot;:[[2024,2,22]]},&quot;URL&quot;:&quot;https://www.nrel.gov/docs/fy23osti/84774.pdf&quot;,&quot;issued&quot;:{&quot;date-parts&quot;:[[2022]]},&quot;container-title-short&quot;:&quot;&quot;},&quot;isTemporary&quot;:false}]},{&quot;citationID&quot;:&quot;MENDELEY_CITATION_64851035-e50a-4743-89f6-f96c7884543c&quot;,&quot;properties&quot;:{&quot;noteIndex&quot;:0},&quot;isEdited&quot;:false,&quot;manualOverride&quot;:{&quot;isManuallyOverridden&quot;:false,&quot;citeprocText&quot;:&quot;(Microsoft Excel, 2022)&quot;,&quot;manualOverrideText&quot;:&quot;&quot;},&quot;citationTag&quot;:&quot;MENDELEY_CITATION_v3_eyJjaXRhdGlvbklEIjoiTUVOREVMRVlfQ0lUQVRJT05fNjQ4NTEwMzUtZTUwYS00NzQzLTg5ZjYtZjk2Yzc4ODQ1NDNj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quot;,&quot;citationItems&quot;:[{&quot;id&quot;:&quot;a694f19f-24c9-3e6a-80b7-aaee2c7a173b&quot;,&quot;itemData&quot;:{&quot;type&quot;:&quot;article&quot;,&quot;id&quot;:&quot;a694f19f-24c9-3e6a-80b7-aaee2c7a173b&quot;,&quot;title&quot;:&quot;EXCEL &quot;,&quot;author&quot;:[{&quot;family&quot;:&quot;Microsoft Excel&quot;,&quot;given&quot;:&quot;&quot;,&quot;parse-names&quot;:false,&quot;dropping-particle&quot;:&quot;&quot;,&quot;non-dropping-particle&quot;:&quot;&quot;}],&quot;issued&quot;:{&quot;date-parts&quot;:[[2022,2,20]]},&quot;container-title-short&quot;:&quot;&quot;},&quot;isTemporary&quot;:false}]},{&quot;citationID&quot;:&quot;MENDELEY_CITATION_88337aba-97a8-4895-82e2-75763d88e5cc&quot;,&quot;properties&quot;:{&quot;noteIndex&quot;:0},&quot;isEdited&quot;:false,&quot;manualOverride&quot;:{&quot;isManuallyOverridden&quot;:false,&quot;citeprocText&quot;:&quot;(Microsoft Excel, 2022)&quot;,&quot;manualOverrideText&quot;:&quot;&quot;},&quot;citationTag&quot;:&quot;MENDELEY_CITATION_v3_eyJjaXRhdGlvbklEIjoiTUVOREVMRVlfQ0lUQVRJT05fODgzMzdhYmEtOTdhOC00ODk1LTgyZTItNzU3NjNkODhlNWNj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quot;,&quot;citationItems&quot;:[{&quot;id&quot;:&quot;a694f19f-24c9-3e6a-80b7-aaee2c7a173b&quot;,&quot;itemData&quot;:{&quot;type&quot;:&quot;article&quot;,&quot;id&quot;:&quot;a694f19f-24c9-3e6a-80b7-aaee2c7a173b&quot;,&quot;title&quot;:&quot;EXCEL &quot;,&quot;author&quot;:[{&quot;family&quot;:&quot;Microsoft Excel&quot;,&quot;given&quot;:&quot;&quot;,&quot;parse-names&quot;:false,&quot;dropping-particle&quot;:&quot;&quot;,&quot;non-dropping-particle&quot;:&quot;&quot;}],&quot;issued&quot;:{&quot;date-parts&quot;:[[2022,2,20]]},&quot;container-title-short&quot;:&quot;&quot;},&quot;isTemporary&quot;:false}]},{&quot;citationID&quot;:&quot;MENDELEY_CITATION_ab636b8f-a508-420e-bac5-f47f3816ca04&quot;,&quot;properties&quot;:{&quot;noteIndex&quot;:0},&quot;isEdited&quot;:false,&quot;manualOverride&quot;:{&quot;isManuallyOverridden&quot;:false,&quot;citeprocText&quot;:&quot;(Microsoft Excel, 2022)&quot;,&quot;manualOverrideText&quot;:&quot;&quot;},&quot;citationTag&quot;:&quot;MENDELEY_CITATION_v3_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&quot;,&quot;citationItems&quot;:[{&quot;id&quot;:&quot;a694f19f-24c9-3e6a-80b7-aaee2c7a173b&quot;,&quot;itemData&quot;:{&quot;type&quot;:&quot;article&quot;,&quot;id&quot;:&quot;a694f19f-24c9-3e6a-80b7-aaee2c7a173b&quot;,&quot;title&quot;:&quot;EXCEL &quot;,&quot;author&quot;:[{&quot;family&quot;:&quot;Microsoft Excel&quot;,&quot;given&quot;:&quot;&quot;,&quot;parse-names&quot;:false,&quot;dropping-particle&quot;:&quot;&quot;,&quot;non-dropping-particle&quot;:&quot;&quot;}],&quot;issued&quot;:{&quot;date-parts&quot;:[[2022,2,20]]},&quot;container-title-short&quot;:&quot;&quot;},&quot;isTemporary&quot;:false}]}]"/>
    <we:property name="MENDELEY_CITATIONS_LOCALE_CODE" value="&quot;en-US&quot;"/>
    <we:property name="MENDELEY_CITATIONS_STYLE" value="{&quot;id&quot;:&quot;https://www.zotero.org/styles/emerald-harvard&quot;,&quot;title&quot;:&quot;Emerald - Harvard&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B4CE4AEB-4A21-4189-B789-14037B92DD86}">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833D9-DDDB-4EB4-82C2-A62D86B51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9489</TotalTime>
  <Pages>1</Pages>
  <Words>7021</Words>
  <Characters>42484</Characters>
  <Application>Microsoft Office Word</Application>
  <DocSecurity>0</DocSecurity>
  <Lines>1213</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Fejiro Jeshurun</dc:creator>
  <cp:keywords/>
  <dc:description/>
  <cp:lastModifiedBy>oruno ojobor</cp:lastModifiedBy>
  <cp:revision>1543</cp:revision>
  <dcterms:created xsi:type="dcterms:W3CDTF">2024-02-05T21:08:00Z</dcterms:created>
  <dcterms:modified xsi:type="dcterms:W3CDTF">2024-03-04T16:38:00Z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4edba447-d673-495a-b56b-cae3cb511e6c</vt:lpwstr>
  </property>
</Properties>
</file>